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EECE1" w:themeColor="background2"/>
  <w:body>
    <w:sdt>
      <w:sdtPr>
        <w:id w:val="82458484"/>
        <w:docPartObj>
          <w:docPartGallery w:val="Cover Pages"/>
          <w:docPartUnique/>
        </w:docPartObj>
      </w:sdtPr>
      <w:sdtEndPr>
        <w:rPr>
          <w:sz w:val="48"/>
          <w:szCs w:val="48"/>
        </w:rPr>
      </w:sdtEndPr>
      <w:sdtContent>
        <w:p w:rsidR="00BD4702" w:rsidRDefault="00BD4702"/>
        <w:p w:rsidR="00BD4702" w:rsidRDefault="00BD4702">
          <w:r>
            <w:rPr>
              <w:noProof/>
              <w:lang w:eastAsia="zh-TW"/>
            </w:rPr>
            <w:pict>
              <v:group id="_x0000_s1058"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59"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60"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61" style="position:absolute;left:3446;top:406;width:8475;height:15025;mso-width-relative:margin" fillcolor="#737373 [1789]" strokecolor="white [3212]" strokeweight="1pt">
                    <v:shadow color="#d8d8d8 [2732]" offset="3pt,3pt" offset2="2pt,2pt"/>
                    <v:textbox style="mso-next-textbox:#_x0000_s1061" inset="18pt,108pt,36pt">
                      <w:txbxContent>
                        <w:sdt>
                          <w:sdtPr>
                            <w:rPr>
                              <w:color w:val="FFFFFF" w:themeColor="background1"/>
                              <w:sz w:val="80"/>
                              <w:szCs w:val="80"/>
                            </w:rPr>
                            <w:alias w:val="Title"/>
                            <w:id w:val="82458512"/>
                            <w:placeholder>
                              <w:docPart w:val="B2C266218DC444C1B58EFC5196DB1971"/>
                            </w:placeholder>
                            <w:dataBinding w:prefixMappings="xmlns:ns0='http://schemas.openxmlformats.org/package/2006/metadata/core-properties' xmlns:ns1='http://purl.org/dc/elements/1.1/'" w:xpath="/ns0:coreProperties[1]/ns1:title[1]" w:storeItemID="{6C3C8BC8-F283-45AE-878A-BAB7291924A1}"/>
                            <w:text/>
                          </w:sdtPr>
                          <w:sdtContent>
                            <w:p w:rsidR="00BD4702" w:rsidRDefault="00BD4702">
                              <w:pPr>
                                <w:pStyle w:val="NoSpacing"/>
                                <w:rPr>
                                  <w:color w:val="FFFFFF" w:themeColor="background1"/>
                                  <w:sz w:val="80"/>
                                  <w:szCs w:val="80"/>
                                </w:rPr>
                              </w:pPr>
                              <w:r>
                                <w:rPr>
                                  <w:color w:val="FFFFFF" w:themeColor="background1"/>
                                  <w:sz w:val="80"/>
                                  <w:szCs w:val="80"/>
                                </w:rPr>
                                <w:t>THE UNIVERSITY OF BURDWAN</w:t>
                              </w:r>
                            </w:p>
                          </w:sdtContent>
                        </w:sdt>
                        <w:p w:rsidR="00BD4702" w:rsidRDefault="00BD4702" w:rsidP="00BD4702">
                          <w:pPr>
                            <w:pStyle w:val="NoSpacing"/>
                            <w:jc w:val="center"/>
                            <w:rPr>
                              <w:color w:val="FFFFFF" w:themeColor="background1"/>
                              <w:sz w:val="80"/>
                              <w:szCs w:val="80"/>
                            </w:rPr>
                          </w:pPr>
                        </w:p>
                        <w:p w:rsidR="00BD4702" w:rsidRDefault="00BD4702" w:rsidP="00BD4702">
                          <w:pPr>
                            <w:pStyle w:val="NoSpacing"/>
                            <w:jc w:val="center"/>
                            <w:rPr>
                              <w:color w:val="FFFFFF" w:themeColor="background1"/>
                              <w:sz w:val="80"/>
                              <w:szCs w:val="80"/>
                            </w:rPr>
                          </w:pPr>
                          <w:r w:rsidRPr="00BD4702">
                            <w:rPr>
                              <w:color w:val="FFFFFF" w:themeColor="background1"/>
                              <w:sz w:val="80"/>
                              <w:szCs w:val="80"/>
                            </w:rPr>
                            <w:drawing>
                              <wp:inline distT="0" distB="0" distL="0" distR="0">
                                <wp:extent cx="1533525" cy="1438275"/>
                                <wp:effectExtent l="38100" t="0" r="28575" b="4286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533525" cy="14382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BD4702" w:rsidRDefault="00BD4702">
                          <w:pPr>
                            <w:pStyle w:val="NoSpacing"/>
                            <w:rPr>
                              <w:color w:val="FFFFFF" w:themeColor="background1"/>
                              <w:sz w:val="80"/>
                              <w:szCs w:val="80"/>
                            </w:rPr>
                          </w:pPr>
                        </w:p>
                        <w:sdt>
                          <w:sdtPr>
                            <w:rPr>
                              <w:color w:val="FFFFFF" w:themeColor="background1"/>
                              <w:sz w:val="40"/>
                              <w:szCs w:val="40"/>
                            </w:rPr>
                            <w:alias w:val="Subtitle"/>
                            <w:id w:val="82458530"/>
                            <w:placeholder>
                              <w:docPart w:val="9B108B1FBF93409E9CBA0491D25CBA33"/>
                            </w:placeholder>
                            <w:dataBinding w:prefixMappings="xmlns:ns0='http://schemas.openxmlformats.org/package/2006/metadata/core-properties' xmlns:ns1='http://purl.org/dc/elements/1.1/'" w:xpath="/ns0:coreProperties[1]/ns1:subject[1]" w:storeItemID="{6C3C8BC8-F283-45AE-878A-BAB7291924A1}"/>
                            <w:text/>
                          </w:sdtPr>
                          <w:sdtContent>
                            <w:p w:rsidR="00BD4702" w:rsidRDefault="00BD4702">
                              <w:pPr>
                                <w:pStyle w:val="NoSpacing"/>
                                <w:rPr>
                                  <w:color w:val="FFFFFF" w:themeColor="background1"/>
                                  <w:sz w:val="40"/>
                                  <w:szCs w:val="40"/>
                                </w:rPr>
                              </w:pPr>
                              <w:r>
                                <w:rPr>
                                  <w:color w:val="FFFFFF" w:themeColor="background1"/>
                                  <w:sz w:val="40"/>
                                  <w:szCs w:val="40"/>
                                </w:rPr>
                                <w:t>PROSPECTUS OF ONLINE POST GRADUATE ADMISSIONS</w:t>
                              </w:r>
                            </w:p>
                          </w:sdtContent>
                        </w:sdt>
                        <w:p w:rsidR="00BD4702" w:rsidRDefault="00BD4702">
                          <w:pPr>
                            <w:pStyle w:val="NoSpacing"/>
                            <w:rPr>
                              <w:color w:val="FFFFFF" w:themeColor="background1"/>
                            </w:rPr>
                          </w:pPr>
                        </w:p>
                        <w:p w:rsidR="00BD4702" w:rsidRDefault="00BD4702">
                          <w:pPr>
                            <w:pStyle w:val="NoSpacing"/>
                            <w:rPr>
                              <w:color w:val="FFFFFF" w:themeColor="background1"/>
                            </w:rPr>
                          </w:pPr>
                        </w:p>
                      </w:txbxContent>
                    </v:textbox>
                  </v:rect>
                  <v:group id="_x0000_s1062" style="position:absolute;left:321;top:3424;width:3125;height:6069" coordorigin="654,3599" coordsize="2880,5760">
                    <v:rect id="_x0000_s1063" style="position:absolute;left:2094;top:6479;width:1440;height:1440;flip:x;mso-width-relative:margin;v-text-anchor:middle" fillcolor="#a7bfde [1620]" strokecolor="white [3212]" strokeweight="1pt">
                      <v:fill opacity="52429f"/>
                      <v:shadow color="#d8d8d8 [2732]" offset="3pt,3pt" offset2="2pt,2pt"/>
                    </v:rect>
                    <v:rect id="_x0000_s1064" style="position:absolute;left:2094;top:5039;width:1440;height:1440;flip:x;mso-width-relative:margin;v-text-anchor:middle" fillcolor="#a7bfde [1620]" strokecolor="white [3212]" strokeweight="1pt">
                      <v:fill opacity=".5"/>
                      <v:shadow color="#d8d8d8 [2732]" offset="3pt,3pt" offset2="2pt,2pt"/>
                    </v:rect>
                    <v:rect id="_x0000_s1065" style="position:absolute;left:654;top:5039;width:1440;height:1440;flip:x;mso-width-relative:margin;v-text-anchor:middle" fillcolor="#a7bfde [1620]" strokecolor="white [3212]" strokeweight="1pt">
                      <v:fill opacity="52429f"/>
                      <v:shadow color="#d8d8d8 [2732]" offset="3pt,3pt" offset2="2pt,2pt"/>
                    </v:rect>
                    <v:rect id="_x0000_s1066" style="position:absolute;left:654;top:3599;width:1440;height:1440;flip:x;mso-width-relative:margin;v-text-anchor:middle" fillcolor="#a7bfde [1620]" strokecolor="white [3212]" strokeweight="1pt">
                      <v:fill opacity=".5"/>
                      <v:shadow color="#d8d8d8 [2732]" offset="3pt,3pt" offset2="2pt,2pt"/>
                    </v:rect>
                    <v:rect id="_x0000_s1067" style="position:absolute;left:654;top:6479;width:1440;height:1440;flip:x;mso-width-relative:margin;v-text-anchor:middle" fillcolor="#a7bfde [1620]" strokecolor="white [3212]" strokeweight="1pt">
                      <v:fill opacity=".5"/>
                      <v:shadow color="#d8d8d8 [2732]" offset="3pt,3pt" offset2="2pt,2pt"/>
                    </v:rect>
                    <v:rect id="_x0000_s1068" style="position:absolute;left:2094;top:7919;width:1440;height:1440;flip:x;mso-width-relative:margin;v-text-anchor:middle" fillcolor="#a7bfde [1620]" strokecolor="white [3212]" strokeweight="1pt">
                      <v:fill opacity=".5"/>
                      <v:shadow color="#d8d8d8 [2732]" offset="3pt,3pt" offset2="2pt,2pt"/>
                    </v:rect>
                  </v:group>
                  <v:rect id="_x0000_s1069" style="position:absolute;left:2690;top:406;width:1563;height:1518;flip:x;mso-width-relative:margin;v-text-anchor:bottom" fillcolor="#c0504d [3205]" strokecolor="white [3212]" strokeweight="1pt">
                    <v:shadow color="#d8d8d8 [2732]" offset="3pt,3pt" offset2="2pt,2pt"/>
                    <v:textbox style="mso-next-textbox:#_x0000_s1069">
                      <w:txbxContent>
                        <w:sdt>
                          <w:sdtPr>
                            <w:rPr>
                              <w:color w:val="FFFFFF" w:themeColor="background1"/>
                              <w:sz w:val="52"/>
                              <w:szCs w:val="52"/>
                            </w:rPr>
                            <w:alias w:val="Year"/>
                            <w:id w:val="82458496"/>
                            <w:placeholder>
                              <w:docPart w:val="C2E015A1D9EE47B5B36ECA2CAAFC82F7"/>
                            </w:placeholder>
                            <w:dataBinding w:prefixMappings="xmlns:ns0='http://schemas.microsoft.com/office/2006/coverPageProps'" w:xpath="/ns0:CoverPageProperties[1]/ns0:PublishDate[1]" w:storeItemID="{55AF091B-3C7A-41E3-B477-F2FDAA23CFDA}"/>
                            <w:date w:fullDate="2015-07-22T00:00:00Z">
                              <w:dateFormat w:val="yyyy"/>
                              <w:lid w:val="en-US"/>
                              <w:storeMappedDataAs w:val="dateTime"/>
                              <w:calendar w:val="gregorian"/>
                            </w:date>
                          </w:sdtPr>
                          <w:sdtContent>
                            <w:p w:rsidR="00BD4702" w:rsidRDefault="00BD4702">
                              <w:pPr>
                                <w:jc w:val="center"/>
                                <w:rPr>
                                  <w:color w:val="FFFFFF" w:themeColor="background1"/>
                                  <w:sz w:val="48"/>
                                  <w:szCs w:val="52"/>
                                </w:rPr>
                              </w:pPr>
                              <w:r>
                                <w:rPr>
                                  <w:color w:val="FFFFFF" w:themeColor="background1"/>
                                  <w:sz w:val="52"/>
                                  <w:szCs w:val="52"/>
                                </w:rPr>
                                <w:t>2015</w:t>
                              </w:r>
                            </w:p>
                          </w:sdtContent>
                        </w:sdt>
                      </w:txbxContent>
                    </v:textbox>
                  </v:rect>
                </v:group>
                <v:group id="_x0000_s1070" style="position:absolute;left:3446;top:13758;width:8169;height:1382" coordorigin="3446,13758" coordsize="8169,1382">
                  <v:group id="_x0000_s1071" style="position:absolute;left:10833;top:14380;width:782;height:760;flip:x y" coordorigin="8754,11945" coordsize="2880,2859">
                    <v:rect id="_x0000_s1072" style="position:absolute;left:10194;top:11945;width:1440;height:1440;flip:x;mso-width-relative:margin;v-text-anchor:middle" fillcolor="#bfbfbf [2412]" strokecolor="white [3212]" strokeweight="1pt">
                      <v:fill opacity=".5"/>
                      <v:shadow color="#d8d8d8 [2732]" offset="3pt,3pt" offset2="2pt,2pt"/>
                    </v:rect>
                    <v:rect id="_x0000_s1073" style="position:absolute;left:10194;top:13364;width:1440;height:1440;flip:x;mso-width-relative:margin;v-text-anchor:middle" fillcolor="#c0504d [3205]" strokecolor="white [3212]" strokeweight="1pt">
                      <v:shadow color="#d8d8d8 [2732]" offset="3pt,3pt" offset2="2pt,2pt"/>
                    </v:rect>
                    <v:rect id="_x0000_s1074" style="position:absolute;left:8754;top:13364;width:1440;height:1440;flip:x;mso-width-relative:margin;v-text-anchor:middle" fillcolor="#bfbfbf [2412]" strokecolor="white [3212]" strokeweight="1pt">
                      <v:fill opacity=".5"/>
                      <v:shadow color="#d8d8d8 [2732]" offset="3pt,3pt" offset2="2pt,2pt"/>
                    </v:rect>
                  </v:group>
                  <v:rect id="_x0000_s1075" style="position:absolute;left:3446;top:13758;width:7105;height:1382;v-text-anchor:bottom" filled="f" fillcolor="white [3212]" stroked="f" strokecolor="white [3212]" strokeweight="1pt">
                    <v:fill opacity="52429f"/>
                    <v:shadow color="#d8d8d8 [2732]" offset="3pt,3pt" offset2="2pt,2pt"/>
                    <v:textbox style="mso-next-textbox:#_x0000_s1075" inset=",0,,0">
                      <w:txbxContent>
                        <w:sdt>
                          <w:sdtPr>
                            <w:rPr>
                              <w:color w:val="FFFFFF" w:themeColor="background1"/>
                            </w:rPr>
                            <w:alias w:val="Company"/>
                            <w:id w:val="82458514"/>
                            <w:placeholder>
                              <w:docPart w:val="45AD7131AB8045D281DD6F7713D93D3C"/>
                            </w:placeholder>
                            <w:dataBinding w:prefixMappings="xmlns:ns0='http://schemas.openxmlformats.org/officeDocument/2006/extended-properties'" w:xpath="/ns0:Properties[1]/ns0:Company[1]" w:storeItemID="{6668398D-A668-4E3E-A5EB-62B293D839F1}"/>
                            <w:text/>
                          </w:sdtPr>
                          <w:sdtContent>
                            <w:p w:rsidR="00BD4702" w:rsidRDefault="00BD4702">
                              <w:pPr>
                                <w:pStyle w:val="NoSpacing"/>
                                <w:jc w:val="right"/>
                                <w:rPr>
                                  <w:color w:val="FFFFFF" w:themeColor="background1"/>
                                </w:rPr>
                              </w:pPr>
                              <w:r>
                                <w:rPr>
                                  <w:color w:val="FFFFFF" w:themeColor="background1"/>
                                </w:rPr>
                                <w:t>THE UNIVERSITY OF BURDWAN</w:t>
                              </w:r>
                            </w:p>
                          </w:sdtContent>
                        </w:sdt>
                        <w:sdt>
                          <w:sdtPr>
                            <w:rPr>
                              <w:color w:val="FFFFFF" w:themeColor="background1"/>
                            </w:rPr>
                            <w:alias w:val="Date"/>
                            <w:id w:val="82458515"/>
                            <w:placeholder>
                              <w:docPart w:val="4259988E8E954D19A6726AF9C0B99FE9"/>
                            </w:placeholder>
                            <w:dataBinding w:prefixMappings="xmlns:ns0='http://schemas.microsoft.com/office/2006/coverPageProps'" w:xpath="/ns0:CoverPageProperties[1]/ns0:PublishDate[1]" w:storeItemID="{55AF091B-3C7A-41E3-B477-F2FDAA23CFDA}"/>
                            <w:date w:fullDate="2015-07-22T00:00:00Z">
                              <w:dateFormat w:val="M/d/yyyy"/>
                              <w:lid w:val="en-US"/>
                              <w:storeMappedDataAs w:val="dateTime"/>
                              <w:calendar w:val="gregorian"/>
                            </w:date>
                          </w:sdtPr>
                          <w:sdtContent>
                            <w:p w:rsidR="00BD4702" w:rsidRDefault="00BD4702">
                              <w:pPr>
                                <w:pStyle w:val="NoSpacing"/>
                                <w:jc w:val="right"/>
                                <w:rPr>
                                  <w:color w:val="FFFFFF" w:themeColor="background1"/>
                                </w:rPr>
                              </w:pPr>
                              <w:r>
                                <w:rPr>
                                  <w:color w:val="FFFFFF" w:themeColor="background1"/>
                                </w:rPr>
                                <w:t>7/22/2015</w:t>
                              </w:r>
                            </w:p>
                          </w:sdtContent>
                        </w:sdt>
                      </w:txbxContent>
                    </v:textbox>
                  </v:rect>
                </v:group>
                <w10:wrap anchorx="page" anchory="page"/>
              </v:group>
            </w:pict>
          </w:r>
        </w:p>
        <w:p w:rsidR="00BD4702" w:rsidRDefault="00BD4702">
          <w:pPr>
            <w:rPr>
              <w:rFonts w:asciiTheme="majorHAnsi" w:eastAsiaTheme="majorEastAsia" w:hAnsiTheme="majorHAnsi" w:cstheme="majorBidi"/>
              <w:b/>
              <w:bCs/>
              <w:color w:val="365F91" w:themeColor="accent1" w:themeShade="BF"/>
              <w:sz w:val="48"/>
              <w:szCs w:val="48"/>
            </w:rPr>
          </w:pPr>
          <w:r>
            <w:rPr>
              <w:sz w:val="48"/>
              <w:szCs w:val="48"/>
            </w:rPr>
            <w:br w:type="page"/>
          </w:r>
        </w:p>
      </w:sdtContent>
    </w:sdt>
    <w:p w:rsidR="00F7745C" w:rsidRDefault="00F7745C" w:rsidP="00F7745C">
      <w:pPr>
        <w:pStyle w:val="Title"/>
      </w:pPr>
      <w:r w:rsidRPr="00F7745C">
        <w:lastRenderedPageBreak/>
        <w:t>From Vice Chancellor's Desk</w:t>
      </w:r>
    </w:p>
    <w:p w:rsidR="00F7745C" w:rsidRDefault="00F7745C" w:rsidP="00F7745C">
      <w:pPr>
        <w:pStyle w:val="NormalWeb"/>
        <w:jc w:val="center"/>
      </w:pPr>
      <w:r>
        <w:rPr>
          <w:noProof/>
        </w:rPr>
        <w:drawing>
          <wp:inline distT="0" distB="0" distL="0" distR="0">
            <wp:extent cx="1571624" cy="1876425"/>
            <wp:effectExtent l="19050" t="0" r="0" b="0"/>
            <wp:docPr id="11" name="Picture 6" descr="vice_chancel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ce_chancellor.jpg"/>
                    <pic:cNvPicPr/>
                  </pic:nvPicPr>
                  <pic:blipFill>
                    <a:blip r:embed="rId11"/>
                    <a:stretch>
                      <a:fillRect/>
                    </a:stretch>
                  </pic:blipFill>
                  <pic:spPr>
                    <a:xfrm>
                      <a:off x="0" y="0"/>
                      <a:ext cx="1574358" cy="1879689"/>
                    </a:xfrm>
                    <a:prstGeom prst="rect">
                      <a:avLst/>
                    </a:prstGeom>
                  </pic:spPr>
                </pic:pic>
              </a:graphicData>
            </a:graphic>
          </wp:inline>
        </w:drawing>
      </w:r>
    </w:p>
    <w:p w:rsidR="00F7745C" w:rsidRPr="008832C2" w:rsidRDefault="00F7745C" w:rsidP="00F7745C">
      <w:pPr>
        <w:pStyle w:val="NoSpacing"/>
        <w:spacing w:line="300" w:lineRule="auto"/>
        <w:ind w:left="86"/>
        <w:jc w:val="both"/>
        <w:rPr>
          <w:rFonts w:ascii="DFKai-SB" w:eastAsia="DFKai-SB" w:hAnsi="DFKai-SB"/>
          <w:sz w:val="24"/>
          <w:szCs w:val="20"/>
        </w:rPr>
      </w:pPr>
      <w:r w:rsidRPr="008832C2">
        <w:rPr>
          <w:rFonts w:ascii="DFKai-SB" w:eastAsia="DFKai-SB" w:hAnsi="DFKai-SB"/>
          <w:sz w:val="24"/>
          <w:szCs w:val="20"/>
        </w:rPr>
        <w:t>I am happy to launch the programme of on-line admission to Post-Graduate Courses to the University of Burdwan for the session 2015-17. By clicking the mouse of your computer, students would now be able to meet all queries with regard to post graduate studies. This would enable them to submit the application, monitor their position on the merit list and make the payment of fees.</w:t>
      </w:r>
    </w:p>
    <w:p w:rsidR="008832C2" w:rsidRPr="008832C2" w:rsidRDefault="008832C2" w:rsidP="00F7745C">
      <w:pPr>
        <w:pStyle w:val="NoSpacing"/>
        <w:spacing w:line="300" w:lineRule="auto"/>
        <w:ind w:left="86"/>
        <w:jc w:val="both"/>
        <w:rPr>
          <w:rFonts w:ascii="DFKai-SB" w:eastAsia="DFKai-SB" w:hAnsi="DFKai-SB"/>
          <w:sz w:val="24"/>
          <w:szCs w:val="20"/>
        </w:rPr>
      </w:pPr>
    </w:p>
    <w:p w:rsidR="00F7745C" w:rsidRPr="008832C2" w:rsidRDefault="00F7745C" w:rsidP="00F7745C">
      <w:pPr>
        <w:pStyle w:val="NoSpacing"/>
        <w:spacing w:line="300" w:lineRule="auto"/>
        <w:ind w:left="86"/>
        <w:jc w:val="both"/>
        <w:rPr>
          <w:rFonts w:ascii="DFKai-SB" w:eastAsia="DFKai-SB" w:hAnsi="DFKai-SB"/>
          <w:sz w:val="24"/>
          <w:szCs w:val="20"/>
        </w:rPr>
      </w:pPr>
      <w:r w:rsidRPr="008832C2">
        <w:rPr>
          <w:rFonts w:ascii="DFKai-SB" w:eastAsia="DFKai-SB" w:hAnsi="DFKai-SB"/>
          <w:sz w:val="24"/>
          <w:szCs w:val="20"/>
        </w:rPr>
        <w:t>Our intention is to make the system absolutely transparent and a zero tolerant exercise with regard to discrimination and suppression of fact.</w:t>
      </w:r>
    </w:p>
    <w:p w:rsidR="00F7745C" w:rsidRPr="008832C2" w:rsidRDefault="00F7745C" w:rsidP="00F7745C">
      <w:pPr>
        <w:pStyle w:val="NoSpacing"/>
        <w:spacing w:line="300" w:lineRule="auto"/>
        <w:ind w:left="86"/>
        <w:jc w:val="both"/>
        <w:rPr>
          <w:rFonts w:ascii="DFKai-SB" w:eastAsia="DFKai-SB" w:hAnsi="DFKai-SB"/>
          <w:sz w:val="24"/>
          <w:szCs w:val="20"/>
        </w:rPr>
      </w:pPr>
      <w:r w:rsidRPr="008832C2">
        <w:rPr>
          <w:rFonts w:ascii="DFKai-SB" w:eastAsia="DFKai-SB" w:hAnsi="DFKai-SB"/>
          <w:sz w:val="24"/>
          <w:szCs w:val="20"/>
        </w:rPr>
        <w:t>I welcome you, our prospective students, their guardians and all other stakeholders of the university to make the best use of the system. I would also seek your cooperation to bear with us in the event of encountering a technical snag or two, sometimes beyond our control.</w:t>
      </w:r>
    </w:p>
    <w:p w:rsidR="008832C2" w:rsidRPr="008832C2" w:rsidRDefault="00F7745C" w:rsidP="00F7745C">
      <w:pPr>
        <w:pStyle w:val="NoSpacing"/>
        <w:spacing w:line="300" w:lineRule="auto"/>
        <w:ind w:left="86"/>
        <w:jc w:val="both"/>
        <w:rPr>
          <w:rFonts w:ascii="DFKai-SB" w:eastAsia="DFKai-SB" w:hAnsi="DFKai-SB"/>
          <w:sz w:val="24"/>
          <w:szCs w:val="20"/>
        </w:rPr>
      </w:pPr>
      <w:r w:rsidRPr="008832C2">
        <w:rPr>
          <w:rFonts w:ascii="DFKai-SB" w:eastAsia="DFKai-SB" w:hAnsi="DFKai-SB"/>
          <w:sz w:val="24"/>
          <w:szCs w:val="20"/>
        </w:rPr>
        <w:t>Let's log on to the new era of technology</w:t>
      </w:r>
    </w:p>
    <w:p w:rsidR="008832C2" w:rsidRPr="008832C2" w:rsidRDefault="008832C2" w:rsidP="00F7745C">
      <w:pPr>
        <w:pStyle w:val="NoSpacing"/>
        <w:spacing w:line="300" w:lineRule="auto"/>
        <w:ind w:left="86"/>
        <w:jc w:val="both"/>
        <w:rPr>
          <w:rFonts w:ascii="DFKai-SB" w:eastAsia="DFKai-SB" w:hAnsi="DFKai-SB"/>
          <w:sz w:val="24"/>
          <w:szCs w:val="20"/>
        </w:rPr>
      </w:pPr>
    </w:p>
    <w:p w:rsidR="008832C2" w:rsidRPr="008832C2" w:rsidRDefault="008832C2" w:rsidP="00F7745C">
      <w:pPr>
        <w:pStyle w:val="NoSpacing"/>
        <w:spacing w:line="300" w:lineRule="auto"/>
        <w:ind w:left="86"/>
        <w:jc w:val="both"/>
        <w:rPr>
          <w:rFonts w:ascii="DFKai-SB" w:eastAsia="DFKai-SB" w:hAnsi="DFKai-SB"/>
          <w:sz w:val="24"/>
          <w:szCs w:val="20"/>
        </w:rPr>
      </w:pPr>
    </w:p>
    <w:p w:rsidR="00F7745C" w:rsidRPr="008832C2" w:rsidRDefault="008832C2" w:rsidP="00F7745C">
      <w:pPr>
        <w:pStyle w:val="NoSpacing"/>
        <w:spacing w:line="300" w:lineRule="auto"/>
        <w:ind w:left="86"/>
        <w:jc w:val="both"/>
        <w:rPr>
          <w:rFonts w:ascii="DFKai-SB" w:eastAsia="DFKai-SB" w:hAnsi="DFKai-SB"/>
          <w:sz w:val="24"/>
          <w:szCs w:val="20"/>
        </w:rPr>
      </w:pPr>
      <w:r w:rsidRPr="008832C2">
        <w:rPr>
          <w:rFonts w:ascii="DFKai-SB" w:eastAsia="DFKai-SB" w:hAnsi="DFKai-SB"/>
          <w:sz w:val="24"/>
          <w:szCs w:val="20"/>
        </w:rPr>
        <w:t>Prof. Smritikumar Sarkar</w:t>
      </w:r>
    </w:p>
    <w:p w:rsidR="008832C2" w:rsidRPr="008832C2" w:rsidRDefault="008832C2" w:rsidP="00F7745C">
      <w:pPr>
        <w:pStyle w:val="NoSpacing"/>
        <w:spacing w:line="300" w:lineRule="auto"/>
        <w:ind w:left="86"/>
        <w:jc w:val="both"/>
        <w:rPr>
          <w:rFonts w:ascii="DFKai-SB" w:eastAsia="DFKai-SB" w:hAnsi="DFKai-SB"/>
          <w:sz w:val="24"/>
          <w:szCs w:val="20"/>
        </w:rPr>
      </w:pPr>
      <w:r w:rsidRPr="008832C2">
        <w:rPr>
          <w:rFonts w:ascii="DFKai-SB" w:eastAsia="DFKai-SB" w:hAnsi="DFKai-SB"/>
          <w:sz w:val="24"/>
          <w:szCs w:val="20"/>
        </w:rPr>
        <w:t>Burdwan, 22</w:t>
      </w:r>
      <w:r w:rsidRPr="008832C2">
        <w:rPr>
          <w:rFonts w:ascii="DFKai-SB" w:eastAsia="DFKai-SB" w:hAnsi="DFKai-SB"/>
          <w:sz w:val="24"/>
          <w:szCs w:val="20"/>
          <w:vertAlign w:val="superscript"/>
        </w:rPr>
        <w:t>nd</w:t>
      </w:r>
      <w:r w:rsidRPr="008832C2">
        <w:rPr>
          <w:rFonts w:ascii="DFKai-SB" w:eastAsia="DFKai-SB" w:hAnsi="DFKai-SB"/>
          <w:sz w:val="24"/>
          <w:szCs w:val="20"/>
        </w:rPr>
        <w:t xml:space="preserve"> July, 2015</w:t>
      </w:r>
    </w:p>
    <w:p w:rsidR="00F7745C" w:rsidRDefault="00F7745C">
      <w:pPr>
        <w:rPr>
          <w:rStyle w:val="BookTitle"/>
          <w:rFonts w:asciiTheme="majorHAnsi" w:eastAsiaTheme="majorEastAsia" w:hAnsiTheme="majorHAnsi" w:cstheme="majorBidi"/>
          <w:color w:val="365F91" w:themeColor="accent1" w:themeShade="BF"/>
          <w:sz w:val="28"/>
          <w:szCs w:val="28"/>
        </w:rPr>
      </w:pPr>
      <w:r>
        <w:rPr>
          <w:rStyle w:val="BookTitle"/>
          <w:rFonts w:asciiTheme="majorHAnsi" w:eastAsiaTheme="majorEastAsia" w:hAnsiTheme="majorHAnsi" w:cstheme="majorBidi"/>
          <w:color w:val="365F91" w:themeColor="accent1" w:themeShade="BF"/>
          <w:sz w:val="28"/>
          <w:szCs w:val="28"/>
        </w:rPr>
        <w:br w:type="page"/>
      </w:r>
    </w:p>
    <w:p w:rsidR="00B1393E" w:rsidRDefault="00B1393E" w:rsidP="00BD4702">
      <w:pPr>
        <w:pStyle w:val="Heading1"/>
        <w:tabs>
          <w:tab w:val="left" w:pos="0"/>
          <w:tab w:val="left" w:pos="7665"/>
        </w:tabs>
        <w:spacing w:after="240"/>
        <w:jc w:val="both"/>
        <w:rPr>
          <w:rStyle w:val="BookTitle"/>
        </w:rPr>
      </w:pPr>
      <w:r>
        <w:rPr>
          <w:rStyle w:val="BookTitle"/>
        </w:rPr>
        <w:lastRenderedPageBreak/>
        <w:t>Post Graduate</w:t>
      </w:r>
      <w:r w:rsidR="00DE0945">
        <w:rPr>
          <w:rStyle w:val="BookTitle"/>
        </w:rPr>
        <w:t xml:space="preserve"> Subject</w:t>
      </w:r>
      <w:r>
        <w:rPr>
          <w:rStyle w:val="BookTitle"/>
        </w:rPr>
        <w:t xml:space="preserve"> Offering:</w:t>
      </w:r>
    </w:p>
    <w:p w:rsidR="00B1393E" w:rsidRDefault="00B1393E" w:rsidP="000C4C6B">
      <w:pPr>
        <w:pStyle w:val="NoSpacing"/>
        <w:spacing w:line="300" w:lineRule="auto"/>
        <w:ind w:left="86"/>
        <w:jc w:val="both"/>
      </w:pPr>
      <w:r>
        <w:t xml:space="preserve">Below </w:t>
      </w:r>
      <w:r w:rsidR="003E7311">
        <w:t xml:space="preserve">are the </w:t>
      </w:r>
      <w:r>
        <w:t xml:space="preserve">listed subject offering for post graduate admission.  All the post graduate </w:t>
      </w:r>
      <w:r w:rsidR="003E7311">
        <w:t>subjects categorized</w:t>
      </w:r>
      <w:r>
        <w:t xml:space="preserve"> in 3 type of courses</w:t>
      </w:r>
      <w:r w:rsidR="003E7311">
        <w:t>,</w:t>
      </w:r>
      <w:r>
        <w:t xml:space="preserve"> they are M.A. / M. Sc./ M. Com. </w:t>
      </w:r>
    </w:p>
    <w:tbl>
      <w:tblPr>
        <w:tblW w:w="8910" w:type="dxa"/>
        <w:tblInd w:w="198" w:type="dxa"/>
        <w:tblLook w:val="04A0"/>
      </w:tblPr>
      <w:tblGrid>
        <w:gridCol w:w="875"/>
        <w:gridCol w:w="1800"/>
        <w:gridCol w:w="4345"/>
        <w:gridCol w:w="1890"/>
      </w:tblGrid>
      <w:tr w:rsidR="00CA122F" w:rsidRPr="00CA122F" w:rsidTr="004607A8">
        <w:trPr>
          <w:trHeight w:val="300"/>
        </w:trPr>
        <w:tc>
          <w:tcPr>
            <w:tcW w:w="875" w:type="dxa"/>
            <w:tcBorders>
              <w:top w:val="single" w:sz="4" w:space="0" w:color="auto"/>
              <w:left w:val="single" w:sz="4" w:space="0" w:color="auto"/>
              <w:bottom w:val="single" w:sz="4" w:space="0" w:color="auto"/>
              <w:right w:val="single" w:sz="4" w:space="0" w:color="auto"/>
            </w:tcBorders>
            <w:shd w:val="clear" w:color="000000" w:fill="4F81BD"/>
            <w:noWrap/>
            <w:vAlign w:val="bottom"/>
            <w:hideMark/>
          </w:tcPr>
          <w:p w:rsidR="00CA122F" w:rsidRPr="00CA122F" w:rsidRDefault="00CA122F" w:rsidP="00CA122F">
            <w:pPr>
              <w:spacing w:after="0" w:line="240" w:lineRule="auto"/>
              <w:jc w:val="center"/>
              <w:rPr>
                <w:rFonts w:ascii="Calibri" w:eastAsia="Times New Roman" w:hAnsi="Calibri" w:cs="Calibri"/>
                <w:b/>
                <w:bCs/>
                <w:color w:val="FFFFFF"/>
              </w:rPr>
            </w:pPr>
            <w:r w:rsidRPr="00CA122F">
              <w:rPr>
                <w:rFonts w:ascii="Calibri" w:eastAsia="Times New Roman" w:hAnsi="Calibri" w:cs="Calibri"/>
                <w:b/>
                <w:bCs/>
                <w:color w:val="FFFFFF" w:themeColor="background1"/>
              </w:rPr>
              <w:t>Sl. No</w:t>
            </w:r>
          </w:p>
        </w:tc>
        <w:tc>
          <w:tcPr>
            <w:tcW w:w="1800" w:type="dxa"/>
            <w:tcBorders>
              <w:top w:val="single" w:sz="4" w:space="0" w:color="auto"/>
              <w:left w:val="single" w:sz="4" w:space="0" w:color="auto"/>
              <w:bottom w:val="single" w:sz="4" w:space="0" w:color="auto"/>
              <w:right w:val="single" w:sz="4" w:space="0" w:color="auto"/>
            </w:tcBorders>
            <w:shd w:val="clear" w:color="000000" w:fill="4F81BD"/>
            <w:noWrap/>
            <w:vAlign w:val="bottom"/>
            <w:hideMark/>
          </w:tcPr>
          <w:p w:rsidR="00CA122F" w:rsidRPr="00CA122F" w:rsidRDefault="00CA122F" w:rsidP="00CA122F">
            <w:pPr>
              <w:spacing w:after="0" w:line="240" w:lineRule="auto"/>
              <w:jc w:val="center"/>
              <w:rPr>
                <w:rFonts w:ascii="Calibri" w:eastAsia="Times New Roman" w:hAnsi="Calibri" w:cs="Calibri"/>
                <w:b/>
                <w:bCs/>
                <w:color w:val="FFFFFF"/>
              </w:rPr>
            </w:pPr>
            <w:r w:rsidRPr="00CA122F">
              <w:rPr>
                <w:rFonts w:ascii="Calibri" w:eastAsia="Times New Roman" w:hAnsi="Calibri" w:cs="Calibri"/>
                <w:b/>
                <w:bCs/>
                <w:color w:val="FFFFFF" w:themeColor="background1"/>
              </w:rPr>
              <w:t>Subject Code</w:t>
            </w:r>
          </w:p>
        </w:tc>
        <w:tc>
          <w:tcPr>
            <w:tcW w:w="4345" w:type="dxa"/>
            <w:tcBorders>
              <w:top w:val="single" w:sz="4" w:space="0" w:color="auto"/>
              <w:left w:val="single" w:sz="4" w:space="0" w:color="auto"/>
              <w:bottom w:val="single" w:sz="4" w:space="0" w:color="auto"/>
              <w:right w:val="single" w:sz="4" w:space="0" w:color="auto"/>
            </w:tcBorders>
            <w:shd w:val="clear" w:color="000000" w:fill="4F81BD"/>
            <w:vAlign w:val="bottom"/>
            <w:hideMark/>
          </w:tcPr>
          <w:p w:rsidR="00CA122F" w:rsidRPr="00CA122F" w:rsidRDefault="00CA122F" w:rsidP="00CA122F">
            <w:pPr>
              <w:spacing w:after="0" w:line="240" w:lineRule="auto"/>
              <w:jc w:val="center"/>
              <w:rPr>
                <w:rFonts w:ascii="Calibri" w:eastAsia="Times New Roman" w:hAnsi="Calibri" w:cs="Calibri"/>
                <w:b/>
                <w:bCs/>
                <w:color w:val="FFFFFF"/>
              </w:rPr>
            </w:pPr>
            <w:r w:rsidRPr="00CA122F">
              <w:rPr>
                <w:rFonts w:ascii="Calibri" w:eastAsia="Times New Roman" w:hAnsi="Calibri" w:cs="Calibri"/>
                <w:b/>
                <w:bCs/>
                <w:color w:val="FFFFFF" w:themeColor="background1"/>
              </w:rPr>
              <w:t>Post Graduate Subject</w:t>
            </w:r>
          </w:p>
        </w:tc>
        <w:tc>
          <w:tcPr>
            <w:tcW w:w="1890" w:type="dxa"/>
            <w:tcBorders>
              <w:top w:val="single" w:sz="4" w:space="0" w:color="auto"/>
              <w:left w:val="single" w:sz="4" w:space="0" w:color="auto"/>
              <w:bottom w:val="single" w:sz="4" w:space="0" w:color="auto"/>
              <w:right w:val="single" w:sz="4" w:space="0" w:color="auto"/>
            </w:tcBorders>
            <w:shd w:val="clear" w:color="000000" w:fill="4F81BD"/>
            <w:noWrap/>
            <w:vAlign w:val="bottom"/>
            <w:hideMark/>
          </w:tcPr>
          <w:p w:rsidR="00CA122F" w:rsidRPr="00CA122F" w:rsidRDefault="00CA122F" w:rsidP="00CA122F">
            <w:pPr>
              <w:spacing w:after="0" w:line="240" w:lineRule="auto"/>
              <w:jc w:val="center"/>
              <w:rPr>
                <w:rFonts w:ascii="Calibri" w:eastAsia="Times New Roman" w:hAnsi="Calibri" w:cs="Calibri"/>
                <w:b/>
                <w:bCs/>
                <w:color w:val="FFFFFF"/>
              </w:rPr>
            </w:pPr>
            <w:r w:rsidRPr="00CA122F">
              <w:rPr>
                <w:rFonts w:ascii="Calibri" w:eastAsia="Times New Roman" w:hAnsi="Calibri" w:cs="Calibri"/>
                <w:b/>
                <w:bCs/>
                <w:color w:val="FFFFFF" w:themeColor="background1"/>
              </w:rPr>
              <w:t>Course</w:t>
            </w:r>
          </w:p>
        </w:tc>
      </w:tr>
      <w:tr w:rsidR="00CA122F" w:rsidRPr="00CA122F" w:rsidTr="004607A8">
        <w:trPr>
          <w:trHeight w:val="300"/>
        </w:trPr>
        <w:tc>
          <w:tcPr>
            <w:tcW w:w="875"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jc w:val="right"/>
              <w:rPr>
                <w:rFonts w:ascii="Calibri" w:eastAsia="Times New Roman" w:hAnsi="Calibri" w:cs="Calibri"/>
                <w:color w:val="000000"/>
              </w:rPr>
            </w:pPr>
            <w:r w:rsidRPr="00CA122F">
              <w:rPr>
                <w:rFonts w:ascii="Calibri" w:eastAsia="Times New Roman" w:hAnsi="Calibri" w:cs="Calibri"/>
                <w:bCs/>
                <w:color w:val="000000"/>
              </w:rPr>
              <w:t>1</w:t>
            </w:r>
          </w:p>
        </w:tc>
        <w:tc>
          <w:tcPr>
            <w:tcW w:w="180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COMM</w:t>
            </w:r>
          </w:p>
        </w:tc>
        <w:tc>
          <w:tcPr>
            <w:tcW w:w="4345" w:type="dxa"/>
            <w:tcBorders>
              <w:top w:val="single" w:sz="4" w:space="0" w:color="auto"/>
              <w:left w:val="single" w:sz="4" w:space="0" w:color="auto"/>
              <w:bottom w:val="single" w:sz="4" w:space="0" w:color="auto"/>
              <w:right w:val="single" w:sz="4" w:space="0" w:color="auto"/>
            </w:tcBorders>
            <w:shd w:val="clear" w:color="D8D8D8" w:fill="D8D8D8"/>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COMMERCE</w:t>
            </w:r>
          </w:p>
        </w:tc>
        <w:tc>
          <w:tcPr>
            <w:tcW w:w="189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M. Com</w:t>
            </w:r>
          </w:p>
        </w:tc>
      </w:tr>
      <w:tr w:rsidR="00CA122F" w:rsidRPr="00CA122F" w:rsidTr="004607A8">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jc w:val="right"/>
              <w:rPr>
                <w:rFonts w:ascii="Calibri" w:eastAsia="Times New Roman" w:hAnsi="Calibri" w:cs="Calibri"/>
                <w:color w:val="000000"/>
              </w:rPr>
            </w:pPr>
            <w:r w:rsidRPr="00CA122F">
              <w:rPr>
                <w:rFonts w:ascii="Calibri" w:eastAsia="Times New Roman" w:hAnsi="Calibri" w:cs="Calibri"/>
                <w:bCs/>
                <w:color w:val="000000"/>
              </w:rPr>
              <w:t>2</w:t>
            </w:r>
          </w:p>
        </w:tc>
        <w:tc>
          <w:tcPr>
            <w:tcW w:w="1800" w:type="dxa"/>
            <w:tcBorders>
              <w:top w:val="nil"/>
              <w:left w:val="nil"/>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BIOT</w:t>
            </w:r>
          </w:p>
        </w:tc>
        <w:tc>
          <w:tcPr>
            <w:tcW w:w="4345" w:type="dxa"/>
            <w:tcBorders>
              <w:top w:val="nil"/>
              <w:left w:val="nil"/>
              <w:bottom w:val="single" w:sz="4" w:space="0" w:color="auto"/>
              <w:right w:val="single" w:sz="4" w:space="0" w:color="auto"/>
            </w:tcBorders>
            <w:shd w:val="clear" w:color="auto" w:fill="auto"/>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BIOTECHNOLOGY</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M. Sc.</w:t>
            </w:r>
          </w:p>
        </w:tc>
      </w:tr>
      <w:tr w:rsidR="00CA122F" w:rsidRPr="00CA122F" w:rsidTr="004607A8">
        <w:trPr>
          <w:trHeight w:val="300"/>
        </w:trPr>
        <w:tc>
          <w:tcPr>
            <w:tcW w:w="875"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jc w:val="right"/>
              <w:rPr>
                <w:rFonts w:ascii="Calibri" w:eastAsia="Times New Roman" w:hAnsi="Calibri" w:cs="Calibri"/>
                <w:color w:val="000000"/>
              </w:rPr>
            </w:pPr>
            <w:r w:rsidRPr="00CA122F">
              <w:rPr>
                <w:rFonts w:ascii="Calibri" w:eastAsia="Times New Roman" w:hAnsi="Calibri" w:cs="Calibri"/>
                <w:bCs/>
                <w:color w:val="000000"/>
              </w:rPr>
              <w:t>3</w:t>
            </w:r>
          </w:p>
        </w:tc>
        <w:tc>
          <w:tcPr>
            <w:tcW w:w="180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BOTA</w:t>
            </w:r>
          </w:p>
        </w:tc>
        <w:tc>
          <w:tcPr>
            <w:tcW w:w="4345" w:type="dxa"/>
            <w:tcBorders>
              <w:top w:val="single" w:sz="4" w:space="0" w:color="auto"/>
              <w:left w:val="single" w:sz="4" w:space="0" w:color="auto"/>
              <w:bottom w:val="single" w:sz="4" w:space="0" w:color="auto"/>
              <w:right w:val="single" w:sz="4" w:space="0" w:color="auto"/>
            </w:tcBorders>
            <w:shd w:val="clear" w:color="D8D8D8" w:fill="D8D8D8"/>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BOTANY</w:t>
            </w:r>
          </w:p>
        </w:tc>
        <w:tc>
          <w:tcPr>
            <w:tcW w:w="189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M. Sc.</w:t>
            </w:r>
          </w:p>
        </w:tc>
      </w:tr>
      <w:tr w:rsidR="00CA122F" w:rsidRPr="00CA122F" w:rsidTr="004607A8">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jc w:val="right"/>
              <w:rPr>
                <w:rFonts w:ascii="Calibri" w:eastAsia="Times New Roman" w:hAnsi="Calibri" w:cs="Calibri"/>
                <w:color w:val="000000"/>
              </w:rPr>
            </w:pPr>
            <w:r w:rsidRPr="00CA122F">
              <w:rPr>
                <w:rFonts w:ascii="Calibri" w:eastAsia="Times New Roman" w:hAnsi="Calibri" w:cs="Calibri"/>
                <w:bCs/>
                <w:color w:val="000000"/>
              </w:rPr>
              <w:t>4</w:t>
            </w:r>
          </w:p>
        </w:tc>
        <w:tc>
          <w:tcPr>
            <w:tcW w:w="1800" w:type="dxa"/>
            <w:tcBorders>
              <w:top w:val="nil"/>
              <w:left w:val="nil"/>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CHEM</w:t>
            </w:r>
          </w:p>
        </w:tc>
        <w:tc>
          <w:tcPr>
            <w:tcW w:w="4345" w:type="dxa"/>
            <w:tcBorders>
              <w:top w:val="nil"/>
              <w:left w:val="nil"/>
              <w:bottom w:val="single" w:sz="4" w:space="0" w:color="auto"/>
              <w:right w:val="single" w:sz="4" w:space="0" w:color="auto"/>
            </w:tcBorders>
            <w:shd w:val="clear" w:color="auto" w:fill="auto"/>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CHEMISTRY</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M. Sc.</w:t>
            </w:r>
          </w:p>
        </w:tc>
      </w:tr>
      <w:tr w:rsidR="00CA122F" w:rsidRPr="00CA122F" w:rsidTr="004607A8">
        <w:trPr>
          <w:trHeight w:val="300"/>
        </w:trPr>
        <w:tc>
          <w:tcPr>
            <w:tcW w:w="875"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jc w:val="right"/>
              <w:rPr>
                <w:rFonts w:ascii="Calibri" w:eastAsia="Times New Roman" w:hAnsi="Calibri" w:cs="Calibri"/>
                <w:color w:val="000000"/>
              </w:rPr>
            </w:pPr>
            <w:r w:rsidRPr="00CA122F">
              <w:rPr>
                <w:rFonts w:ascii="Calibri" w:eastAsia="Times New Roman" w:hAnsi="Calibri" w:cs="Calibri"/>
                <w:bCs/>
                <w:color w:val="000000"/>
              </w:rPr>
              <w:t>5</w:t>
            </w:r>
          </w:p>
        </w:tc>
        <w:tc>
          <w:tcPr>
            <w:tcW w:w="180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ENVS</w:t>
            </w:r>
          </w:p>
        </w:tc>
        <w:tc>
          <w:tcPr>
            <w:tcW w:w="4345"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ENVIRONMENTAL SCIENCE</w:t>
            </w:r>
          </w:p>
        </w:tc>
        <w:tc>
          <w:tcPr>
            <w:tcW w:w="189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M. Sc.</w:t>
            </w:r>
          </w:p>
        </w:tc>
      </w:tr>
      <w:tr w:rsidR="00CA122F" w:rsidRPr="00CA122F" w:rsidTr="004607A8">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jc w:val="right"/>
              <w:rPr>
                <w:rFonts w:ascii="Calibri" w:eastAsia="Times New Roman" w:hAnsi="Calibri" w:cs="Calibri"/>
                <w:color w:val="000000"/>
              </w:rPr>
            </w:pPr>
            <w:r w:rsidRPr="00CA122F">
              <w:rPr>
                <w:rFonts w:ascii="Calibri" w:eastAsia="Times New Roman" w:hAnsi="Calibri" w:cs="Calibri"/>
                <w:bCs/>
                <w:color w:val="000000"/>
              </w:rPr>
              <w:t>6</w:t>
            </w:r>
          </w:p>
        </w:tc>
        <w:tc>
          <w:tcPr>
            <w:tcW w:w="1800" w:type="dxa"/>
            <w:tcBorders>
              <w:top w:val="nil"/>
              <w:left w:val="nil"/>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GEOG</w:t>
            </w:r>
          </w:p>
        </w:tc>
        <w:tc>
          <w:tcPr>
            <w:tcW w:w="4345" w:type="dxa"/>
            <w:tcBorders>
              <w:top w:val="nil"/>
              <w:left w:val="nil"/>
              <w:bottom w:val="single" w:sz="4" w:space="0" w:color="auto"/>
              <w:right w:val="single" w:sz="4" w:space="0" w:color="auto"/>
            </w:tcBorders>
            <w:shd w:val="clear" w:color="auto" w:fill="auto"/>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GEOGRAPHY</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M. Sc.</w:t>
            </w:r>
          </w:p>
        </w:tc>
      </w:tr>
      <w:tr w:rsidR="00CA122F" w:rsidRPr="00CA122F" w:rsidTr="004607A8">
        <w:trPr>
          <w:trHeight w:val="300"/>
        </w:trPr>
        <w:tc>
          <w:tcPr>
            <w:tcW w:w="875"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jc w:val="right"/>
              <w:rPr>
                <w:rFonts w:ascii="Calibri" w:eastAsia="Times New Roman" w:hAnsi="Calibri" w:cs="Calibri"/>
                <w:color w:val="000000"/>
              </w:rPr>
            </w:pPr>
            <w:r w:rsidRPr="00CA122F">
              <w:rPr>
                <w:rFonts w:ascii="Calibri" w:eastAsia="Times New Roman" w:hAnsi="Calibri" w:cs="Calibri"/>
                <w:bCs/>
                <w:color w:val="000000"/>
              </w:rPr>
              <w:t>7</w:t>
            </w:r>
          </w:p>
        </w:tc>
        <w:tc>
          <w:tcPr>
            <w:tcW w:w="180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M.A.TH</w:t>
            </w:r>
          </w:p>
        </w:tc>
        <w:tc>
          <w:tcPr>
            <w:tcW w:w="4345" w:type="dxa"/>
            <w:tcBorders>
              <w:top w:val="single" w:sz="4" w:space="0" w:color="auto"/>
              <w:left w:val="single" w:sz="4" w:space="0" w:color="auto"/>
              <w:bottom w:val="single" w:sz="4" w:space="0" w:color="auto"/>
              <w:right w:val="single" w:sz="4" w:space="0" w:color="auto"/>
            </w:tcBorders>
            <w:shd w:val="clear" w:color="D8D8D8" w:fill="D8D8D8"/>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M.A.THEM.A.TICS</w:t>
            </w:r>
          </w:p>
        </w:tc>
        <w:tc>
          <w:tcPr>
            <w:tcW w:w="189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M. Sc.</w:t>
            </w:r>
          </w:p>
        </w:tc>
      </w:tr>
      <w:tr w:rsidR="00CA122F" w:rsidRPr="00CA122F" w:rsidTr="004607A8">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jc w:val="right"/>
              <w:rPr>
                <w:rFonts w:ascii="Calibri" w:eastAsia="Times New Roman" w:hAnsi="Calibri" w:cs="Calibri"/>
                <w:color w:val="000000"/>
              </w:rPr>
            </w:pPr>
            <w:r w:rsidRPr="00CA122F">
              <w:rPr>
                <w:rFonts w:ascii="Calibri" w:eastAsia="Times New Roman" w:hAnsi="Calibri" w:cs="Calibri"/>
                <w:bCs/>
                <w:color w:val="000000"/>
              </w:rPr>
              <w:t>8</w:t>
            </w:r>
          </w:p>
        </w:tc>
        <w:tc>
          <w:tcPr>
            <w:tcW w:w="1800" w:type="dxa"/>
            <w:tcBorders>
              <w:top w:val="nil"/>
              <w:left w:val="nil"/>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MICR</w:t>
            </w:r>
          </w:p>
        </w:tc>
        <w:tc>
          <w:tcPr>
            <w:tcW w:w="4345" w:type="dxa"/>
            <w:tcBorders>
              <w:top w:val="nil"/>
              <w:left w:val="nil"/>
              <w:bottom w:val="single" w:sz="4" w:space="0" w:color="auto"/>
              <w:right w:val="single" w:sz="4" w:space="0" w:color="auto"/>
            </w:tcBorders>
            <w:shd w:val="clear" w:color="auto" w:fill="auto"/>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MICROBIOLOGY</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M. Sc.</w:t>
            </w:r>
          </w:p>
        </w:tc>
      </w:tr>
      <w:tr w:rsidR="00CA122F" w:rsidRPr="00CA122F" w:rsidTr="004607A8">
        <w:trPr>
          <w:trHeight w:val="300"/>
        </w:trPr>
        <w:tc>
          <w:tcPr>
            <w:tcW w:w="875"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jc w:val="right"/>
              <w:rPr>
                <w:rFonts w:ascii="Calibri" w:eastAsia="Times New Roman" w:hAnsi="Calibri" w:cs="Calibri"/>
                <w:color w:val="000000"/>
              </w:rPr>
            </w:pPr>
            <w:r w:rsidRPr="00CA122F">
              <w:rPr>
                <w:rFonts w:ascii="Calibri" w:eastAsia="Times New Roman" w:hAnsi="Calibri" w:cs="Calibri"/>
                <w:bCs/>
                <w:color w:val="000000"/>
              </w:rPr>
              <w:t>9</w:t>
            </w:r>
          </w:p>
        </w:tc>
        <w:tc>
          <w:tcPr>
            <w:tcW w:w="180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PHYG</w:t>
            </w:r>
          </w:p>
        </w:tc>
        <w:tc>
          <w:tcPr>
            <w:tcW w:w="4345" w:type="dxa"/>
            <w:tcBorders>
              <w:top w:val="single" w:sz="4" w:space="0" w:color="auto"/>
              <w:left w:val="single" w:sz="4" w:space="0" w:color="auto"/>
              <w:bottom w:val="single" w:sz="4" w:space="0" w:color="auto"/>
              <w:right w:val="single" w:sz="4" w:space="0" w:color="auto"/>
            </w:tcBorders>
            <w:shd w:val="clear" w:color="D8D8D8" w:fill="D8D8D8"/>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PHYSIOLOGY</w:t>
            </w:r>
          </w:p>
        </w:tc>
        <w:tc>
          <w:tcPr>
            <w:tcW w:w="189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M. Sc.</w:t>
            </w:r>
          </w:p>
        </w:tc>
      </w:tr>
      <w:tr w:rsidR="00CA122F" w:rsidRPr="00CA122F" w:rsidTr="004607A8">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jc w:val="right"/>
              <w:rPr>
                <w:rFonts w:ascii="Calibri" w:eastAsia="Times New Roman" w:hAnsi="Calibri" w:cs="Calibri"/>
                <w:color w:val="000000"/>
              </w:rPr>
            </w:pPr>
            <w:r w:rsidRPr="00CA122F">
              <w:rPr>
                <w:rFonts w:ascii="Calibri" w:eastAsia="Times New Roman" w:hAnsi="Calibri" w:cs="Calibri"/>
                <w:bCs/>
                <w:color w:val="000000"/>
              </w:rPr>
              <w:t>10</w:t>
            </w:r>
          </w:p>
        </w:tc>
        <w:tc>
          <w:tcPr>
            <w:tcW w:w="1800" w:type="dxa"/>
            <w:tcBorders>
              <w:top w:val="nil"/>
              <w:left w:val="nil"/>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PHYS</w:t>
            </w:r>
          </w:p>
        </w:tc>
        <w:tc>
          <w:tcPr>
            <w:tcW w:w="4345" w:type="dxa"/>
            <w:tcBorders>
              <w:top w:val="nil"/>
              <w:left w:val="nil"/>
              <w:bottom w:val="single" w:sz="4" w:space="0" w:color="auto"/>
              <w:right w:val="single" w:sz="4" w:space="0" w:color="auto"/>
            </w:tcBorders>
            <w:shd w:val="clear" w:color="auto" w:fill="auto"/>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PHYSICS</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M. Sc.</w:t>
            </w:r>
          </w:p>
        </w:tc>
      </w:tr>
      <w:tr w:rsidR="00CA122F" w:rsidRPr="00CA122F" w:rsidTr="004607A8">
        <w:trPr>
          <w:trHeight w:val="300"/>
        </w:trPr>
        <w:tc>
          <w:tcPr>
            <w:tcW w:w="875"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jc w:val="right"/>
              <w:rPr>
                <w:rFonts w:ascii="Calibri" w:eastAsia="Times New Roman" w:hAnsi="Calibri" w:cs="Calibri"/>
                <w:color w:val="000000"/>
              </w:rPr>
            </w:pPr>
            <w:r w:rsidRPr="00CA122F">
              <w:rPr>
                <w:rFonts w:ascii="Calibri" w:eastAsia="Times New Roman" w:hAnsi="Calibri" w:cs="Calibri"/>
                <w:bCs/>
                <w:color w:val="000000"/>
              </w:rPr>
              <w:t>11</w:t>
            </w:r>
          </w:p>
        </w:tc>
        <w:tc>
          <w:tcPr>
            <w:tcW w:w="180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STAT</w:t>
            </w:r>
          </w:p>
        </w:tc>
        <w:tc>
          <w:tcPr>
            <w:tcW w:w="4345"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STATISTICS</w:t>
            </w:r>
          </w:p>
        </w:tc>
        <w:tc>
          <w:tcPr>
            <w:tcW w:w="189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M. Sc.</w:t>
            </w:r>
          </w:p>
        </w:tc>
      </w:tr>
      <w:tr w:rsidR="00CA122F" w:rsidRPr="00CA122F" w:rsidTr="004607A8">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jc w:val="right"/>
              <w:rPr>
                <w:rFonts w:ascii="Calibri" w:eastAsia="Times New Roman" w:hAnsi="Calibri" w:cs="Calibri"/>
                <w:color w:val="000000"/>
              </w:rPr>
            </w:pPr>
            <w:r w:rsidRPr="00CA122F">
              <w:rPr>
                <w:rFonts w:ascii="Calibri" w:eastAsia="Times New Roman" w:hAnsi="Calibri" w:cs="Calibri"/>
                <w:bCs/>
                <w:color w:val="000000"/>
              </w:rPr>
              <w:t>12</w:t>
            </w:r>
          </w:p>
        </w:tc>
        <w:tc>
          <w:tcPr>
            <w:tcW w:w="1800" w:type="dxa"/>
            <w:tcBorders>
              <w:top w:val="nil"/>
              <w:left w:val="nil"/>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ZOOL</w:t>
            </w:r>
          </w:p>
        </w:tc>
        <w:tc>
          <w:tcPr>
            <w:tcW w:w="4345" w:type="dxa"/>
            <w:tcBorders>
              <w:top w:val="nil"/>
              <w:left w:val="nil"/>
              <w:bottom w:val="single" w:sz="4" w:space="0" w:color="auto"/>
              <w:right w:val="single" w:sz="4" w:space="0" w:color="auto"/>
            </w:tcBorders>
            <w:shd w:val="clear" w:color="auto" w:fill="auto"/>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ZOOLOGY</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M. Sc.</w:t>
            </w:r>
          </w:p>
        </w:tc>
      </w:tr>
      <w:tr w:rsidR="00CA122F" w:rsidRPr="00CA122F" w:rsidTr="004607A8">
        <w:trPr>
          <w:trHeight w:val="300"/>
        </w:trPr>
        <w:tc>
          <w:tcPr>
            <w:tcW w:w="875"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jc w:val="right"/>
              <w:rPr>
                <w:rFonts w:ascii="Calibri" w:eastAsia="Times New Roman" w:hAnsi="Calibri" w:cs="Calibri"/>
                <w:color w:val="000000"/>
              </w:rPr>
            </w:pPr>
            <w:r w:rsidRPr="00CA122F">
              <w:rPr>
                <w:rFonts w:ascii="Calibri" w:eastAsia="Times New Roman" w:hAnsi="Calibri" w:cs="Calibri"/>
                <w:bCs/>
                <w:color w:val="000000"/>
              </w:rPr>
              <w:t>13</w:t>
            </w:r>
          </w:p>
        </w:tc>
        <w:tc>
          <w:tcPr>
            <w:tcW w:w="180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CMPS</w:t>
            </w:r>
          </w:p>
        </w:tc>
        <w:tc>
          <w:tcPr>
            <w:tcW w:w="4345" w:type="dxa"/>
            <w:tcBorders>
              <w:top w:val="single" w:sz="4" w:space="0" w:color="auto"/>
              <w:left w:val="single" w:sz="4" w:space="0" w:color="auto"/>
              <w:bottom w:val="single" w:sz="4" w:space="0" w:color="auto"/>
              <w:right w:val="single" w:sz="4" w:space="0" w:color="auto"/>
            </w:tcBorders>
            <w:shd w:val="clear" w:color="D8D8D8" w:fill="D8D8D8"/>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COMPUTER SCIENCE AND APPLICATIONS</w:t>
            </w:r>
          </w:p>
        </w:tc>
        <w:tc>
          <w:tcPr>
            <w:tcW w:w="189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M. Sc.</w:t>
            </w:r>
          </w:p>
        </w:tc>
      </w:tr>
      <w:tr w:rsidR="00CA122F" w:rsidRPr="00CA122F" w:rsidTr="004607A8">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jc w:val="right"/>
              <w:rPr>
                <w:rFonts w:ascii="Calibri" w:eastAsia="Times New Roman" w:hAnsi="Calibri" w:cs="Calibri"/>
                <w:color w:val="000000"/>
              </w:rPr>
            </w:pPr>
            <w:r w:rsidRPr="00CA122F">
              <w:rPr>
                <w:rFonts w:ascii="Calibri" w:eastAsia="Times New Roman" w:hAnsi="Calibri" w:cs="Calibri"/>
                <w:bCs/>
                <w:color w:val="000000"/>
              </w:rPr>
              <w:t>14</w:t>
            </w:r>
          </w:p>
        </w:tc>
        <w:tc>
          <w:tcPr>
            <w:tcW w:w="1800" w:type="dxa"/>
            <w:tcBorders>
              <w:top w:val="nil"/>
              <w:left w:val="nil"/>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BENG</w:t>
            </w:r>
          </w:p>
        </w:tc>
        <w:tc>
          <w:tcPr>
            <w:tcW w:w="4345" w:type="dxa"/>
            <w:tcBorders>
              <w:top w:val="nil"/>
              <w:left w:val="nil"/>
              <w:bottom w:val="single" w:sz="4" w:space="0" w:color="auto"/>
              <w:right w:val="single" w:sz="4" w:space="0" w:color="auto"/>
            </w:tcBorders>
            <w:shd w:val="clear" w:color="auto" w:fill="auto"/>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BENGALI</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M.A.</w:t>
            </w:r>
          </w:p>
        </w:tc>
      </w:tr>
      <w:tr w:rsidR="00CA122F" w:rsidRPr="00CA122F" w:rsidTr="004607A8">
        <w:trPr>
          <w:trHeight w:val="300"/>
        </w:trPr>
        <w:tc>
          <w:tcPr>
            <w:tcW w:w="875"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jc w:val="right"/>
              <w:rPr>
                <w:rFonts w:ascii="Calibri" w:eastAsia="Times New Roman" w:hAnsi="Calibri" w:cs="Calibri"/>
                <w:color w:val="000000"/>
              </w:rPr>
            </w:pPr>
            <w:r w:rsidRPr="00CA122F">
              <w:rPr>
                <w:rFonts w:ascii="Calibri" w:eastAsia="Times New Roman" w:hAnsi="Calibri" w:cs="Calibri"/>
                <w:bCs/>
                <w:color w:val="000000"/>
              </w:rPr>
              <w:t>15</w:t>
            </w:r>
          </w:p>
        </w:tc>
        <w:tc>
          <w:tcPr>
            <w:tcW w:w="180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ENGL</w:t>
            </w:r>
          </w:p>
        </w:tc>
        <w:tc>
          <w:tcPr>
            <w:tcW w:w="4345" w:type="dxa"/>
            <w:tcBorders>
              <w:top w:val="single" w:sz="4" w:space="0" w:color="auto"/>
              <w:left w:val="single" w:sz="4" w:space="0" w:color="auto"/>
              <w:bottom w:val="single" w:sz="4" w:space="0" w:color="auto"/>
              <w:right w:val="single" w:sz="4" w:space="0" w:color="auto"/>
            </w:tcBorders>
            <w:shd w:val="clear" w:color="D8D8D8" w:fill="D8D8D8"/>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ENGLISH</w:t>
            </w:r>
          </w:p>
        </w:tc>
        <w:tc>
          <w:tcPr>
            <w:tcW w:w="189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M.A.</w:t>
            </w:r>
          </w:p>
        </w:tc>
      </w:tr>
      <w:tr w:rsidR="00CA122F" w:rsidRPr="00CA122F" w:rsidTr="004607A8">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jc w:val="right"/>
              <w:rPr>
                <w:rFonts w:ascii="Calibri" w:eastAsia="Times New Roman" w:hAnsi="Calibri" w:cs="Calibri"/>
                <w:color w:val="000000"/>
              </w:rPr>
            </w:pPr>
            <w:r w:rsidRPr="00CA122F">
              <w:rPr>
                <w:rFonts w:ascii="Calibri" w:eastAsia="Times New Roman" w:hAnsi="Calibri" w:cs="Calibri"/>
                <w:bCs/>
                <w:color w:val="000000"/>
              </w:rPr>
              <w:t>16</w:t>
            </w:r>
          </w:p>
        </w:tc>
        <w:tc>
          <w:tcPr>
            <w:tcW w:w="1800" w:type="dxa"/>
            <w:tcBorders>
              <w:top w:val="nil"/>
              <w:left w:val="nil"/>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ECON</w:t>
            </w:r>
          </w:p>
        </w:tc>
        <w:tc>
          <w:tcPr>
            <w:tcW w:w="4345" w:type="dxa"/>
            <w:tcBorders>
              <w:top w:val="nil"/>
              <w:left w:val="nil"/>
              <w:bottom w:val="single" w:sz="4" w:space="0" w:color="auto"/>
              <w:right w:val="single" w:sz="4" w:space="0" w:color="auto"/>
            </w:tcBorders>
            <w:shd w:val="clear" w:color="auto" w:fill="auto"/>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ECONOMICS</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M.A.</w:t>
            </w:r>
          </w:p>
        </w:tc>
      </w:tr>
      <w:tr w:rsidR="00CA122F" w:rsidRPr="00CA122F" w:rsidTr="004607A8">
        <w:trPr>
          <w:trHeight w:val="300"/>
        </w:trPr>
        <w:tc>
          <w:tcPr>
            <w:tcW w:w="875"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jc w:val="right"/>
              <w:rPr>
                <w:rFonts w:ascii="Calibri" w:eastAsia="Times New Roman" w:hAnsi="Calibri" w:cs="Calibri"/>
                <w:color w:val="000000"/>
              </w:rPr>
            </w:pPr>
            <w:r w:rsidRPr="00CA122F">
              <w:rPr>
                <w:rFonts w:ascii="Calibri" w:eastAsia="Times New Roman" w:hAnsi="Calibri" w:cs="Calibri"/>
                <w:bCs/>
                <w:color w:val="000000"/>
              </w:rPr>
              <w:t>17</w:t>
            </w:r>
          </w:p>
        </w:tc>
        <w:tc>
          <w:tcPr>
            <w:tcW w:w="180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EDUC</w:t>
            </w:r>
          </w:p>
        </w:tc>
        <w:tc>
          <w:tcPr>
            <w:tcW w:w="4345"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EDUCATION</w:t>
            </w:r>
          </w:p>
        </w:tc>
        <w:tc>
          <w:tcPr>
            <w:tcW w:w="189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M.A.</w:t>
            </w:r>
          </w:p>
        </w:tc>
      </w:tr>
      <w:tr w:rsidR="00CA122F" w:rsidRPr="00CA122F" w:rsidTr="004607A8">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jc w:val="right"/>
              <w:rPr>
                <w:rFonts w:ascii="Calibri" w:eastAsia="Times New Roman" w:hAnsi="Calibri" w:cs="Calibri"/>
                <w:color w:val="000000"/>
              </w:rPr>
            </w:pPr>
            <w:r w:rsidRPr="00CA122F">
              <w:rPr>
                <w:rFonts w:ascii="Calibri" w:eastAsia="Times New Roman" w:hAnsi="Calibri" w:cs="Calibri"/>
                <w:bCs/>
                <w:color w:val="000000"/>
              </w:rPr>
              <w:t>18</w:t>
            </w:r>
          </w:p>
        </w:tc>
        <w:tc>
          <w:tcPr>
            <w:tcW w:w="1800" w:type="dxa"/>
            <w:tcBorders>
              <w:top w:val="nil"/>
              <w:left w:val="nil"/>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HIST</w:t>
            </w:r>
          </w:p>
        </w:tc>
        <w:tc>
          <w:tcPr>
            <w:tcW w:w="4345" w:type="dxa"/>
            <w:tcBorders>
              <w:top w:val="nil"/>
              <w:left w:val="nil"/>
              <w:bottom w:val="single" w:sz="4" w:space="0" w:color="auto"/>
              <w:right w:val="single" w:sz="4" w:space="0" w:color="auto"/>
            </w:tcBorders>
            <w:shd w:val="clear" w:color="auto" w:fill="auto"/>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HISTORY</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M.A.</w:t>
            </w:r>
          </w:p>
        </w:tc>
      </w:tr>
      <w:tr w:rsidR="00CA122F" w:rsidRPr="00CA122F" w:rsidTr="004607A8">
        <w:trPr>
          <w:trHeight w:val="300"/>
        </w:trPr>
        <w:tc>
          <w:tcPr>
            <w:tcW w:w="875"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jc w:val="right"/>
              <w:rPr>
                <w:rFonts w:ascii="Calibri" w:eastAsia="Times New Roman" w:hAnsi="Calibri" w:cs="Calibri"/>
                <w:color w:val="000000"/>
              </w:rPr>
            </w:pPr>
            <w:r w:rsidRPr="00CA122F">
              <w:rPr>
                <w:rFonts w:ascii="Calibri" w:eastAsia="Times New Roman" w:hAnsi="Calibri" w:cs="Calibri"/>
                <w:bCs/>
                <w:color w:val="000000"/>
              </w:rPr>
              <w:t>19</w:t>
            </w:r>
          </w:p>
        </w:tc>
        <w:tc>
          <w:tcPr>
            <w:tcW w:w="180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HIND</w:t>
            </w:r>
          </w:p>
        </w:tc>
        <w:tc>
          <w:tcPr>
            <w:tcW w:w="4345" w:type="dxa"/>
            <w:tcBorders>
              <w:top w:val="single" w:sz="4" w:space="0" w:color="auto"/>
              <w:left w:val="single" w:sz="4" w:space="0" w:color="auto"/>
              <w:bottom w:val="single" w:sz="4" w:space="0" w:color="auto"/>
              <w:right w:val="single" w:sz="4" w:space="0" w:color="auto"/>
            </w:tcBorders>
            <w:shd w:val="clear" w:color="D8D8D8" w:fill="D8D8D8"/>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HINDI</w:t>
            </w:r>
          </w:p>
        </w:tc>
        <w:tc>
          <w:tcPr>
            <w:tcW w:w="189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M.A.</w:t>
            </w:r>
          </w:p>
        </w:tc>
      </w:tr>
      <w:tr w:rsidR="00CA122F" w:rsidRPr="00CA122F" w:rsidTr="004607A8">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jc w:val="right"/>
              <w:rPr>
                <w:rFonts w:ascii="Calibri" w:eastAsia="Times New Roman" w:hAnsi="Calibri" w:cs="Calibri"/>
                <w:color w:val="000000"/>
              </w:rPr>
            </w:pPr>
            <w:r w:rsidRPr="00CA122F">
              <w:rPr>
                <w:rFonts w:ascii="Calibri" w:eastAsia="Times New Roman" w:hAnsi="Calibri" w:cs="Calibri"/>
                <w:bCs/>
                <w:color w:val="000000"/>
              </w:rPr>
              <w:t>20</w:t>
            </w:r>
          </w:p>
        </w:tc>
        <w:tc>
          <w:tcPr>
            <w:tcW w:w="1800" w:type="dxa"/>
            <w:tcBorders>
              <w:top w:val="nil"/>
              <w:left w:val="nil"/>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LIBR</w:t>
            </w:r>
          </w:p>
        </w:tc>
        <w:tc>
          <w:tcPr>
            <w:tcW w:w="4345" w:type="dxa"/>
            <w:tcBorders>
              <w:top w:val="nil"/>
              <w:left w:val="nil"/>
              <w:bottom w:val="single" w:sz="4" w:space="0" w:color="auto"/>
              <w:right w:val="single" w:sz="4" w:space="0" w:color="auto"/>
            </w:tcBorders>
            <w:shd w:val="clear" w:color="auto" w:fill="auto"/>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LIBRARY SCIENCE &amp; INFORMATIONS</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M.A.</w:t>
            </w:r>
          </w:p>
        </w:tc>
      </w:tr>
      <w:tr w:rsidR="00CA122F" w:rsidRPr="00CA122F" w:rsidTr="004607A8">
        <w:trPr>
          <w:trHeight w:val="300"/>
        </w:trPr>
        <w:tc>
          <w:tcPr>
            <w:tcW w:w="875"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jc w:val="right"/>
              <w:rPr>
                <w:rFonts w:ascii="Calibri" w:eastAsia="Times New Roman" w:hAnsi="Calibri" w:cs="Calibri"/>
                <w:color w:val="000000"/>
              </w:rPr>
            </w:pPr>
            <w:r w:rsidRPr="00CA122F">
              <w:rPr>
                <w:rFonts w:ascii="Calibri" w:eastAsia="Times New Roman" w:hAnsi="Calibri" w:cs="Calibri"/>
                <w:bCs/>
                <w:color w:val="000000"/>
              </w:rPr>
              <w:t>21</w:t>
            </w:r>
          </w:p>
        </w:tc>
        <w:tc>
          <w:tcPr>
            <w:tcW w:w="180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M.A.SS</w:t>
            </w:r>
          </w:p>
        </w:tc>
        <w:tc>
          <w:tcPr>
            <w:tcW w:w="4345" w:type="dxa"/>
            <w:tcBorders>
              <w:top w:val="single" w:sz="4" w:space="0" w:color="auto"/>
              <w:left w:val="single" w:sz="4" w:space="0" w:color="auto"/>
              <w:bottom w:val="single" w:sz="4" w:space="0" w:color="auto"/>
              <w:right w:val="single" w:sz="4" w:space="0" w:color="auto"/>
            </w:tcBorders>
            <w:shd w:val="clear" w:color="D8D8D8" w:fill="D8D8D8"/>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M.A.SS COMMUNICATION</w:t>
            </w:r>
          </w:p>
        </w:tc>
        <w:tc>
          <w:tcPr>
            <w:tcW w:w="189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M.A.</w:t>
            </w:r>
          </w:p>
        </w:tc>
      </w:tr>
      <w:tr w:rsidR="00CA122F" w:rsidRPr="00CA122F" w:rsidTr="004607A8">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jc w:val="right"/>
              <w:rPr>
                <w:rFonts w:ascii="Calibri" w:eastAsia="Times New Roman" w:hAnsi="Calibri" w:cs="Calibri"/>
                <w:color w:val="000000"/>
              </w:rPr>
            </w:pPr>
            <w:r w:rsidRPr="00CA122F">
              <w:rPr>
                <w:rFonts w:ascii="Calibri" w:eastAsia="Times New Roman" w:hAnsi="Calibri" w:cs="Calibri"/>
                <w:bCs/>
                <w:color w:val="000000"/>
              </w:rPr>
              <w:t>22</w:t>
            </w:r>
          </w:p>
        </w:tc>
        <w:tc>
          <w:tcPr>
            <w:tcW w:w="1800" w:type="dxa"/>
            <w:tcBorders>
              <w:top w:val="nil"/>
              <w:left w:val="nil"/>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POLS</w:t>
            </w:r>
          </w:p>
        </w:tc>
        <w:tc>
          <w:tcPr>
            <w:tcW w:w="4345" w:type="dxa"/>
            <w:tcBorders>
              <w:top w:val="nil"/>
              <w:left w:val="nil"/>
              <w:bottom w:val="single" w:sz="4" w:space="0" w:color="auto"/>
              <w:right w:val="single" w:sz="4" w:space="0" w:color="auto"/>
            </w:tcBorders>
            <w:shd w:val="clear" w:color="auto" w:fill="auto"/>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POLITICAL SCIENCE</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M.A.</w:t>
            </w:r>
          </w:p>
        </w:tc>
      </w:tr>
      <w:tr w:rsidR="00CA122F" w:rsidRPr="00CA122F" w:rsidTr="004607A8">
        <w:trPr>
          <w:trHeight w:val="300"/>
        </w:trPr>
        <w:tc>
          <w:tcPr>
            <w:tcW w:w="875"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jc w:val="right"/>
              <w:rPr>
                <w:rFonts w:ascii="Calibri" w:eastAsia="Times New Roman" w:hAnsi="Calibri" w:cs="Calibri"/>
                <w:color w:val="000000"/>
              </w:rPr>
            </w:pPr>
            <w:r w:rsidRPr="00CA122F">
              <w:rPr>
                <w:rFonts w:ascii="Calibri" w:eastAsia="Times New Roman" w:hAnsi="Calibri" w:cs="Calibri"/>
                <w:bCs/>
                <w:color w:val="000000"/>
              </w:rPr>
              <w:t>23</w:t>
            </w:r>
          </w:p>
        </w:tc>
        <w:tc>
          <w:tcPr>
            <w:tcW w:w="180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PHIL</w:t>
            </w:r>
          </w:p>
        </w:tc>
        <w:tc>
          <w:tcPr>
            <w:tcW w:w="4345"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PHILOSOPHY</w:t>
            </w:r>
          </w:p>
        </w:tc>
        <w:tc>
          <w:tcPr>
            <w:tcW w:w="189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M.A.</w:t>
            </w:r>
          </w:p>
        </w:tc>
      </w:tr>
      <w:tr w:rsidR="00CA122F" w:rsidRPr="00CA122F" w:rsidTr="004607A8">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jc w:val="right"/>
              <w:rPr>
                <w:rFonts w:ascii="Calibri" w:eastAsia="Times New Roman" w:hAnsi="Calibri" w:cs="Calibri"/>
                <w:color w:val="000000"/>
              </w:rPr>
            </w:pPr>
            <w:r w:rsidRPr="00CA122F">
              <w:rPr>
                <w:rFonts w:ascii="Calibri" w:eastAsia="Times New Roman" w:hAnsi="Calibri" w:cs="Calibri"/>
                <w:bCs/>
                <w:color w:val="000000"/>
              </w:rPr>
              <w:t>24</w:t>
            </w:r>
          </w:p>
        </w:tc>
        <w:tc>
          <w:tcPr>
            <w:tcW w:w="1800" w:type="dxa"/>
            <w:tcBorders>
              <w:top w:val="nil"/>
              <w:left w:val="nil"/>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SANS</w:t>
            </w:r>
          </w:p>
        </w:tc>
        <w:tc>
          <w:tcPr>
            <w:tcW w:w="4345" w:type="dxa"/>
            <w:tcBorders>
              <w:top w:val="nil"/>
              <w:left w:val="nil"/>
              <w:bottom w:val="single" w:sz="4" w:space="0" w:color="auto"/>
              <w:right w:val="single" w:sz="4" w:space="0" w:color="auto"/>
            </w:tcBorders>
            <w:shd w:val="clear" w:color="auto" w:fill="auto"/>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SANSKRIT</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M.A.</w:t>
            </w:r>
          </w:p>
        </w:tc>
      </w:tr>
      <w:tr w:rsidR="00CA122F" w:rsidRPr="00CA122F" w:rsidTr="004607A8">
        <w:trPr>
          <w:trHeight w:val="300"/>
        </w:trPr>
        <w:tc>
          <w:tcPr>
            <w:tcW w:w="875"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jc w:val="right"/>
              <w:rPr>
                <w:rFonts w:ascii="Calibri" w:eastAsia="Times New Roman" w:hAnsi="Calibri" w:cs="Calibri"/>
                <w:color w:val="000000"/>
              </w:rPr>
            </w:pPr>
            <w:r w:rsidRPr="00CA122F">
              <w:rPr>
                <w:rFonts w:ascii="Calibri" w:eastAsia="Times New Roman" w:hAnsi="Calibri" w:cs="Calibri"/>
                <w:bCs/>
                <w:color w:val="000000"/>
              </w:rPr>
              <w:t>25</w:t>
            </w:r>
          </w:p>
        </w:tc>
        <w:tc>
          <w:tcPr>
            <w:tcW w:w="180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SOCI</w:t>
            </w:r>
          </w:p>
        </w:tc>
        <w:tc>
          <w:tcPr>
            <w:tcW w:w="4345" w:type="dxa"/>
            <w:tcBorders>
              <w:top w:val="single" w:sz="4" w:space="0" w:color="auto"/>
              <w:left w:val="single" w:sz="4" w:space="0" w:color="auto"/>
              <w:bottom w:val="single" w:sz="4" w:space="0" w:color="auto"/>
              <w:right w:val="single" w:sz="4" w:space="0" w:color="auto"/>
            </w:tcBorders>
            <w:shd w:val="clear" w:color="D8D8D8" w:fill="D8D8D8"/>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SOCIOLOGY</w:t>
            </w:r>
          </w:p>
        </w:tc>
        <w:tc>
          <w:tcPr>
            <w:tcW w:w="189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M.A.</w:t>
            </w:r>
          </w:p>
        </w:tc>
      </w:tr>
      <w:tr w:rsidR="00CA122F" w:rsidRPr="00CA122F" w:rsidTr="004607A8">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jc w:val="right"/>
              <w:rPr>
                <w:rFonts w:ascii="Calibri" w:eastAsia="Times New Roman" w:hAnsi="Calibri" w:cs="Calibri"/>
                <w:color w:val="000000"/>
              </w:rPr>
            </w:pPr>
            <w:r w:rsidRPr="00CA122F">
              <w:rPr>
                <w:rFonts w:ascii="Calibri" w:eastAsia="Times New Roman" w:hAnsi="Calibri" w:cs="Calibri"/>
                <w:bCs/>
                <w:color w:val="000000"/>
              </w:rPr>
              <w:t>26</w:t>
            </w:r>
          </w:p>
        </w:tc>
        <w:tc>
          <w:tcPr>
            <w:tcW w:w="1800" w:type="dxa"/>
            <w:tcBorders>
              <w:top w:val="nil"/>
              <w:left w:val="nil"/>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SANT</w:t>
            </w:r>
          </w:p>
        </w:tc>
        <w:tc>
          <w:tcPr>
            <w:tcW w:w="4345" w:type="dxa"/>
            <w:tcBorders>
              <w:top w:val="nil"/>
              <w:left w:val="nil"/>
              <w:bottom w:val="single" w:sz="4" w:space="0" w:color="auto"/>
              <w:right w:val="single" w:sz="4" w:space="0" w:color="auto"/>
            </w:tcBorders>
            <w:shd w:val="clear" w:color="auto" w:fill="auto"/>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SANTALI</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M.A.</w:t>
            </w:r>
          </w:p>
        </w:tc>
      </w:tr>
      <w:tr w:rsidR="00CA122F" w:rsidRPr="00CA122F" w:rsidTr="004607A8">
        <w:trPr>
          <w:trHeight w:val="300"/>
        </w:trPr>
        <w:tc>
          <w:tcPr>
            <w:tcW w:w="875"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jc w:val="right"/>
              <w:rPr>
                <w:rFonts w:ascii="Calibri" w:eastAsia="Times New Roman" w:hAnsi="Calibri" w:cs="Calibri"/>
                <w:color w:val="000000"/>
              </w:rPr>
            </w:pPr>
            <w:r w:rsidRPr="00CA122F">
              <w:rPr>
                <w:rFonts w:ascii="Calibri" w:eastAsia="Times New Roman" w:hAnsi="Calibri" w:cs="Calibri"/>
                <w:bCs/>
                <w:color w:val="000000"/>
              </w:rPr>
              <w:t>27</w:t>
            </w:r>
          </w:p>
        </w:tc>
        <w:tc>
          <w:tcPr>
            <w:tcW w:w="180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URDU</w:t>
            </w:r>
          </w:p>
        </w:tc>
        <w:tc>
          <w:tcPr>
            <w:tcW w:w="4345" w:type="dxa"/>
            <w:tcBorders>
              <w:top w:val="single" w:sz="4" w:space="0" w:color="auto"/>
              <w:left w:val="single" w:sz="4" w:space="0" w:color="auto"/>
              <w:bottom w:val="single" w:sz="4" w:space="0" w:color="auto"/>
              <w:right w:val="single" w:sz="4" w:space="0" w:color="auto"/>
            </w:tcBorders>
            <w:shd w:val="clear" w:color="D8D8D8" w:fill="D8D8D8"/>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URDU</w:t>
            </w:r>
          </w:p>
        </w:tc>
        <w:tc>
          <w:tcPr>
            <w:tcW w:w="189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M.A.</w:t>
            </w:r>
          </w:p>
        </w:tc>
      </w:tr>
      <w:tr w:rsidR="00CA122F" w:rsidRPr="00CA122F" w:rsidTr="004607A8">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jc w:val="right"/>
              <w:rPr>
                <w:rFonts w:ascii="Calibri" w:eastAsia="Times New Roman" w:hAnsi="Calibri" w:cs="Calibri"/>
                <w:color w:val="000000"/>
              </w:rPr>
            </w:pPr>
            <w:r w:rsidRPr="00CA122F">
              <w:rPr>
                <w:rFonts w:ascii="Calibri" w:eastAsia="Times New Roman" w:hAnsi="Calibri" w:cs="Calibri"/>
                <w:bCs/>
                <w:color w:val="000000"/>
              </w:rPr>
              <w:t>28</w:t>
            </w:r>
          </w:p>
        </w:tc>
        <w:tc>
          <w:tcPr>
            <w:tcW w:w="1800" w:type="dxa"/>
            <w:tcBorders>
              <w:top w:val="nil"/>
              <w:left w:val="nil"/>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WOMS</w:t>
            </w:r>
          </w:p>
        </w:tc>
        <w:tc>
          <w:tcPr>
            <w:tcW w:w="4345" w:type="dxa"/>
            <w:tcBorders>
              <w:top w:val="nil"/>
              <w:left w:val="nil"/>
              <w:bottom w:val="single" w:sz="4" w:space="0" w:color="auto"/>
              <w:right w:val="single" w:sz="4" w:space="0" w:color="auto"/>
            </w:tcBorders>
            <w:shd w:val="clear" w:color="auto" w:fill="auto"/>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WOMENS STUDIES</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M.A.</w:t>
            </w:r>
          </w:p>
        </w:tc>
      </w:tr>
      <w:tr w:rsidR="00CA122F" w:rsidRPr="00CA122F" w:rsidTr="004607A8">
        <w:trPr>
          <w:trHeight w:val="300"/>
        </w:trPr>
        <w:tc>
          <w:tcPr>
            <w:tcW w:w="875"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jc w:val="right"/>
              <w:rPr>
                <w:rFonts w:ascii="Calibri" w:eastAsia="Times New Roman" w:hAnsi="Calibri" w:cs="Calibri"/>
                <w:color w:val="000000"/>
              </w:rPr>
            </w:pPr>
            <w:r w:rsidRPr="00CA122F">
              <w:rPr>
                <w:rFonts w:ascii="Calibri" w:eastAsia="Times New Roman" w:hAnsi="Calibri" w:cs="Calibri"/>
                <w:bCs/>
                <w:color w:val="000000"/>
              </w:rPr>
              <w:t>29</w:t>
            </w:r>
          </w:p>
        </w:tc>
        <w:tc>
          <w:tcPr>
            <w:tcW w:w="180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MPED</w:t>
            </w:r>
          </w:p>
        </w:tc>
        <w:tc>
          <w:tcPr>
            <w:tcW w:w="4345"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M.P. ED.</w:t>
            </w:r>
          </w:p>
        </w:tc>
        <w:tc>
          <w:tcPr>
            <w:tcW w:w="189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M.A.</w:t>
            </w:r>
          </w:p>
        </w:tc>
      </w:tr>
      <w:tr w:rsidR="00CA122F" w:rsidRPr="00CA122F" w:rsidTr="004607A8">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jc w:val="right"/>
              <w:rPr>
                <w:rFonts w:ascii="Calibri" w:eastAsia="Times New Roman" w:hAnsi="Calibri" w:cs="Calibri"/>
                <w:color w:val="000000"/>
              </w:rPr>
            </w:pPr>
            <w:r w:rsidRPr="00CA122F">
              <w:rPr>
                <w:rFonts w:ascii="Calibri" w:eastAsia="Times New Roman" w:hAnsi="Calibri" w:cs="Calibri"/>
                <w:bCs/>
                <w:color w:val="000000"/>
              </w:rPr>
              <w:t>30</w:t>
            </w:r>
          </w:p>
        </w:tc>
        <w:tc>
          <w:tcPr>
            <w:tcW w:w="1800" w:type="dxa"/>
            <w:tcBorders>
              <w:top w:val="nil"/>
              <w:left w:val="nil"/>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MEDX</w:t>
            </w:r>
          </w:p>
        </w:tc>
        <w:tc>
          <w:tcPr>
            <w:tcW w:w="4345" w:type="dxa"/>
            <w:tcBorders>
              <w:top w:val="nil"/>
              <w:left w:val="nil"/>
              <w:bottom w:val="single" w:sz="4" w:space="0" w:color="auto"/>
              <w:right w:val="single" w:sz="4" w:space="0" w:color="auto"/>
            </w:tcBorders>
            <w:shd w:val="clear" w:color="auto" w:fill="auto"/>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M. ED. (FRESHERS)</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M.A.</w:t>
            </w:r>
          </w:p>
        </w:tc>
      </w:tr>
      <w:tr w:rsidR="00CA122F" w:rsidRPr="00CA122F" w:rsidTr="004607A8">
        <w:trPr>
          <w:trHeight w:val="300"/>
        </w:trPr>
        <w:tc>
          <w:tcPr>
            <w:tcW w:w="875"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jc w:val="right"/>
              <w:rPr>
                <w:rFonts w:ascii="Calibri" w:eastAsia="Times New Roman" w:hAnsi="Calibri" w:cs="Calibri"/>
                <w:color w:val="000000"/>
              </w:rPr>
            </w:pPr>
            <w:r w:rsidRPr="00CA122F">
              <w:rPr>
                <w:rFonts w:ascii="Calibri" w:eastAsia="Times New Roman" w:hAnsi="Calibri" w:cs="Calibri"/>
                <w:bCs/>
                <w:color w:val="000000"/>
              </w:rPr>
              <w:t>31</w:t>
            </w:r>
          </w:p>
        </w:tc>
        <w:tc>
          <w:tcPr>
            <w:tcW w:w="180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MUSH</w:t>
            </w:r>
          </w:p>
        </w:tc>
        <w:tc>
          <w:tcPr>
            <w:tcW w:w="4345" w:type="dxa"/>
            <w:tcBorders>
              <w:top w:val="single" w:sz="4" w:space="0" w:color="auto"/>
              <w:left w:val="single" w:sz="4" w:space="0" w:color="auto"/>
              <w:bottom w:val="single" w:sz="4" w:space="0" w:color="auto"/>
              <w:right w:val="single" w:sz="4" w:space="0" w:color="auto"/>
            </w:tcBorders>
            <w:shd w:val="clear" w:color="D8D8D8" w:fill="D8D8D8"/>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MUSIC-HINDUSTAN CLASSIC</w:t>
            </w:r>
          </w:p>
        </w:tc>
        <w:tc>
          <w:tcPr>
            <w:tcW w:w="1890" w:type="dxa"/>
            <w:tcBorders>
              <w:top w:val="single" w:sz="4" w:space="0" w:color="auto"/>
              <w:left w:val="single" w:sz="4" w:space="0" w:color="auto"/>
              <w:bottom w:val="single" w:sz="4" w:space="0" w:color="auto"/>
              <w:right w:val="single" w:sz="4" w:space="0" w:color="auto"/>
            </w:tcBorders>
            <w:shd w:val="clear" w:color="D8D8D8" w:fill="D8D8D8"/>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M.A.</w:t>
            </w:r>
          </w:p>
        </w:tc>
      </w:tr>
      <w:tr w:rsidR="00CA122F" w:rsidRPr="00CA122F" w:rsidTr="004607A8">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jc w:val="right"/>
              <w:rPr>
                <w:rFonts w:ascii="Calibri" w:eastAsia="Times New Roman" w:hAnsi="Calibri" w:cs="Calibri"/>
                <w:color w:val="000000"/>
              </w:rPr>
            </w:pPr>
            <w:r w:rsidRPr="00CA122F">
              <w:rPr>
                <w:rFonts w:ascii="Calibri" w:eastAsia="Times New Roman" w:hAnsi="Calibri" w:cs="Calibri"/>
                <w:bCs/>
                <w:color w:val="000000"/>
              </w:rPr>
              <w:t>32</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MUSR</w:t>
            </w:r>
          </w:p>
        </w:tc>
        <w:tc>
          <w:tcPr>
            <w:tcW w:w="434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MUSIC-RABINDRA SANGIT</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122F" w:rsidRPr="00CA122F" w:rsidRDefault="00CA122F" w:rsidP="00CA122F">
            <w:pPr>
              <w:spacing w:after="0" w:line="240" w:lineRule="auto"/>
              <w:rPr>
                <w:rFonts w:ascii="Calibri" w:eastAsia="Times New Roman" w:hAnsi="Calibri" w:cs="Calibri"/>
                <w:color w:val="000000"/>
              </w:rPr>
            </w:pPr>
            <w:r w:rsidRPr="00CA122F">
              <w:rPr>
                <w:rFonts w:ascii="Calibri" w:eastAsia="Times New Roman" w:hAnsi="Calibri" w:cs="Calibri"/>
                <w:color w:val="000000"/>
              </w:rPr>
              <w:t>M.A.</w:t>
            </w:r>
          </w:p>
        </w:tc>
      </w:tr>
    </w:tbl>
    <w:p w:rsidR="00B1393E" w:rsidRDefault="00B1393E" w:rsidP="003E7311">
      <w:pPr>
        <w:jc w:val="both"/>
      </w:pPr>
    </w:p>
    <w:p w:rsidR="00DE0945" w:rsidRDefault="00DE0945" w:rsidP="00DE0945">
      <w:pPr>
        <w:pStyle w:val="Heading1"/>
        <w:tabs>
          <w:tab w:val="left" w:pos="0"/>
        </w:tabs>
        <w:spacing w:after="240"/>
        <w:jc w:val="both"/>
        <w:rPr>
          <w:rStyle w:val="BookTitle"/>
        </w:rPr>
      </w:pPr>
      <w:r>
        <w:rPr>
          <w:rStyle w:val="BookTitle"/>
        </w:rPr>
        <w:lastRenderedPageBreak/>
        <w:t xml:space="preserve">Center </w:t>
      </w:r>
      <w:r w:rsidR="00CA122F">
        <w:rPr>
          <w:rStyle w:val="BookTitle"/>
        </w:rPr>
        <w:t>offering courses</w:t>
      </w:r>
      <w:r w:rsidR="003B01F2">
        <w:rPr>
          <w:rStyle w:val="BookTitle"/>
        </w:rPr>
        <w:t xml:space="preserve"> &amp; intake</w:t>
      </w:r>
      <w:r>
        <w:rPr>
          <w:rStyle w:val="BookTitle"/>
        </w:rPr>
        <w:t>:</w:t>
      </w:r>
    </w:p>
    <w:tbl>
      <w:tblPr>
        <w:tblW w:w="8935" w:type="dxa"/>
        <w:tblInd w:w="198" w:type="dxa"/>
        <w:tblLook w:val="04A0"/>
      </w:tblPr>
      <w:tblGrid>
        <w:gridCol w:w="855"/>
        <w:gridCol w:w="3220"/>
        <w:gridCol w:w="3900"/>
        <w:gridCol w:w="960"/>
      </w:tblGrid>
      <w:tr w:rsidR="003B01F2" w:rsidRPr="003B01F2" w:rsidTr="003B01F2">
        <w:trPr>
          <w:trHeight w:val="300"/>
        </w:trPr>
        <w:tc>
          <w:tcPr>
            <w:tcW w:w="855" w:type="dxa"/>
            <w:tcBorders>
              <w:top w:val="single" w:sz="4" w:space="0" w:color="auto"/>
              <w:left w:val="single" w:sz="4" w:space="0" w:color="auto"/>
              <w:bottom w:val="single" w:sz="4" w:space="0" w:color="auto"/>
              <w:right w:val="single" w:sz="4" w:space="0" w:color="auto"/>
            </w:tcBorders>
            <w:shd w:val="clear" w:color="000000" w:fill="4F81BD"/>
            <w:noWrap/>
            <w:vAlign w:val="bottom"/>
            <w:hideMark/>
          </w:tcPr>
          <w:p w:rsidR="003B01F2" w:rsidRPr="003B01F2" w:rsidRDefault="003B01F2" w:rsidP="003B01F2">
            <w:pPr>
              <w:spacing w:after="0" w:line="240" w:lineRule="auto"/>
              <w:jc w:val="center"/>
              <w:rPr>
                <w:rFonts w:ascii="Calibri" w:eastAsia="Times New Roman" w:hAnsi="Calibri" w:cs="Calibri"/>
                <w:b/>
                <w:bCs/>
                <w:color w:val="FFFFFF"/>
              </w:rPr>
            </w:pPr>
            <w:r w:rsidRPr="003B01F2">
              <w:rPr>
                <w:rFonts w:ascii="Calibri" w:eastAsia="Times New Roman" w:hAnsi="Calibri" w:cs="Calibri"/>
                <w:b/>
                <w:bCs/>
                <w:color w:val="FFFFFF" w:themeColor="background1"/>
              </w:rPr>
              <w:t>Sl. No</w:t>
            </w:r>
          </w:p>
        </w:tc>
        <w:tc>
          <w:tcPr>
            <w:tcW w:w="3220" w:type="dxa"/>
            <w:tcBorders>
              <w:top w:val="single" w:sz="4" w:space="0" w:color="auto"/>
              <w:left w:val="nil"/>
              <w:bottom w:val="single" w:sz="4" w:space="0" w:color="auto"/>
              <w:right w:val="single" w:sz="4" w:space="0" w:color="auto"/>
            </w:tcBorders>
            <w:shd w:val="clear" w:color="000000" w:fill="4F81BD"/>
            <w:noWrap/>
            <w:vAlign w:val="bottom"/>
            <w:hideMark/>
          </w:tcPr>
          <w:p w:rsidR="003B01F2" w:rsidRPr="003B01F2" w:rsidRDefault="003B01F2" w:rsidP="003B01F2">
            <w:pPr>
              <w:spacing w:after="0" w:line="240" w:lineRule="auto"/>
              <w:jc w:val="center"/>
              <w:rPr>
                <w:rFonts w:ascii="Calibri" w:eastAsia="Times New Roman" w:hAnsi="Calibri" w:cs="Calibri"/>
                <w:b/>
                <w:bCs/>
                <w:color w:val="FFFFFF"/>
              </w:rPr>
            </w:pPr>
            <w:r w:rsidRPr="003B01F2">
              <w:rPr>
                <w:rFonts w:ascii="Calibri" w:eastAsia="Times New Roman" w:hAnsi="Calibri" w:cs="Calibri"/>
                <w:b/>
                <w:bCs/>
                <w:color w:val="FFFFFF" w:themeColor="background1"/>
              </w:rPr>
              <w:t>Center Name</w:t>
            </w:r>
          </w:p>
        </w:tc>
        <w:tc>
          <w:tcPr>
            <w:tcW w:w="3900" w:type="dxa"/>
            <w:tcBorders>
              <w:top w:val="single" w:sz="4" w:space="0" w:color="auto"/>
              <w:left w:val="nil"/>
              <w:bottom w:val="single" w:sz="4" w:space="0" w:color="auto"/>
              <w:right w:val="single" w:sz="4" w:space="0" w:color="auto"/>
            </w:tcBorders>
            <w:shd w:val="clear" w:color="000000" w:fill="4F81BD"/>
            <w:noWrap/>
            <w:vAlign w:val="bottom"/>
            <w:hideMark/>
          </w:tcPr>
          <w:p w:rsidR="003B01F2" w:rsidRPr="003B01F2" w:rsidRDefault="003B01F2" w:rsidP="003B01F2">
            <w:pPr>
              <w:spacing w:after="0" w:line="240" w:lineRule="auto"/>
              <w:jc w:val="center"/>
              <w:rPr>
                <w:rFonts w:ascii="Calibri" w:eastAsia="Times New Roman" w:hAnsi="Calibri" w:cs="Calibri"/>
                <w:b/>
                <w:bCs/>
                <w:color w:val="FFFFFF"/>
              </w:rPr>
            </w:pPr>
            <w:r w:rsidRPr="003B01F2">
              <w:rPr>
                <w:rFonts w:ascii="Calibri" w:eastAsia="Times New Roman" w:hAnsi="Calibri" w:cs="Calibri"/>
                <w:b/>
                <w:bCs/>
                <w:color w:val="FFFFFF" w:themeColor="background1"/>
              </w:rPr>
              <w:t>Post Graduate Subject</w:t>
            </w:r>
          </w:p>
        </w:tc>
        <w:tc>
          <w:tcPr>
            <w:tcW w:w="960" w:type="dxa"/>
            <w:tcBorders>
              <w:top w:val="single" w:sz="4" w:space="0" w:color="auto"/>
              <w:left w:val="nil"/>
              <w:bottom w:val="single" w:sz="4" w:space="0" w:color="auto"/>
              <w:right w:val="single" w:sz="4" w:space="0" w:color="auto"/>
            </w:tcBorders>
            <w:shd w:val="clear" w:color="000000" w:fill="4F81BD"/>
            <w:noWrap/>
            <w:vAlign w:val="bottom"/>
            <w:hideMark/>
          </w:tcPr>
          <w:p w:rsidR="003B01F2" w:rsidRPr="003B01F2" w:rsidRDefault="003B01F2" w:rsidP="003B01F2">
            <w:pPr>
              <w:spacing w:after="0" w:line="240" w:lineRule="auto"/>
              <w:jc w:val="center"/>
              <w:rPr>
                <w:rFonts w:ascii="Calibri" w:eastAsia="Times New Roman" w:hAnsi="Calibri" w:cs="Calibri"/>
                <w:b/>
                <w:bCs/>
                <w:color w:val="FFFFFF"/>
              </w:rPr>
            </w:pPr>
            <w:r w:rsidRPr="003B01F2">
              <w:rPr>
                <w:rFonts w:ascii="Calibri" w:eastAsia="Times New Roman" w:hAnsi="Calibri" w:cs="Calibri"/>
                <w:b/>
                <w:bCs/>
                <w:color w:val="FFFFFF"/>
              </w:rPr>
              <w:t xml:space="preserve">Intake </w:t>
            </w:r>
          </w:p>
        </w:tc>
      </w:tr>
      <w:tr w:rsidR="003B01F2" w:rsidRPr="003B01F2" w:rsidTr="003B01F2">
        <w:trPr>
          <w:trHeight w:val="300"/>
        </w:trPr>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jc w:val="right"/>
              <w:rPr>
                <w:rFonts w:ascii="Calibri" w:eastAsia="Times New Roman" w:hAnsi="Calibri" w:cs="Calibri"/>
                <w:color w:val="000000"/>
              </w:rPr>
            </w:pPr>
            <w:r w:rsidRPr="003B01F2">
              <w:rPr>
                <w:rFonts w:ascii="Calibri" w:eastAsia="Times New Roman" w:hAnsi="Calibri" w:cs="Calibri"/>
                <w:color w:val="000000"/>
              </w:rPr>
              <w:t>1</w:t>
            </w:r>
          </w:p>
        </w:tc>
        <w:tc>
          <w:tcPr>
            <w:tcW w:w="322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BANKURA CHRISTIAN COLLEGE</w:t>
            </w:r>
          </w:p>
        </w:tc>
        <w:tc>
          <w:tcPr>
            <w:tcW w:w="390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FFFFFF" w:themeColor="background1"/>
              </w:rPr>
              <w:t>BENGALI</w:t>
            </w:r>
          </w:p>
        </w:tc>
        <w:tc>
          <w:tcPr>
            <w:tcW w:w="96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w:t>
            </w:r>
          </w:p>
        </w:tc>
      </w:tr>
      <w:tr w:rsidR="003B01F2" w:rsidRPr="003B01F2" w:rsidTr="003B01F2">
        <w:trPr>
          <w:trHeight w:val="300"/>
        </w:trPr>
        <w:tc>
          <w:tcPr>
            <w:tcW w:w="855" w:type="dxa"/>
            <w:tcBorders>
              <w:top w:val="nil"/>
              <w:left w:val="single" w:sz="4" w:space="0" w:color="auto"/>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jc w:val="right"/>
              <w:rPr>
                <w:rFonts w:ascii="Calibri" w:eastAsia="Times New Roman" w:hAnsi="Calibri" w:cs="Calibri"/>
                <w:color w:val="000000"/>
              </w:rPr>
            </w:pPr>
            <w:r w:rsidRPr="003B01F2">
              <w:rPr>
                <w:rFonts w:ascii="Calibri" w:eastAsia="Times New Roman" w:hAnsi="Calibri" w:cs="Calibri"/>
                <w:color w:val="000000"/>
              </w:rPr>
              <w:t>2</w:t>
            </w:r>
          </w:p>
        </w:tc>
        <w:tc>
          <w:tcPr>
            <w:tcW w:w="322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BANKURA CHRISTIAN COLLEGE</w:t>
            </w:r>
          </w:p>
        </w:tc>
        <w:tc>
          <w:tcPr>
            <w:tcW w:w="390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ENGLISH</w:t>
            </w:r>
          </w:p>
        </w:tc>
        <w:tc>
          <w:tcPr>
            <w:tcW w:w="96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w:t>
            </w:r>
          </w:p>
        </w:tc>
      </w:tr>
      <w:tr w:rsidR="003B01F2" w:rsidRPr="003B01F2" w:rsidTr="003B01F2">
        <w:trPr>
          <w:trHeight w:val="300"/>
        </w:trPr>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jc w:val="right"/>
              <w:rPr>
                <w:rFonts w:ascii="Calibri" w:eastAsia="Times New Roman" w:hAnsi="Calibri" w:cs="Calibri"/>
                <w:color w:val="000000"/>
              </w:rPr>
            </w:pPr>
            <w:r w:rsidRPr="003B01F2">
              <w:rPr>
                <w:rFonts w:ascii="Calibri" w:eastAsia="Times New Roman" w:hAnsi="Calibri" w:cs="Calibri"/>
                <w:color w:val="000000"/>
              </w:rPr>
              <w:t>3</w:t>
            </w:r>
          </w:p>
        </w:tc>
        <w:tc>
          <w:tcPr>
            <w:tcW w:w="322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BURDWAN RAJ COLLEGE</w:t>
            </w:r>
          </w:p>
        </w:tc>
        <w:tc>
          <w:tcPr>
            <w:tcW w:w="390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BENGALI</w:t>
            </w:r>
          </w:p>
        </w:tc>
        <w:tc>
          <w:tcPr>
            <w:tcW w:w="96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w:t>
            </w:r>
          </w:p>
        </w:tc>
      </w:tr>
      <w:tr w:rsidR="003B01F2" w:rsidRPr="003B01F2" w:rsidTr="003B01F2">
        <w:trPr>
          <w:trHeight w:val="300"/>
        </w:trPr>
        <w:tc>
          <w:tcPr>
            <w:tcW w:w="855" w:type="dxa"/>
            <w:tcBorders>
              <w:top w:val="nil"/>
              <w:left w:val="single" w:sz="4" w:space="0" w:color="auto"/>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jc w:val="right"/>
              <w:rPr>
                <w:rFonts w:ascii="Calibri" w:eastAsia="Times New Roman" w:hAnsi="Calibri" w:cs="Calibri"/>
                <w:color w:val="000000"/>
              </w:rPr>
            </w:pPr>
            <w:r w:rsidRPr="003B01F2">
              <w:rPr>
                <w:rFonts w:ascii="Calibri" w:eastAsia="Times New Roman" w:hAnsi="Calibri" w:cs="Calibri"/>
                <w:color w:val="000000"/>
              </w:rPr>
              <w:t>4</w:t>
            </w:r>
          </w:p>
        </w:tc>
        <w:tc>
          <w:tcPr>
            <w:tcW w:w="322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CHANDERNAGAR GOVT. COLLEGE</w:t>
            </w:r>
          </w:p>
        </w:tc>
        <w:tc>
          <w:tcPr>
            <w:tcW w:w="390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BENGALI</w:t>
            </w:r>
          </w:p>
        </w:tc>
        <w:tc>
          <w:tcPr>
            <w:tcW w:w="96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w:t>
            </w:r>
          </w:p>
        </w:tc>
      </w:tr>
      <w:tr w:rsidR="003B01F2" w:rsidRPr="003B01F2" w:rsidTr="003B01F2">
        <w:trPr>
          <w:trHeight w:val="300"/>
        </w:trPr>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jc w:val="right"/>
              <w:rPr>
                <w:rFonts w:ascii="Calibri" w:eastAsia="Times New Roman" w:hAnsi="Calibri" w:cs="Calibri"/>
                <w:color w:val="000000"/>
              </w:rPr>
            </w:pPr>
            <w:r w:rsidRPr="003B01F2">
              <w:rPr>
                <w:rFonts w:ascii="Calibri" w:eastAsia="Times New Roman" w:hAnsi="Calibri" w:cs="Calibri"/>
                <w:color w:val="000000"/>
              </w:rPr>
              <w:t>5</w:t>
            </w:r>
          </w:p>
        </w:tc>
        <w:tc>
          <w:tcPr>
            <w:tcW w:w="322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CHANDERNAGAR GOVT. COLLEGE</w:t>
            </w:r>
          </w:p>
        </w:tc>
        <w:tc>
          <w:tcPr>
            <w:tcW w:w="390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GEOGRAPHY</w:t>
            </w:r>
          </w:p>
        </w:tc>
        <w:tc>
          <w:tcPr>
            <w:tcW w:w="96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w:t>
            </w:r>
          </w:p>
        </w:tc>
      </w:tr>
      <w:tr w:rsidR="003B01F2" w:rsidRPr="003B01F2" w:rsidTr="003B01F2">
        <w:trPr>
          <w:trHeight w:val="300"/>
        </w:trPr>
        <w:tc>
          <w:tcPr>
            <w:tcW w:w="855" w:type="dxa"/>
            <w:tcBorders>
              <w:top w:val="nil"/>
              <w:left w:val="single" w:sz="4" w:space="0" w:color="auto"/>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jc w:val="right"/>
              <w:rPr>
                <w:rFonts w:ascii="Calibri" w:eastAsia="Times New Roman" w:hAnsi="Calibri" w:cs="Calibri"/>
                <w:color w:val="000000"/>
              </w:rPr>
            </w:pPr>
            <w:r w:rsidRPr="003B01F2">
              <w:rPr>
                <w:rFonts w:ascii="Calibri" w:eastAsia="Times New Roman" w:hAnsi="Calibri" w:cs="Calibri"/>
                <w:color w:val="000000"/>
              </w:rPr>
              <w:t>6</w:t>
            </w:r>
          </w:p>
        </w:tc>
        <w:tc>
          <w:tcPr>
            <w:tcW w:w="322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HOOGLY MOHSIN COLLEGE</w:t>
            </w:r>
          </w:p>
        </w:tc>
        <w:tc>
          <w:tcPr>
            <w:tcW w:w="390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BOTANY</w:t>
            </w:r>
          </w:p>
        </w:tc>
        <w:tc>
          <w:tcPr>
            <w:tcW w:w="96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w:t>
            </w:r>
          </w:p>
        </w:tc>
      </w:tr>
      <w:tr w:rsidR="003B01F2" w:rsidRPr="003B01F2" w:rsidTr="003B01F2">
        <w:trPr>
          <w:trHeight w:val="300"/>
        </w:trPr>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jc w:val="right"/>
              <w:rPr>
                <w:rFonts w:ascii="Calibri" w:eastAsia="Times New Roman" w:hAnsi="Calibri" w:cs="Calibri"/>
                <w:color w:val="000000"/>
              </w:rPr>
            </w:pPr>
            <w:r w:rsidRPr="003B01F2">
              <w:rPr>
                <w:rFonts w:ascii="Calibri" w:eastAsia="Times New Roman" w:hAnsi="Calibri" w:cs="Calibri"/>
                <w:color w:val="000000"/>
              </w:rPr>
              <w:t>7</w:t>
            </w:r>
          </w:p>
        </w:tc>
        <w:tc>
          <w:tcPr>
            <w:tcW w:w="322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HOOGLY MOHSIN COLLEGE</w:t>
            </w:r>
          </w:p>
        </w:tc>
        <w:tc>
          <w:tcPr>
            <w:tcW w:w="390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COMMERCE</w:t>
            </w:r>
          </w:p>
        </w:tc>
        <w:tc>
          <w:tcPr>
            <w:tcW w:w="96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w:t>
            </w:r>
          </w:p>
        </w:tc>
      </w:tr>
      <w:tr w:rsidR="003B01F2" w:rsidRPr="003B01F2" w:rsidTr="003B01F2">
        <w:trPr>
          <w:trHeight w:val="300"/>
        </w:trPr>
        <w:tc>
          <w:tcPr>
            <w:tcW w:w="855" w:type="dxa"/>
            <w:tcBorders>
              <w:top w:val="nil"/>
              <w:left w:val="single" w:sz="4" w:space="0" w:color="auto"/>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jc w:val="right"/>
              <w:rPr>
                <w:rFonts w:ascii="Calibri" w:eastAsia="Times New Roman" w:hAnsi="Calibri" w:cs="Calibri"/>
                <w:color w:val="000000"/>
              </w:rPr>
            </w:pPr>
            <w:r w:rsidRPr="003B01F2">
              <w:rPr>
                <w:rFonts w:ascii="Calibri" w:eastAsia="Times New Roman" w:hAnsi="Calibri" w:cs="Calibri"/>
                <w:color w:val="000000"/>
              </w:rPr>
              <w:t>8</w:t>
            </w:r>
          </w:p>
        </w:tc>
        <w:tc>
          <w:tcPr>
            <w:tcW w:w="322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HOOGLY MOHSIN COLLEGE</w:t>
            </w:r>
          </w:p>
        </w:tc>
        <w:tc>
          <w:tcPr>
            <w:tcW w:w="390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ENGLISH</w:t>
            </w:r>
          </w:p>
        </w:tc>
        <w:tc>
          <w:tcPr>
            <w:tcW w:w="96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w:t>
            </w:r>
          </w:p>
        </w:tc>
      </w:tr>
      <w:tr w:rsidR="003B01F2" w:rsidRPr="003B01F2" w:rsidTr="003B01F2">
        <w:trPr>
          <w:trHeight w:val="300"/>
        </w:trPr>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jc w:val="right"/>
              <w:rPr>
                <w:rFonts w:ascii="Calibri" w:eastAsia="Times New Roman" w:hAnsi="Calibri" w:cs="Calibri"/>
                <w:color w:val="000000"/>
              </w:rPr>
            </w:pPr>
            <w:r w:rsidRPr="003B01F2">
              <w:rPr>
                <w:rFonts w:ascii="Calibri" w:eastAsia="Times New Roman" w:hAnsi="Calibri" w:cs="Calibri"/>
                <w:color w:val="000000"/>
              </w:rPr>
              <w:t>9</w:t>
            </w:r>
          </w:p>
        </w:tc>
        <w:tc>
          <w:tcPr>
            <w:tcW w:w="322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HOOGLY MOHSIN COLLEGE</w:t>
            </w:r>
          </w:p>
        </w:tc>
        <w:tc>
          <w:tcPr>
            <w:tcW w:w="390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PHYSIOLOGY</w:t>
            </w:r>
          </w:p>
        </w:tc>
        <w:tc>
          <w:tcPr>
            <w:tcW w:w="96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w:t>
            </w:r>
          </w:p>
        </w:tc>
      </w:tr>
      <w:tr w:rsidR="003B01F2" w:rsidRPr="003B01F2" w:rsidTr="003B01F2">
        <w:trPr>
          <w:trHeight w:val="300"/>
        </w:trPr>
        <w:tc>
          <w:tcPr>
            <w:tcW w:w="855" w:type="dxa"/>
            <w:tcBorders>
              <w:top w:val="nil"/>
              <w:left w:val="single" w:sz="4" w:space="0" w:color="auto"/>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jc w:val="right"/>
              <w:rPr>
                <w:rFonts w:ascii="Calibri" w:eastAsia="Times New Roman" w:hAnsi="Calibri" w:cs="Calibri"/>
                <w:color w:val="000000"/>
              </w:rPr>
            </w:pPr>
            <w:r w:rsidRPr="003B01F2">
              <w:rPr>
                <w:rFonts w:ascii="Calibri" w:eastAsia="Times New Roman" w:hAnsi="Calibri" w:cs="Calibri"/>
                <w:color w:val="000000"/>
              </w:rPr>
              <w:t>10</w:t>
            </w:r>
          </w:p>
        </w:tc>
        <w:tc>
          <w:tcPr>
            <w:tcW w:w="322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HOOGLY MOHSIN COLLEGE</w:t>
            </w:r>
          </w:p>
        </w:tc>
        <w:tc>
          <w:tcPr>
            <w:tcW w:w="390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POLITICAL SCIENCE</w:t>
            </w:r>
          </w:p>
        </w:tc>
        <w:tc>
          <w:tcPr>
            <w:tcW w:w="96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w:t>
            </w:r>
          </w:p>
        </w:tc>
      </w:tr>
      <w:tr w:rsidR="003B01F2" w:rsidRPr="003B01F2" w:rsidTr="003B01F2">
        <w:trPr>
          <w:trHeight w:val="300"/>
        </w:trPr>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jc w:val="right"/>
              <w:rPr>
                <w:rFonts w:ascii="Calibri" w:eastAsia="Times New Roman" w:hAnsi="Calibri" w:cs="Calibri"/>
                <w:color w:val="000000"/>
              </w:rPr>
            </w:pPr>
            <w:r w:rsidRPr="003B01F2">
              <w:rPr>
                <w:rFonts w:ascii="Calibri" w:eastAsia="Times New Roman" w:hAnsi="Calibri" w:cs="Calibri"/>
                <w:color w:val="000000"/>
              </w:rPr>
              <w:t>11</w:t>
            </w:r>
          </w:p>
        </w:tc>
        <w:tc>
          <w:tcPr>
            <w:tcW w:w="322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M.U.C. WOMENS' COLLEGE</w:t>
            </w:r>
          </w:p>
        </w:tc>
        <w:tc>
          <w:tcPr>
            <w:tcW w:w="390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ENGLISH</w:t>
            </w:r>
          </w:p>
        </w:tc>
        <w:tc>
          <w:tcPr>
            <w:tcW w:w="96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w:t>
            </w:r>
          </w:p>
        </w:tc>
      </w:tr>
      <w:tr w:rsidR="003B01F2" w:rsidRPr="003B01F2" w:rsidTr="003B01F2">
        <w:trPr>
          <w:trHeight w:val="300"/>
        </w:trPr>
        <w:tc>
          <w:tcPr>
            <w:tcW w:w="855" w:type="dxa"/>
            <w:tcBorders>
              <w:top w:val="nil"/>
              <w:left w:val="single" w:sz="4" w:space="0" w:color="auto"/>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jc w:val="right"/>
              <w:rPr>
                <w:rFonts w:ascii="Calibri" w:eastAsia="Times New Roman" w:hAnsi="Calibri" w:cs="Calibri"/>
                <w:color w:val="000000"/>
              </w:rPr>
            </w:pPr>
            <w:r w:rsidRPr="003B01F2">
              <w:rPr>
                <w:rFonts w:ascii="Calibri" w:eastAsia="Times New Roman" w:hAnsi="Calibri" w:cs="Calibri"/>
                <w:color w:val="000000"/>
              </w:rPr>
              <w:t>12</w:t>
            </w:r>
          </w:p>
        </w:tc>
        <w:tc>
          <w:tcPr>
            <w:tcW w:w="322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xml:space="preserve">NETAJI MAHAVIDYALAYA </w:t>
            </w:r>
          </w:p>
        </w:tc>
        <w:tc>
          <w:tcPr>
            <w:tcW w:w="390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BENGALI</w:t>
            </w:r>
          </w:p>
        </w:tc>
        <w:tc>
          <w:tcPr>
            <w:tcW w:w="96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w:t>
            </w:r>
          </w:p>
        </w:tc>
      </w:tr>
      <w:tr w:rsidR="003B01F2" w:rsidRPr="003B01F2" w:rsidTr="003B01F2">
        <w:trPr>
          <w:trHeight w:val="300"/>
        </w:trPr>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jc w:val="right"/>
              <w:rPr>
                <w:rFonts w:ascii="Calibri" w:eastAsia="Times New Roman" w:hAnsi="Calibri" w:cs="Calibri"/>
                <w:color w:val="000000"/>
              </w:rPr>
            </w:pPr>
            <w:r w:rsidRPr="003B01F2">
              <w:rPr>
                <w:rFonts w:ascii="Calibri" w:eastAsia="Times New Roman" w:hAnsi="Calibri" w:cs="Calibri"/>
                <w:color w:val="000000"/>
              </w:rPr>
              <w:t>13</w:t>
            </w:r>
          </w:p>
        </w:tc>
        <w:tc>
          <w:tcPr>
            <w:tcW w:w="322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PADMJA MUSIC  COLLEGE</w:t>
            </w:r>
          </w:p>
        </w:tc>
        <w:tc>
          <w:tcPr>
            <w:tcW w:w="390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MUSIC</w:t>
            </w:r>
          </w:p>
        </w:tc>
        <w:tc>
          <w:tcPr>
            <w:tcW w:w="96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w:t>
            </w:r>
          </w:p>
        </w:tc>
      </w:tr>
      <w:tr w:rsidR="003B01F2" w:rsidRPr="003B01F2" w:rsidTr="003B01F2">
        <w:trPr>
          <w:trHeight w:val="300"/>
        </w:trPr>
        <w:tc>
          <w:tcPr>
            <w:tcW w:w="855" w:type="dxa"/>
            <w:tcBorders>
              <w:top w:val="nil"/>
              <w:left w:val="single" w:sz="4" w:space="0" w:color="auto"/>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jc w:val="right"/>
              <w:rPr>
                <w:rFonts w:ascii="Calibri" w:eastAsia="Times New Roman" w:hAnsi="Calibri" w:cs="Calibri"/>
                <w:color w:val="000000"/>
              </w:rPr>
            </w:pPr>
            <w:r w:rsidRPr="003B01F2">
              <w:rPr>
                <w:rFonts w:ascii="Calibri" w:eastAsia="Times New Roman" w:hAnsi="Calibri" w:cs="Calibri"/>
                <w:color w:val="000000"/>
              </w:rPr>
              <w:t>14</w:t>
            </w:r>
          </w:p>
        </w:tc>
        <w:tc>
          <w:tcPr>
            <w:tcW w:w="322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P.R.M.S. MAHAVIDYALAYA</w:t>
            </w:r>
          </w:p>
        </w:tc>
        <w:tc>
          <w:tcPr>
            <w:tcW w:w="390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SANTALI</w:t>
            </w:r>
          </w:p>
        </w:tc>
        <w:tc>
          <w:tcPr>
            <w:tcW w:w="96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w:t>
            </w:r>
          </w:p>
        </w:tc>
      </w:tr>
      <w:tr w:rsidR="003B01F2" w:rsidRPr="003B01F2" w:rsidTr="003B01F2">
        <w:trPr>
          <w:trHeight w:val="300"/>
        </w:trPr>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jc w:val="right"/>
              <w:rPr>
                <w:rFonts w:ascii="Calibri" w:eastAsia="Times New Roman" w:hAnsi="Calibri" w:cs="Calibri"/>
                <w:color w:val="000000"/>
              </w:rPr>
            </w:pPr>
            <w:r w:rsidRPr="003B01F2">
              <w:rPr>
                <w:rFonts w:ascii="Calibri" w:eastAsia="Times New Roman" w:hAnsi="Calibri" w:cs="Calibri"/>
                <w:color w:val="000000"/>
              </w:rPr>
              <w:t>15</w:t>
            </w:r>
          </w:p>
        </w:tc>
        <w:tc>
          <w:tcPr>
            <w:tcW w:w="322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RAMPURHAT COLLEGE</w:t>
            </w:r>
          </w:p>
        </w:tc>
        <w:tc>
          <w:tcPr>
            <w:tcW w:w="390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BENGALI</w:t>
            </w:r>
          </w:p>
        </w:tc>
        <w:tc>
          <w:tcPr>
            <w:tcW w:w="96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w:t>
            </w:r>
          </w:p>
        </w:tc>
      </w:tr>
      <w:tr w:rsidR="003B01F2" w:rsidRPr="003B01F2" w:rsidTr="003B01F2">
        <w:trPr>
          <w:trHeight w:val="300"/>
        </w:trPr>
        <w:tc>
          <w:tcPr>
            <w:tcW w:w="855" w:type="dxa"/>
            <w:tcBorders>
              <w:top w:val="nil"/>
              <w:left w:val="single" w:sz="4" w:space="0" w:color="auto"/>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jc w:val="right"/>
              <w:rPr>
                <w:rFonts w:ascii="Calibri" w:eastAsia="Times New Roman" w:hAnsi="Calibri" w:cs="Calibri"/>
                <w:color w:val="000000"/>
              </w:rPr>
            </w:pPr>
            <w:r w:rsidRPr="003B01F2">
              <w:rPr>
                <w:rFonts w:ascii="Calibri" w:eastAsia="Times New Roman" w:hAnsi="Calibri" w:cs="Calibri"/>
                <w:color w:val="000000"/>
              </w:rPr>
              <w:t>16</w:t>
            </w:r>
          </w:p>
        </w:tc>
        <w:tc>
          <w:tcPr>
            <w:tcW w:w="322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RAMANANDA COLLEGE</w:t>
            </w:r>
          </w:p>
        </w:tc>
        <w:tc>
          <w:tcPr>
            <w:tcW w:w="390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BOTANY</w:t>
            </w:r>
          </w:p>
        </w:tc>
        <w:tc>
          <w:tcPr>
            <w:tcW w:w="96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w:t>
            </w:r>
          </w:p>
        </w:tc>
      </w:tr>
      <w:tr w:rsidR="003B01F2" w:rsidRPr="003B01F2" w:rsidTr="003B01F2">
        <w:trPr>
          <w:trHeight w:val="300"/>
        </w:trPr>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jc w:val="right"/>
              <w:rPr>
                <w:rFonts w:ascii="Calibri" w:eastAsia="Times New Roman" w:hAnsi="Calibri" w:cs="Calibri"/>
                <w:color w:val="000000"/>
              </w:rPr>
            </w:pPr>
            <w:r w:rsidRPr="003B01F2">
              <w:rPr>
                <w:rFonts w:ascii="Calibri" w:eastAsia="Times New Roman" w:hAnsi="Calibri" w:cs="Calibri"/>
                <w:color w:val="000000"/>
              </w:rPr>
              <w:t>17</w:t>
            </w:r>
          </w:p>
        </w:tc>
        <w:tc>
          <w:tcPr>
            <w:tcW w:w="322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SURI VIDYASAGAR COLLEGE</w:t>
            </w:r>
          </w:p>
        </w:tc>
        <w:tc>
          <w:tcPr>
            <w:tcW w:w="390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ZOOLOGY</w:t>
            </w:r>
          </w:p>
        </w:tc>
        <w:tc>
          <w:tcPr>
            <w:tcW w:w="96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w:t>
            </w:r>
          </w:p>
        </w:tc>
      </w:tr>
      <w:tr w:rsidR="003B01F2" w:rsidRPr="003B01F2" w:rsidTr="003B01F2">
        <w:trPr>
          <w:trHeight w:val="300"/>
        </w:trPr>
        <w:tc>
          <w:tcPr>
            <w:tcW w:w="855" w:type="dxa"/>
            <w:tcBorders>
              <w:top w:val="nil"/>
              <w:left w:val="single" w:sz="4" w:space="0" w:color="auto"/>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jc w:val="right"/>
              <w:rPr>
                <w:rFonts w:ascii="Calibri" w:eastAsia="Times New Roman" w:hAnsi="Calibri" w:cs="Calibri"/>
                <w:color w:val="000000"/>
              </w:rPr>
            </w:pPr>
            <w:r w:rsidRPr="003B01F2">
              <w:rPr>
                <w:rFonts w:ascii="Calibri" w:eastAsia="Times New Roman" w:hAnsi="Calibri" w:cs="Calibri"/>
                <w:color w:val="000000"/>
              </w:rPr>
              <w:t>18</w:t>
            </w:r>
          </w:p>
        </w:tc>
        <w:tc>
          <w:tcPr>
            <w:tcW w:w="322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VIVEKANANDA MAHAVIDYALAYA</w:t>
            </w:r>
          </w:p>
        </w:tc>
        <w:tc>
          <w:tcPr>
            <w:tcW w:w="390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CHEMISTRY</w:t>
            </w:r>
          </w:p>
        </w:tc>
        <w:tc>
          <w:tcPr>
            <w:tcW w:w="96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w:t>
            </w:r>
          </w:p>
        </w:tc>
      </w:tr>
      <w:tr w:rsidR="003B01F2" w:rsidRPr="003B01F2" w:rsidTr="003B01F2">
        <w:trPr>
          <w:trHeight w:val="300"/>
        </w:trPr>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jc w:val="right"/>
              <w:rPr>
                <w:rFonts w:ascii="Calibri" w:eastAsia="Times New Roman" w:hAnsi="Calibri" w:cs="Calibri"/>
                <w:color w:val="000000"/>
              </w:rPr>
            </w:pPr>
            <w:r w:rsidRPr="003B01F2">
              <w:rPr>
                <w:rFonts w:ascii="Calibri" w:eastAsia="Times New Roman" w:hAnsi="Calibri" w:cs="Calibri"/>
                <w:color w:val="000000"/>
              </w:rPr>
              <w:t>19</w:t>
            </w:r>
          </w:p>
        </w:tc>
        <w:tc>
          <w:tcPr>
            <w:tcW w:w="322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BURDWAN UNIVERSITY CAMPUS</w:t>
            </w:r>
          </w:p>
        </w:tc>
        <w:tc>
          <w:tcPr>
            <w:tcW w:w="390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BENGALI</w:t>
            </w:r>
          </w:p>
        </w:tc>
        <w:tc>
          <w:tcPr>
            <w:tcW w:w="96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w:t>
            </w:r>
          </w:p>
        </w:tc>
      </w:tr>
      <w:tr w:rsidR="003B01F2" w:rsidRPr="003B01F2" w:rsidTr="003B01F2">
        <w:trPr>
          <w:trHeight w:val="300"/>
        </w:trPr>
        <w:tc>
          <w:tcPr>
            <w:tcW w:w="855" w:type="dxa"/>
            <w:tcBorders>
              <w:top w:val="nil"/>
              <w:left w:val="single" w:sz="4" w:space="0" w:color="auto"/>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jc w:val="right"/>
              <w:rPr>
                <w:rFonts w:ascii="Calibri" w:eastAsia="Times New Roman" w:hAnsi="Calibri" w:cs="Calibri"/>
                <w:color w:val="000000"/>
              </w:rPr>
            </w:pPr>
            <w:r w:rsidRPr="003B01F2">
              <w:rPr>
                <w:rFonts w:ascii="Calibri" w:eastAsia="Times New Roman" w:hAnsi="Calibri" w:cs="Calibri"/>
                <w:color w:val="000000"/>
              </w:rPr>
              <w:t>20</w:t>
            </w:r>
          </w:p>
        </w:tc>
        <w:tc>
          <w:tcPr>
            <w:tcW w:w="322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BURDWAN UNIVERSITY CAMPUS</w:t>
            </w:r>
          </w:p>
        </w:tc>
        <w:tc>
          <w:tcPr>
            <w:tcW w:w="390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COMMERCE</w:t>
            </w:r>
          </w:p>
        </w:tc>
        <w:tc>
          <w:tcPr>
            <w:tcW w:w="96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w:t>
            </w:r>
          </w:p>
        </w:tc>
      </w:tr>
      <w:tr w:rsidR="003B01F2" w:rsidRPr="003B01F2" w:rsidTr="003B01F2">
        <w:trPr>
          <w:trHeight w:val="300"/>
        </w:trPr>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jc w:val="right"/>
              <w:rPr>
                <w:rFonts w:ascii="Calibri" w:eastAsia="Times New Roman" w:hAnsi="Calibri" w:cs="Calibri"/>
                <w:color w:val="000000"/>
              </w:rPr>
            </w:pPr>
            <w:r w:rsidRPr="003B01F2">
              <w:rPr>
                <w:rFonts w:ascii="Calibri" w:eastAsia="Times New Roman" w:hAnsi="Calibri" w:cs="Calibri"/>
                <w:color w:val="000000"/>
              </w:rPr>
              <w:t>21</w:t>
            </w:r>
          </w:p>
        </w:tc>
        <w:tc>
          <w:tcPr>
            <w:tcW w:w="322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BURDWAN UNIVERSITY CAMPUS</w:t>
            </w:r>
          </w:p>
        </w:tc>
        <w:tc>
          <w:tcPr>
            <w:tcW w:w="390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ENGLISH</w:t>
            </w:r>
          </w:p>
        </w:tc>
        <w:tc>
          <w:tcPr>
            <w:tcW w:w="96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w:t>
            </w:r>
          </w:p>
        </w:tc>
      </w:tr>
      <w:tr w:rsidR="003B01F2" w:rsidRPr="003B01F2" w:rsidTr="003B01F2">
        <w:trPr>
          <w:trHeight w:val="300"/>
        </w:trPr>
        <w:tc>
          <w:tcPr>
            <w:tcW w:w="855" w:type="dxa"/>
            <w:tcBorders>
              <w:top w:val="nil"/>
              <w:left w:val="single" w:sz="4" w:space="0" w:color="auto"/>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jc w:val="right"/>
              <w:rPr>
                <w:rFonts w:ascii="Calibri" w:eastAsia="Times New Roman" w:hAnsi="Calibri" w:cs="Calibri"/>
                <w:color w:val="000000"/>
              </w:rPr>
            </w:pPr>
            <w:r w:rsidRPr="003B01F2">
              <w:rPr>
                <w:rFonts w:ascii="Calibri" w:eastAsia="Times New Roman" w:hAnsi="Calibri" w:cs="Calibri"/>
                <w:color w:val="000000"/>
              </w:rPr>
              <w:t>22</w:t>
            </w:r>
          </w:p>
        </w:tc>
        <w:tc>
          <w:tcPr>
            <w:tcW w:w="322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BURDWAN UNIVERSITY CAMPUS</w:t>
            </w:r>
          </w:p>
        </w:tc>
        <w:tc>
          <w:tcPr>
            <w:tcW w:w="390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ECONOMICS</w:t>
            </w:r>
          </w:p>
        </w:tc>
        <w:tc>
          <w:tcPr>
            <w:tcW w:w="96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w:t>
            </w:r>
          </w:p>
        </w:tc>
      </w:tr>
      <w:tr w:rsidR="003B01F2" w:rsidRPr="003B01F2" w:rsidTr="003B01F2">
        <w:trPr>
          <w:trHeight w:val="300"/>
        </w:trPr>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jc w:val="right"/>
              <w:rPr>
                <w:rFonts w:ascii="Calibri" w:eastAsia="Times New Roman" w:hAnsi="Calibri" w:cs="Calibri"/>
                <w:color w:val="000000"/>
              </w:rPr>
            </w:pPr>
            <w:r w:rsidRPr="003B01F2">
              <w:rPr>
                <w:rFonts w:ascii="Calibri" w:eastAsia="Times New Roman" w:hAnsi="Calibri" w:cs="Calibri"/>
                <w:color w:val="000000"/>
              </w:rPr>
              <w:t>23</w:t>
            </w:r>
          </w:p>
        </w:tc>
        <w:tc>
          <w:tcPr>
            <w:tcW w:w="322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BURDWAN UNIVERSITY CAMPUS</w:t>
            </w:r>
          </w:p>
        </w:tc>
        <w:tc>
          <w:tcPr>
            <w:tcW w:w="390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EDUCATION</w:t>
            </w:r>
          </w:p>
        </w:tc>
        <w:tc>
          <w:tcPr>
            <w:tcW w:w="96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w:t>
            </w:r>
          </w:p>
        </w:tc>
      </w:tr>
      <w:tr w:rsidR="003B01F2" w:rsidRPr="003B01F2" w:rsidTr="003B01F2">
        <w:trPr>
          <w:trHeight w:val="300"/>
        </w:trPr>
        <w:tc>
          <w:tcPr>
            <w:tcW w:w="855" w:type="dxa"/>
            <w:tcBorders>
              <w:top w:val="nil"/>
              <w:left w:val="single" w:sz="4" w:space="0" w:color="auto"/>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jc w:val="right"/>
              <w:rPr>
                <w:rFonts w:ascii="Calibri" w:eastAsia="Times New Roman" w:hAnsi="Calibri" w:cs="Calibri"/>
                <w:color w:val="000000"/>
              </w:rPr>
            </w:pPr>
            <w:r w:rsidRPr="003B01F2">
              <w:rPr>
                <w:rFonts w:ascii="Calibri" w:eastAsia="Times New Roman" w:hAnsi="Calibri" w:cs="Calibri"/>
                <w:color w:val="000000"/>
              </w:rPr>
              <w:t>24</w:t>
            </w:r>
          </w:p>
        </w:tc>
        <w:tc>
          <w:tcPr>
            <w:tcW w:w="322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BURDWAN UNIVERSITY CAMPUS</w:t>
            </w:r>
          </w:p>
        </w:tc>
        <w:tc>
          <w:tcPr>
            <w:tcW w:w="390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HISTORY</w:t>
            </w:r>
          </w:p>
        </w:tc>
        <w:tc>
          <w:tcPr>
            <w:tcW w:w="96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w:t>
            </w:r>
          </w:p>
        </w:tc>
      </w:tr>
      <w:tr w:rsidR="003B01F2" w:rsidRPr="003B01F2" w:rsidTr="003B01F2">
        <w:trPr>
          <w:trHeight w:val="300"/>
        </w:trPr>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jc w:val="right"/>
              <w:rPr>
                <w:rFonts w:ascii="Calibri" w:eastAsia="Times New Roman" w:hAnsi="Calibri" w:cs="Calibri"/>
                <w:color w:val="000000"/>
              </w:rPr>
            </w:pPr>
            <w:r w:rsidRPr="003B01F2">
              <w:rPr>
                <w:rFonts w:ascii="Calibri" w:eastAsia="Times New Roman" w:hAnsi="Calibri" w:cs="Calibri"/>
                <w:color w:val="000000"/>
              </w:rPr>
              <w:t>25</w:t>
            </w:r>
          </w:p>
        </w:tc>
        <w:tc>
          <w:tcPr>
            <w:tcW w:w="322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BURDWAN UNIVERSITY CAMPUS</w:t>
            </w:r>
          </w:p>
        </w:tc>
        <w:tc>
          <w:tcPr>
            <w:tcW w:w="390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HINDI</w:t>
            </w:r>
          </w:p>
        </w:tc>
        <w:tc>
          <w:tcPr>
            <w:tcW w:w="96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w:t>
            </w:r>
          </w:p>
        </w:tc>
      </w:tr>
      <w:tr w:rsidR="003B01F2" w:rsidRPr="003B01F2" w:rsidTr="003B01F2">
        <w:trPr>
          <w:trHeight w:val="300"/>
        </w:trPr>
        <w:tc>
          <w:tcPr>
            <w:tcW w:w="855" w:type="dxa"/>
            <w:tcBorders>
              <w:top w:val="nil"/>
              <w:left w:val="single" w:sz="4" w:space="0" w:color="auto"/>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jc w:val="right"/>
              <w:rPr>
                <w:rFonts w:ascii="Calibri" w:eastAsia="Times New Roman" w:hAnsi="Calibri" w:cs="Calibri"/>
                <w:color w:val="000000"/>
              </w:rPr>
            </w:pPr>
            <w:r w:rsidRPr="003B01F2">
              <w:rPr>
                <w:rFonts w:ascii="Calibri" w:eastAsia="Times New Roman" w:hAnsi="Calibri" w:cs="Calibri"/>
                <w:color w:val="000000"/>
              </w:rPr>
              <w:t>26</w:t>
            </w:r>
          </w:p>
        </w:tc>
        <w:tc>
          <w:tcPr>
            <w:tcW w:w="322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BURDWAN UNIVERSITY CAMPUS</w:t>
            </w:r>
          </w:p>
        </w:tc>
        <w:tc>
          <w:tcPr>
            <w:tcW w:w="390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LIBRARY SCIENCE &amp; INFORMATIONS</w:t>
            </w:r>
          </w:p>
        </w:tc>
        <w:tc>
          <w:tcPr>
            <w:tcW w:w="96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w:t>
            </w:r>
          </w:p>
        </w:tc>
      </w:tr>
      <w:tr w:rsidR="003B01F2" w:rsidRPr="003B01F2" w:rsidTr="003B01F2">
        <w:trPr>
          <w:trHeight w:val="300"/>
        </w:trPr>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jc w:val="right"/>
              <w:rPr>
                <w:rFonts w:ascii="Calibri" w:eastAsia="Times New Roman" w:hAnsi="Calibri" w:cs="Calibri"/>
                <w:color w:val="000000"/>
              </w:rPr>
            </w:pPr>
            <w:r w:rsidRPr="003B01F2">
              <w:rPr>
                <w:rFonts w:ascii="Calibri" w:eastAsia="Times New Roman" w:hAnsi="Calibri" w:cs="Calibri"/>
                <w:color w:val="000000"/>
              </w:rPr>
              <w:t>27</w:t>
            </w:r>
          </w:p>
        </w:tc>
        <w:tc>
          <w:tcPr>
            <w:tcW w:w="322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BURDWAN UNIVERSITY CAMPUS</w:t>
            </w:r>
          </w:p>
        </w:tc>
        <w:tc>
          <w:tcPr>
            <w:tcW w:w="390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M.A.SS COMMUNICATION</w:t>
            </w:r>
          </w:p>
        </w:tc>
        <w:tc>
          <w:tcPr>
            <w:tcW w:w="96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w:t>
            </w:r>
          </w:p>
        </w:tc>
      </w:tr>
      <w:tr w:rsidR="003B01F2" w:rsidRPr="003B01F2" w:rsidTr="003B01F2">
        <w:trPr>
          <w:trHeight w:val="300"/>
        </w:trPr>
        <w:tc>
          <w:tcPr>
            <w:tcW w:w="855" w:type="dxa"/>
            <w:tcBorders>
              <w:top w:val="nil"/>
              <w:left w:val="single" w:sz="4" w:space="0" w:color="auto"/>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jc w:val="right"/>
              <w:rPr>
                <w:rFonts w:ascii="Calibri" w:eastAsia="Times New Roman" w:hAnsi="Calibri" w:cs="Calibri"/>
                <w:color w:val="000000"/>
              </w:rPr>
            </w:pPr>
            <w:r w:rsidRPr="003B01F2">
              <w:rPr>
                <w:rFonts w:ascii="Calibri" w:eastAsia="Times New Roman" w:hAnsi="Calibri" w:cs="Calibri"/>
                <w:color w:val="000000"/>
              </w:rPr>
              <w:t>28</w:t>
            </w:r>
          </w:p>
        </w:tc>
        <w:tc>
          <w:tcPr>
            <w:tcW w:w="322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BURDWAN UNIVERSITY CAMPUS</w:t>
            </w:r>
          </w:p>
        </w:tc>
        <w:tc>
          <w:tcPr>
            <w:tcW w:w="390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POLITICAL SCIENCE</w:t>
            </w:r>
          </w:p>
        </w:tc>
        <w:tc>
          <w:tcPr>
            <w:tcW w:w="96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w:t>
            </w:r>
          </w:p>
        </w:tc>
      </w:tr>
      <w:tr w:rsidR="003B01F2" w:rsidRPr="003B01F2" w:rsidTr="003B01F2">
        <w:trPr>
          <w:trHeight w:val="300"/>
        </w:trPr>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jc w:val="right"/>
              <w:rPr>
                <w:rFonts w:ascii="Calibri" w:eastAsia="Times New Roman" w:hAnsi="Calibri" w:cs="Calibri"/>
                <w:color w:val="000000"/>
              </w:rPr>
            </w:pPr>
            <w:r w:rsidRPr="003B01F2">
              <w:rPr>
                <w:rFonts w:ascii="Calibri" w:eastAsia="Times New Roman" w:hAnsi="Calibri" w:cs="Calibri"/>
                <w:color w:val="000000"/>
              </w:rPr>
              <w:t>29</w:t>
            </w:r>
          </w:p>
        </w:tc>
        <w:tc>
          <w:tcPr>
            <w:tcW w:w="322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BURDWAN UNIVERSITY CAMPUS</w:t>
            </w:r>
          </w:p>
        </w:tc>
        <w:tc>
          <w:tcPr>
            <w:tcW w:w="390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PHILOSOPHY</w:t>
            </w:r>
          </w:p>
        </w:tc>
        <w:tc>
          <w:tcPr>
            <w:tcW w:w="96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w:t>
            </w:r>
          </w:p>
        </w:tc>
      </w:tr>
      <w:tr w:rsidR="003B01F2" w:rsidRPr="003B01F2" w:rsidTr="003B01F2">
        <w:trPr>
          <w:trHeight w:val="300"/>
        </w:trPr>
        <w:tc>
          <w:tcPr>
            <w:tcW w:w="855" w:type="dxa"/>
            <w:tcBorders>
              <w:top w:val="nil"/>
              <w:left w:val="single" w:sz="4" w:space="0" w:color="auto"/>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jc w:val="right"/>
              <w:rPr>
                <w:rFonts w:ascii="Calibri" w:eastAsia="Times New Roman" w:hAnsi="Calibri" w:cs="Calibri"/>
                <w:color w:val="000000"/>
              </w:rPr>
            </w:pPr>
            <w:r w:rsidRPr="003B01F2">
              <w:rPr>
                <w:rFonts w:ascii="Calibri" w:eastAsia="Times New Roman" w:hAnsi="Calibri" w:cs="Calibri"/>
                <w:color w:val="000000"/>
              </w:rPr>
              <w:t>30</w:t>
            </w:r>
          </w:p>
        </w:tc>
        <w:tc>
          <w:tcPr>
            <w:tcW w:w="322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BURDWAN UNIVERSITY CAMPUS</w:t>
            </w:r>
          </w:p>
        </w:tc>
        <w:tc>
          <w:tcPr>
            <w:tcW w:w="390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SANSKRIT</w:t>
            </w:r>
          </w:p>
        </w:tc>
        <w:tc>
          <w:tcPr>
            <w:tcW w:w="96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w:t>
            </w:r>
          </w:p>
        </w:tc>
      </w:tr>
      <w:tr w:rsidR="003B01F2" w:rsidRPr="003B01F2" w:rsidTr="003B01F2">
        <w:trPr>
          <w:trHeight w:val="300"/>
        </w:trPr>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jc w:val="right"/>
              <w:rPr>
                <w:rFonts w:ascii="Calibri" w:eastAsia="Times New Roman" w:hAnsi="Calibri" w:cs="Calibri"/>
                <w:color w:val="000000"/>
              </w:rPr>
            </w:pPr>
            <w:r w:rsidRPr="003B01F2">
              <w:rPr>
                <w:rFonts w:ascii="Calibri" w:eastAsia="Times New Roman" w:hAnsi="Calibri" w:cs="Calibri"/>
                <w:color w:val="000000"/>
              </w:rPr>
              <w:t>31</w:t>
            </w:r>
          </w:p>
        </w:tc>
        <w:tc>
          <w:tcPr>
            <w:tcW w:w="322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BURDWAN UNIVERSITY CAMPUS</w:t>
            </w:r>
          </w:p>
        </w:tc>
        <w:tc>
          <w:tcPr>
            <w:tcW w:w="390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SOCIOLOGY</w:t>
            </w:r>
          </w:p>
        </w:tc>
        <w:tc>
          <w:tcPr>
            <w:tcW w:w="96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w:t>
            </w:r>
          </w:p>
        </w:tc>
      </w:tr>
      <w:tr w:rsidR="003B01F2" w:rsidRPr="003B01F2" w:rsidTr="003B01F2">
        <w:trPr>
          <w:trHeight w:val="300"/>
        </w:trPr>
        <w:tc>
          <w:tcPr>
            <w:tcW w:w="855" w:type="dxa"/>
            <w:tcBorders>
              <w:top w:val="nil"/>
              <w:left w:val="single" w:sz="4" w:space="0" w:color="auto"/>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jc w:val="right"/>
              <w:rPr>
                <w:rFonts w:ascii="Calibri" w:eastAsia="Times New Roman" w:hAnsi="Calibri" w:cs="Calibri"/>
                <w:color w:val="000000"/>
              </w:rPr>
            </w:pPr>
            <w:r w:rsidRPr="003B01F2">
              <w:rPr>
                <w:rFonts w:ascii="Calibri" w:eastAsia="Times New Roman" w:hAnsi="Calibri" w:cs="Calibri"/>
                <w:color w:val="000000"/>
              </w:rPr>
              <w:t>32</w:t>
            </w:r>
          </w:p>
        </w:tc>
        <w:tc>
          <w:tcPr>
            <w:tcW w:w="322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BURDWAN UNIVERSITY CAMPUS</w:t>
            </w:r>
          </w:p>
        </w:tc>
        <w:tc>
          <w:tcPr>
            <w:tcW w:w="390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SANTALI</w:t>
            </w:r>
          </w:p>
        </w:tc>
        <w:tc>
          <w:tcPr>
            <w:tcW w:w="96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w:t>
            </w:r>
          </w:p>
        </w:tc>
      </w:tr>
      <w:tr w:rsidR="003B01F2" w:rsidRPr="003B01F2" w:rsidTr="003B01F2">
        <w:trPr>
          <w:trHeight w:val="300"/>
        </w:trPr>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jc w:val="right"/>
              <w:rPr>
                <w:rFonts w:ascii="Calibri" w:eastAsia="Times New Roman" w:hAnsi="Calibri" w:cs="Calibri"/>
                <w:color w:val="000000"/>
              </w:rPr>
            </w:pPr>
            <w:r w:rsidRPr="003B01F2">
              <w:rPr>
                <w:rFonts w:ascii="Calibri" w:eastAsia="Times New Roman" w:hAnsi="Calibri" w:cs="Calibri"/>
                <w:color w:val="000000"/>
              </w:rPr>
              <w:t>33</w:t>
            </w:r>
          </w:p>
        </w:tc>
        <w:tc>
          <w:tcPr>
            <w:tcW w:w="322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BURDWAN UNIVERSITY CAMPUS</w:t>
            </w:r>
          </w:p>
        </w:tc>
        <w:tc>
          <w:tcPr>
            <w:tcW w:w="390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WOMENS STUDIES</w:t>
            </w:r>
          </w:p>
        </w:tc>
        <w:tc>
          <w:tcPr>
            <w:tcW w:w="96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w:t>
            </w:r>
          </w:p>
        </w:tc>
      </w:tr>
      <w:tr w:rsidR="003B01F2" w:rsidRPr="003B01F2" w:rsidTr="003B01F2">
        <w:trPr>
          <w:trHeight w:val="300"/>
        </w:trPr>
        <w:tc>
          <w:tcPr>
            <w:tcW w:w="855" w:type="dxa"/>
            <w:tcBorders>
              <w:top w:val="nil"/>
              <w:left w:val="single" w:sz="4" w:space="0" w:color="auto"/>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jc w:val="right"/>
              <w:rPr>
                <w:rFonts w:ascii="Calibri" w:eastAsia="Times New Roman" w:hAnsi="Calibri" w:cs="Calibri"/>
                <w:color w:val="000000"/>
              </w:rPr>
            </w:pPr>
            <w:r w:rsidRPr="003B01F2">
              <w:rPr>
                <w:rFonts w:ascii="Calibri" w:eastAsia="Times New Roman" w:hAnsi="Calibri" w:cs="Calibri"/>
                <w:color w:val="000000"/>
              </w:rPr>
              <w:t>34</w:t>
            </w:r>
          </w:p>
        </w:tc>
        <w:tc>
          <w:tcPr>
            <w:tcW w:w="322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BURDWAN UNIVERSITY CAMPUS</w:t>
            </w:r>
          </w:p>
        </w:tc>
        <w:tc>
          <w:tcPr>
            <w:tcW w:w="390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M.P. ED.</w:t>
            </w:r>
          </w:p>
        </w:tc>
        <w:tc>
          <w:tcPr>
            <w:tcW w:w="96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w:t>
            </w:r>
          </w:p>
        </w:tc>
      </w:tr>
      <w:tr w:rsidR="003B01F2" w:rsidRPr="003B01F2" w:rsidTr="003B01F2">
        <w:trPr>
          <w:trHeight w:val="300"/>
        </w:trPr>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jc w:val="right"/>
              <w:rPr>
                <w:rFonts w:ascii="Calibri" w:eastAsia="Times New Roman" w:hAnsi="Calibri" w:cs="Calibri"/>
                <w:color w:val="000000"/>
              </w:rPr>
            </w:pPr>
            <w:r w:rsidRPr="003B01F2">
              <w:rPr>
                <w:rFonts w:ascii="Calibri" w:eastAsia="Times New Roman" w:hAnsi="Calibri" w:cs="Calibri"/>
                <w:color w:val="000000"/>
              </w:rPr>
              <w:t>35</w:t>
            </w:r>
          </w:p>
        </w:tc>
        <w:tc>
          <w:tcPr>
            <w:tcW w:w="322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BURDWAN UNIVERSITY CAMPUS</w:t>
            </w:r>
          </w:p>
        </w:tc>
        <w:tc>
          <w:tcPr>
            <w:tcW w:w="390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xml:space="preserve">M. ED. </w:t>
            </w:r>
          </w:p>
        </w:tc>
        <w:tc>
          <w:tcPr>
            <w:tcW w:w="96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w:t>
            </w:r>
          </w:p>
        </w:tc>
      </w:tr>
      <w:tr w:rsidR="003B01F2" w:rsidRPr="003B01F2" w:rsidTr="003B01F2">
        <w:trPr>
          <w:trHeight w:val="300"/>
        </w:trPr>
        <w:tc>
          <w:tcPr>
            <w:tcW w:w="855" w:type="dxa"/>
            <w:tcBorders>
              <w:top w:val="nil"/>
              <w:left w:val="single" w:sz="4" w:space="0" w:color="auto"/>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jc w:val="right"/>
              <w:rPr>
                <w:rFonts w:ascii="Calibri" w:eastAsia="Times New Roman" w:hAnsi="Calibri" w:cs="Calibri"/>
                <w:color w:val="000000"/>
              </w:rPr>
            </w:pPr>
            <w:r w:rsidRPr="003B01F2">
              <w:rPr>
                <w:rFonts w:ascii="Calibri" w:eastAsia="Times New Roman" w:hAnsi="Calibri" w:cs="Calibri"/>
                <w:color w:val="000000"/>
              </w:rPr>
              <w:t>36</w:t>
            </w:r>
          </w:p>
        </w:tc>
        <w:tc>
          <w:tcPr>
            <w:tcW w:w="322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BURDWAN UNIVERSITY CAMPUS</w:t>
            </w:r>
          </w:p>
        </w:tc>
        <w:tc>
          <w:tcPr>
            <w:tcW w:w="390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BIOTECHNOLOGY</w:t>
            </w:r>
          </w:p>
        </w:tc>
        <w:tc>
          <w:tcPr>
            <w:tcW w:w="96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w:t>
            </w:r>
          </w:p>
        </w:tc>
      </w:tr>
      <w:tr w:rsidR="003B01F2" w:rsidRPr="003B01F2" w:rsidTr="003B01F2">
        <w:trPr>
          <w:trHeight w:val="300"/>
        </w:trPr>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jc w:val="right"/>
              <w:rPr>
                <w:rFonts w:ascii="Calibri" w:eastAsia="Times New Roman" w:hAnsi="Calibri" w:cs="Calibri"/>
                <w:color w:val="000000"/>
              </w:rPr>
            </w:pPr>
            <w:r w:rsidRPr="003B01F2">
              <w:rPr>
                <w:rFonts w:ascii="Calibri" w:eastAsia="Times New Roman" w:hAnsi="Calibri" w:cs="Calibri"/>
                <w:color w:val="000000"/>
              </w:rPr>
              <w:t>37</w:t>
            </w:r>
          </w:p>
        </w:tc>
        <w:tc>
          <w:tcPr>
            <w:tcW w:w="322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BURDWAN UNIVERSITY CAMPUS</w:t>
            </w:r>
          </w:p>
        </w:tc>
        <w:tc>
          <w:tcPr>
            <w:tcW w:w="390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BOTANY</w:t>
            </w:r>
          </w:p>
        </w:tc>
        <w:tc>
          <w:tcPr>
            <w:tcW w:w="96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w:t>
            </w:r>
          </w:p>
        </w:tc>
      </w:tr>
      <w:tr w:rsidR="003B01F2" w:rsidRPr="003B01F2" w:rsidTr="003B01F2">
        <w:trPr>
          <w:trHeight w:val="300"/>
        </w:trPr>
        <w:tc>
          <w:tcPr>
            <w:tcW w:w="855" w:type="dxa"/>
            <w:tcBorders>
              <w:top w:val="nil"/>
              <w:left w:val="single" w:sz="4" w:space="0" w:color="auto"/>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jc w:val="right"/>
              <w:rPr>
                <w:rFonts w:ascii="Calibri" w:eastAsia="Times New Roman" w:hAnsi="Calibri" w:cs="Calibri"/>
                <w:color w:val="000000"/>
              </w:rPr>
            </w:pPr>
            <w:r w:rsidRPr="003B01F2">
              <w:rPr>
                <w:rFonts w:ascii="Calibri" w:eastAsia="Times New Roman" w:hAnsi="Calibri" w:cs="Calibri"/>
                <w:color w:val="000000"/>
              </w:rPr>
              <w:lastRenderedPageBreak/>
              <w:t>38</w:t>
            </w:r>
          </w:p>
        </w:tc>
        <w:tc>
          <w:tcPr>
            <w:tcW w:w="322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BURDWAN UNIVERSITY CAMPUS</w:t>
            </w:r>
          </w:p>
        </w:tc>
        <w:tc>
          <w:tcPr>
            <w:tcW w:w="390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CHEMISTRY</w:t>
            </w:r>
          </w:p>
        </w:tc>
        <w:tc>
          <w:tcPr>
            <w:tcW w:w="96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w:t>
            </w:r>
          </w:p>
        </w:tc>
      </w:tr>
      <w:tr w:rsidR="003B01F2" w:rsidRPr="003B01F2" w:rsidTr="003B01F2">
        <w:trPr>
          <w:trHeight w:val="300"/>
        </w:trPr>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jc w:val="right"/>
              <w:rPr>
                <w:rFonts w:ascii="Calibri" w:eastAsia="Times New Roman" w:hAnsi="Calibri" w:cs="Calibri"/>
                <w:color w:val="000000"/>
              </w:rPr>
            </w:pPr>
            <w:r w:rsidRPr="003B01F2">
              <w:rPr>
                <w:rFonts w:ascii="Calibri" w:eastAsia="Times New Roman" w:hAnsi="Calibri" w:cs="Calibri"/>
                <w:color w:val="000000"/>
              </w:rPr>
              <w:t>39</w:t>
            </w:r>
          </w:p>
        </w:tc>
        <w:tc>
          <w:tcPr>
            <w:tcW w:w="322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BURDWAN UNIVERSITY CAMPUS</w:t>
            </w:r>
          </w:p>
        </w:tc>
        <w:tc>
          <w:tcPr>
            <w:tcW w:w="390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ENVIRONMENTAL SCIENCE</w:t>
            </w:r>
          </w:p>
        </w:tc>
        <w:tc>
          <w:tcPr>
            <w:tcW w:w="96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w:t>
            </w:r>
          </w:p>
        </w:tc>
      </w:tr>
      <w:tr w:rsidR="003B01F2" w:rsidRPr="003B01F2" w:rsidTr="003B01F2">
        <w:trPr>
          <w:trHeight w:val="300"/>
        </w:trPr>
        <w:tc>
          <w:tcPr>
            <w:tcW w:w="855" w:type="dxa"/>
            <w:tcBorders>
              <w:top w:val="nil"/>
              <w:left w:val="single" w:sz="4" w:space="0" w:color="auto"/>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jc w:val="right"/>
              <w:rPr>
                <w:rFonts w:ascii="Calibri" w:eastAsia="Times New Roman" w:hAnsi="Calibri" w:cs="Calibri"/>
                <w:color w:val="000000"/>
              </w:rPr>
            </w:pPr>
            <w:r w:rsidRPr="003B01F2">
              <w:rPr>
                <w:rFonts w:ascii="Calibri" w:eastAsia="Times New Roman" w:hAnsi="Calibri" w:cs="Calibri"/>
                <w:color w:val="000000"/>
              </w:rPr>
              <w:t>40</w:t>
            </w:r>
          </w:p>
        </w:tc>
        <w:tc>
          <w:tcPr>
            <w:tcW w:w="322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BURDWAN UNIVERSITY CAMPUS</w:t>
            </w:r>
          </w:p>
        </w:tc>
        <w:tc>
          <w:tcPr>
            <w:tcW w:w="390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MATHEMATICS</w:t>
            </w:r>
          </w:p>
        </w:tc>
        <w:tc>
          <w:tcPr>
            <w:tcW w:w="96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w:t>
            </w:r>
          </w:p>
        </w:tc>
      </w:tr>
      <w:tr w:rsidR="003B01F2" w:rsidRPr="003B01F2" w:rsidTr="003B01F2">
        <w:trPr>
          <w:trHeight w:val="300"/>
        </w:trPr>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jc w:val="right"/>
              <w:rPr>
                <w:rFonts w:ascii="Calibri" w:eastAsia="Times New Roman" w:hAnsi="Calibri" w:cs="Calibri"/>
                <w:color w:val="000000"/>
              </w:rPr>
            </w:pPr>
            <w:r w:rsidRPr="003B01F2">
              <w:rPr>
                <w:rFonts w:ascii="Calibri" w:eastAsia="Times New Roman" w:hAnsi="Calibri" w:cs="Calibri"/>
                <w:color w:val="000000"/>
              </w:rPr>
              <w:t>41</w:t>
            </w:r>
          </w:p>
        </w:tc>
        <w:tc>
          <w:tcPr>
            <w:tcW w:w="322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BURDWAN UNIVERSITY CAMPUS</w:t>
            </w:r>
          </w:p>
        </w:tc>
        <w:tc>
          <w:tcPr>
            <w:tcW w:w="390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MICROBIOLOGY</w:t>
            </w:r>
          </w:p>
        </w:tc>
        <w:tc>
          <w:tcPr>
            <w:tcW w:w="96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w:t>
            </w:r>
          </w:p>
        </w:tc>
      </w:tr>
      <w:tr w:rsidR="003B01F2" w:rsidRPr="003B01F2" w:rsidTr="003B01F2">
        <w:trPr>
          <w:trHeight w:val="300"/>
        </w:trPr>
        <w:tc>
          <w:tcPr>
            <w:tcW w:w="855" w:type="dxa"/>
            <w:tcBorders>
              <w:top w:val="nil"/>
              <w:left w:val="single" w:sz="4" w:space="0" w:color="auto"/>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jc w:val="right"/>
              <w:rPr>
                <w:rFonts w:ascii="Calibri" w:eastAsia="Times New Roman" w:hAnsi="Calibri" w:cs="Calibri"/>
                <w:color w:val="000000"/>
              </w:rPr>
            </w:pPr>
            <w:r w:rsidRPr="003B01F2">
              <w:rPr>
                <w:rFonts w:ascii="Calibri" w:eastAsia="Times New Roman" w:hAnsi="Calibri" w:cs="Calibri"/>
                <w:color w:val="000000"/>
              </w:rPr>
              <w:t>42</w:t>
            </w:r>
          </w:p>
        </w:tc>
        <w:tc>
          <w:tcPr>
            <w:tcW w:w="322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BURDWAN UNIVERSITY CAMPUS</w:t>
            </w:r>
          </w:p>
        </w:tc>
        <w:tc>
          <w:tcPr>
            <w:tcW w:w="390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PHYSICS</w:t>
            </w:r>
          </w:p>
        </w:tc>
        <w:tc>
          <w:tcPr>
            <w:tcW w:w="96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w:t>
            </w:r>
          </w:p>
        </w:tc>
      </w:tr>
      <w:tr w:rsidR="003B01F2" w:rsidRPr="003B01F2" w:rsidTr="003B01F2">
        <w:trPr>
          <w:trHeight w:val="300"/>
        </w:trPr>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jc w:val="right"/>
              <w:rPr>
                <w:rFonts w:ascii="Calibri" w:eastAsia="Times New Roman" w:hAnsi="Calibri" w:cs="Calibri"/>
                <w:color w:val="000000"/>
              </w:rPr>
            </w:pPr>
            <w:r w:rsidRPr="003B01F2">
              <w:rPr>
                <w:rFonts w:ascii="Calibri" w:eastAsia="Times New Roman" w:hAnsi="Calibri" w:cs="Calibri"/>
                <w:color w:val="000000"/>
              </w:rPr>
              <w:t>43</w:t>
            </w:r>
          </w:p>
        </w:tc>
        <w:tc>
          <w:tcPr>
            <w:tcW w:w="322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BURDWAN UNIVERSITY CAMPUS</w:t>
            </w:r>
          </w:p>
        </w:tc>
        <w:tc>
          <w:tcPr>
            <w:tcW w:w="390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STATISTICS</w:t>
            </w:r>
          </w:p>
        </w:tc>
        <w:tc>
          <w:tcPr>
            <w:tcW w:w="96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w:t>
            </w:r>
          </w:p>
        </w:tc>
      </w:tr>
      <w:tr w:rsidR="003B01F2" w:rsidRPr="003B01F2" w:rsidTr="003B01F2">
        <w:trPr>
          <w:trHeight w:val="300"/>
        </w:trPr>
        <w:tc>
          <w:tcPr>
            <w:tcW w:w="855" w:type="dxa"/>
            <w:tcBorders>
              <w:top w:val="nil"/>
              <w:left w:val="single" w:sz="4" w:space="0" w:color="auto"/>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jc w:val="right"/>
              <w:rPr>
                <w:rFonts w:ascii="Calibri" w:eastAsia="Times New Roman" w:hAnsi="Calibri" w:cs="Calibri"/>
                <w:color w:val="000000"/>
              </w:rPr>
            </w:pPr>
            <w:r w:rsidRPr="003B01F2">
              <w:rPr>
                <w:rFonts w:ascii="Calibri" w:eastAsia="Times New Roman" w:hAnsi="Calibri" w:cs="Calibri"/>
                <w:color w:val="000000"/>
              </w:rPr>
              <w:t>44</w:t>
            </w:r>
          </w:p>
        </w:tc>
        <w:tc>
          <w:tcPr>
            <w:tcW w:w="322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BURDWAN UNIVERSITY CAMPUS</w:t>
            </w:r>
          </w:p>
        </w:tc>
        <w:tc>
          <w:tcPr>
            <w:tcW w:w="390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ZOOLOGY</w:t>
            </w:r>
          </w:p>
        </w:tc>
        <w:tc>
          <w:tcPr>
            <w:tcW w:w="96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w:t>
            </w:r>
          </w:p>
        </w:tc>
      </w:tr>
      <w:tr w:rsidR="003B01F2" w:rsidRPr="003B01F2" w:rsidTr="003B01F2">
        <w:trPr>
          <w:trHeight w:val="300"/>
        </w:trPr>
        <w:tc>
          <w:tcPr>
            <w:tcW w:w="855" w:type="dxa"/>
            <w:tcBorders>
              <w:top w:val="nil"/>
              <w:left w:val="single" w:sz="4" w:space="0" w:color="auto"/>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jc w:val="right"/>
              <w:rPr>
                <w:rFonts w:ascii="Calibri" w:eastAsia="Times New Roman" w:hAnsi="Calibri" w:cs="Calibri"/>
                <w:color w:val="000000"/>
              </w:rPr>
            </w:pPr>
            <w:r w:rsidRPr="003B01F2">
              <w:rPr>
                <w:rFonts w:ascii="Calibri" w:eastAsia="Times New Roman" w:hAnsi="Calibri" w:cs="Calibri"/>
                <w:color w:val="000000"/>
              </w:rPr>
              <w:t>45</w:t>
            </w:r>
          </w:p>
        </w:tc>
        <w:tc>
          <w:tcPr>
            <w:tcW w:w="322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BURDWAN UNIVERSITY CAMPUS</w:t>
            </w:r>
          </w:p>
        </w:tc>
        <w:tc>
          <w:tcPr>
            <w:tcW w:w="390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GEOGRAPHY</w:t>
            </w:r>
          </w:p>
        </w:tc>
        <w:tc>
          <w:tcPr>
            <w:tcW w:w="960" w:type="dxa"/>
            <w:tcBorders>
              <w:top w:val="nil"/>
              <w:left w:val="nil"/>
              <w:bottom w:val="single" w:sz="4" w:space="0" w:color="auto"/>
              <w:right w:val="single" w:sz="4" w:space="0" w:color="auto"/>
            </w:tcBorders>
            <w:shd w:val="clear" w:color="auto" w:fill="auto"/>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w:t>
            </w:r>
          </w:p>
        </w:tc>
      </w:tr>
      <w:tr w:rsidR="003B01F2" w:rsidRPr="003B01F2" w:rsidTr="003B01F2">
        <w:trPr>
          <w:trHeight w:val="300"/>
        </w:trPr>
        <w:tc>
          <w:tcPr>
            <w:tcW w:w="855" w:type="dxa"/>
            <w:tcBorders>
              <w:top w:val="nil"/>
              <w:left w:val="single" w:sz="4" w:space="0" w:color="auto"/>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jc w:val="right"/>
              <w:rPr>
                <w:rFonts w:ascii="Calibri" w:eastAsia="Times New Roman" w:hAnsi="Calibri" w:cs="Calibri"/>
                <w:color w:val="000000"/>
              </w:rPr>
            </w:pPr>
            <w:r w:rsidRPr="003B01F2">
              <w:rPr>
                <w:rFonts w:ascii="Calibri" w:eastAsia="Times New Roman" w:hAnsi="Calibri" w:cs="Calibri"/>
                <w:color w:val="000000"/>
              </w:rPr>
              <w:t>46</w:t>
            </w:r>
          </w:p>
        </w:tc>
        <w:tc>
          <w:tcPr>
            <w:tcW w:w="322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BURDWAN UNIVERSITY CAMPUS</w:t>
            </w:r>
          </w:p>
        </w:tc>
        <w:tc>
          <w:tcPr>
            <w:tcW w:w="390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COMPUTER SCIENCE AND APPLICATIONS</w:t>
            </w:r>
          </w:p>
        </w:tc>
        <w:tc>
          <w:tcPr>
            <w:tcW w:w="960" w:type="dxa"/>
            <w:tcBorders>
              <w:top w:val="nil"/>
              <w:left w:val="nil"/>
              <w:bottom w:val="single" w:sz="4" w:space="0" w:color="auto"/>
              <w:right w:val="single" w:sz="4" w:space="0" w:color="auto"/>
            </w:tcBorders>
            <w:shd w:val="clear" w:color="D8D8D8" w:fill="D8D8D8"/>
            <w:noWrap/>
            <w:vAlign w:val="bottom"/>
            <w:hideMark/>
          </w:tcPr>
          <w:p w:rsidR="003B01F2" w:rsidRPr="003B01F2" w:rsidRDefault="003B01F2" w:rsidP="003B01F2">
            <w:pPr>
              <w:spacing w:after="0" w:line="240" w:lineRule="auto"/>
              <w:rPr>
                <w:rFonts w:ascii="Calibri" w:eastAsia="Times New Roman" w:hAnsi="Calibri" w:cs="Calibri"/>
                <w:color w:val="000000"/>
              </w:rPr>
            </w:pPr>
            <w:r w:rsidRPr="003B01F2">
              <w:rPr>
                <w:rFonts w:ascii="Calibri" w:eastAsia="Times New Roman" w:hAnsi="Calibri" w:cs="Calibri"/>
                <w:color w:val="000000"/>
              </w:rPr>
              <w:t> </w:t>
            </w:r>
          </w:p>
        </w:tc>
      </w:tr>
    </w:tbl>
    <w:p w:rsidR="00DE0945" w:rsidRDefault="00DE0945" w:rsidP="003E7311">
      <w:pPr>
        <w:jc w:val="both"/>
      </w:pPr>
    </w:p>
    <w:p w:rsidR="00D15EE7" w:rsidRDefault="00D15EE7" w:rsidP="004607A8">
      <w:pPr>
        <w:pStyle w:val="Heading1"/>
        <w:tabs>
          <w:tab w:val="left" w:pos="0"/>
        </w:tabs>
        <w:spacing w:after="240"/>
        <w:jc w:val="both"/>
        <w:rPr>
          <w:rStyle w:val="BookTitle"/>
        </w:rPr>
      </w:pPr>
      <w:r>
        <w:rPr>
          <w:rStyle w:val="BookTitle"/>
        </w:rPr>
        <w:t>online form fill up instructions</w:t>
      </w:r>
    </w:p>
    <w:p w:rsidR="00D15EE7" w:rsidRDefault="00D15EE7" w:rsidP="00D15EE7">
      <w:pPr>
        <w:pStyle w:val="ListParagraph"/>
        <w:numPr>
          <w:ilvl w:val="0"/>
          <w:numId w:val="8"/>
        </w:numPr>
        <w:jc w:val="both"/>
      </w:pPr>
      <w:r>
        <w:t>Kindly go through the information sheet before filling up the online application form.</w:t>
      </w:r>
    </w:p>
    <w:p w:rsidR="00D15EE7" w:rsidRDefault="00D15EE7" w:rsidP="00D15EE7">
      <w:pPr>
        <w:pStyle w:val="ListParagraph"/>
        <w:numPr>
          <w:ilvl w:val="0"/>
          <w:numId w:val="8"/>
        </w:numPr>
        <w:jc w:val="both"/>
      </w:pPr>
      <w:r>
        <w:t>After filling the second part of application form click on SUBMIT button, which will navigate to the profile page of candidate where candidate can view his/her information. Please note Application Code for future reference.</w:t>
      </w:r>
    </w:p>
    <w:p w:rsidR="00D15EE7" w:rsidRDefault="00D15EE7" w:rsidP="00D15EE7">
      <w:pPr>
        <w:pStyle w:val="ListParagraph"/>
        <w:numPr>
          <w:ilvl w:val="0"/>
          <w:numId w:val="8"/>
        </w:numPr>
        <w:jc w:val="both"/>
      </w:pPr>
      <w:r>
        <w:t>Once submit the application form candidate will receive the application code through SMS.</w:t>
      </w:r>
    </w:p>
    <w:p w:rsidR="00D15EE7" w:rsidRDefault="00D15EE7" w:rsidP="00D15EE7">
      <w:pPr>
        <w:pStyle w:val="ListParagraph"/>
        <w:numPr>
          <w:ilvl w:val="0"/>
          <w:numId w:val="8"/>
        </w:numPr>
        <w:jc w:val="both"/>
      </w:pPr>
      <w:r>
        <w:t xml:space="preserve">After submitting the application form, candidate has to upload his/her photo by clicking on the Upload Photo link in the profile page. </w:t>
      </w:r>
      <w:r w:rsidRPr="00D15EE7">
        <w:rPr>
          <w:u w:val="single"/>
        </w:rPr>
        <w:t>Uploading the photo is mandatory</w:t>
      </w:r>
      <w:r>
        <w:t xml:space="preserve"> otherwise the application will be treated as cancelled.</w:t>
      </w:r>
    </w:p>
    <w:p w:rsidR="00D15EE7" w:rsidRDefault="00D15EE7" w:rsidP="00D15EE7">
      <w:pPr>
        <w:pStyle w:val="ListParagraph"/>
        <w:numPr>
          <w:ilvl w:val="0"/>
          <w:numId w:val="8"/>
        </w:numPr>
        <w:jc w:val="both"/>
      </w:pPr>
      <w:r>
        <w:t>After submitting the application form candidate has to pay the application fees of Rs 200/- (Rupees two hundred only) through online or offline by clicking CONFIRM BANK PAYMENT link. Before making the payment, go through the payment steps and instructions available in CONFIRM BANK PAYMENT link. Keep printed copy of payment confirmation for future reference (if needed).</w:t>
      </w:r>
    </w:p>
    <w:p w:rsidR="00D15EE7" w:rsidRDefault="00D15EE7" w:rsidP="00D15EE7">
      <w:pPr>
        <w:pStyle w:val="ListParagraph"/>
        <w:numPr>
          <w:ilvl w:val="0"/>
          <w:numId w:val="8"/>
        </w:numPr>
        <w:jc w:val="both"/>
      </w:pPr>
      <w:r>
        <w:t>Candidate can view his/her profile page at any time through login (clicking on the LOGIN TO STUDENT PROFILE button in the home page). Enter application code as user name and password.</w:t>
      </w:r>
    </w:p>
    <w:p w:rsidR="00D15EE7" w:rsidRDefault="00D15EE7" w:rsidP="00D15EE7">
      <w:pPr>
        <w:pStyle w:val="ListParagraph"/>
        <w:numPr>
          <w:ilvl w:val="0"/>
          <w:numId w:val="8"/>
        </w:numPr>
        <w:jc w:val="both"/>
      </w:pPr>
      <w:r>
        <w:t>Download the ADMIT CARD for admission test which will be available only before 72 hours of admission test.</w:t>
      </w:r>
    </w:p>
    <w:p w:rsidR="00D15EE7" w:rsidRDefault="00D15EE7" w:rsidP="00D15EE7">
      <w:pPr>
        <w:pStyle w:val="ListParagraph"/>
        <w:numPr>
          <w:ilvl w:val="0"/>
          <w:numId w:val="8"/>
        </w:numPr>
        <w:jc w:val="both"/>
      </w:pPr>
      <w:r>
        <w:t>Once rank list is published candidate should download the Rank Card from his profile page. Printed copy of Rank card, application form and other testimonials are mandatory documents for admission.</w:t>
      </w:r>
    </w:p>
    <w:p w:rsidR="00D15EE7" w:rsidRPr="00D15EE7" w:rsidRDefault="00D15EE7" w:rsidP="00D15EE7">
      <w:pPr>
        <w:pStyle w:val="ListParagraph"/>
        <w:numPr>
          <w:ilvl w:val="0"/>
          <w:numId w:val="8"/>
        </w:numPr>
        <w:jc w:val="both"/>
      </w:pPr>
      <w:r>
        <w:t>A separate list will be published for selected candidates. Only the selected candidates are advised to contact with the respective department for detailed information of admission.</w:t>
      </w:r>
    </w:p>
    <w:p w:rsidR="004607A8" w:rsidRDefault="004607A8" w:rsidP="004607A8">
      <w:pPr>
        <w:pStyle w:val="Heading1"/>
        <w:tabs>
          <w:tab w:val="left" w:pos="0"/>
        </w:tabs>
        <w:spacing w:after="240"/>
        <w:jc w:val="both"/>
        <w:rPr>
          <w:rStyle w:val="BookTitle"/>
        </w:rPr>
      </w:pPr>
      <w:r>
        <w:rPr>
          <w:rStyle w:val="BookTitle"/>
        </w:rPr>
        <w:t>payments:</w:t>
      </w:r>
    </w:p>
    <w:p w:rsidR="004607A8" w:rsidRDefault="004607A8" w:rsidP="004607A8">
      <w:pPr>
        <w:pStyle w:val="NoSpacing"/>
        <w:spacing w:line="300" w:lineRule="auto"/>
        <w:ind w:left="86"/>
        <w:jc w:val="both"/>
      </w:pPr>
      <w:r>
        <w:t>Candidates are requested to pay the application fees</w:t>
      </w:r>
      <w:r w:rsidR="00DE25CA">
        <w:t xml:space="preserve"> (INR 200)</w:t>
      </w:r>
      <w:r>
        <w:t xml:space="preserve"> after </w:t>
      </w:r>
      <w:r w:rsidR="00DE25CA">
        <w:t>filling</w:t>
      </w:r>
      <w:r>
        <w:t xml:space="preserve"> up the application from through online.</w:t>
      </w:r>
      <w:r w:rsidR="00DE25CA">
        <w:t xml:space="preserve"> </w:t>
      </w:r>
      <w:r>
        <w:t xml:space="preserve">The link for online payments is available in online portal. In case candidate not </w:t>
      </w:r>
      <w:r>
        <w:lastRenderedPageBreak/>
        <w:t xml:space="preserve">able to triggered the link from portal they can use </w:t>
      </w:r>
      <w:hyperlink r:id="rId12" w:history="1">
        <w:r w:rsidRPr="004607A8">
          <w:rPr>
            <w:b/>
          </w:rPr>
          <w:t>https://www.onlinesbi.com/prelogin/icollecthome.htm</w:t>
        </w:r>
      </w:hyperlink>
      <w:r>
        <w:t xml:space="preserve">   for online payment. The online facility support for</w:t>
      </w:r>
    </w:p>
    <w:p w:rsidR="004607A8" w:rsidRDefault="004607A8" w:rsidP="004607A8">
      <w:pPr>
        <w:pStyle w:val="NoSpacing"/>
        <w:numPr>
          <w:ilvl w:val="0"/>
          <w:numId w:val="7"/>
        </w:numPr>
        <w:spacing w:line="300" w:lineRule="auto"/>
        <w:jc w:val="both"/>
      </w:pPr>
      <w:r>
        <w:t xml:space="preserve">Net banking facility  with all nationalized and large and popular private sector bank.  </w:t>
      </w:r>
    </w:p>
    <w:p w:rsidR="004607A8" w:rsidRDefault="004607A8" w:rsidP="004607A8">
      <w:pPr>
        <w:pStyle w:val="NoSpacing"/>
        <w:numPr>
          <w:ilvl w:val="0"/>
          <w:numId w:val="7"/>
        </w:numPr>
        <w:spacing w:line="300" w:lineRule="auto"/>
        <w:jc w:val="both"/>
      </w:pPr>
      <w:r>
        <w:t xml:space="preserve">Any kind of ‘VISA’ , ‘MASTER’ and ‘RUPEY’  debit card. </w:t>
      </w:r>
    </w:p>
    <w:p w:rsidR="004607A8" w:rsidRDefault="004607A8" w:rsidP="004607A8">
      <w:pPr>
        <w:pStyle w:val="NoSpacing"/>
        <w:numPr>
          <w:ilvl w:val="0"/>
          <w:numId w:val="7"/>
        </w:numPr>
        <w:spacing w:line="300" w:lineRule="auto"/>
        <w:jc w:val="both"/>
      </w:pPr>
      <w:r>
        <w:t>Any Credit card</w:t>
      </w:r>
    </w:p>
    <w:p w:rsidR="004607A8" w:rsidRDefault="004607A8" w:rsidP="004607A8">
      <w:pPr>
        <w:pStyle w:val="NoSpacing"/>
        <w:numPr>
          <w:ilvl w:val="0"/>
          <w:numId w:val="7"/>
        </w:numPr>
        <w:spacing w:line="300" w:lineRule="auto"/>
        <w:jc w:val="both"/>
      </w:pPr>
      <w:r>
        <w:t>Offline challan</w:t>
      </w:r>
    </w:p>
    <w:p w:rsidR="004607A8" w:rsidRDefault="004607A8" w:rsidP="004607A8">
      <w:pPr>
        <w:pStyle w:val="NoSpacing"/>
        <w:spacing w:line="300" w:lineRule="auto"/>
        <w:jc w:val="both"/>
      </w:pPr>
      <w:r>
        <w:t>Those who are not having online payment options they can fill the challan form from the link and pay the application fees along with the printed copy of challan to any SBI branch.</w:t>
      </w:r>
    </w:p>
    <w:p w:rsidR="00DE25CA" w:rsidRDefault="00DE25CA" w:rsidP="004607A8">
      <w:pPr>
        <w:pStyle w:val="NoSpacing"/>
        <w:spacing w:line="300" w:lineRule="auto"/>
        <w:jc w:val="both"/>
      </w:pPr>
      <w:r>
        <w:t>Detailed instruction for online payment is available in  ‘Confirm Bank Payment’ link in the online application portal.</w:t>
      </w:r>
    </w:p>
    <w:p w:rsidR="00DE0945" w:rsidRPr="00B1393E" w:rsidRDefault="00DE0945" w:rsidP="00DE0945">
      <w:pPr>
        <w:pStyle w:val="Heading1"/>
        <w:tabs>
          <w:tab w:val="left" w:pos="0"/>
        </w:tabs>
        <w:spacing w:after="240"/>
        <w:jc w:val="both"/>
        <w:rPr>
          <w:rStyle w:val="BookTitle"/>
        </w:rPr>
      </w:pPr>
      <w:r w:rsidRPr="00B1393E">
        <w:rPr>
          <w:rStyle w:val="BookTitle"/>
        </w:rPr>
        <w:t>procedure</w:t>
      </w:r>
      <w:r>
        <w:rPr>
          <w:rStyle w:val="BookTitle"/>
        </w:rPr>
        <w:t xml:space="preserve"> of selection:</w:t>
      </w:r>
    </w:p>
    <w:p w:rsidR="00DE0945" w:rsidRPr="000C4C6B" w:rsidRDefault="00DE0945" w:rsidP="00DE0945">
      <w:pPr>
        <w:pStyle w:val="NoSpacing"/>
        <w:spacing w:after="240"/>
        <w:ind w:left="90"/>
        <w:jc w:val="both"/>
        <w:rPr>
          <w:rFonts w:cstheme="minorHAnsi"/>
          <w:b/>
          <w:szCs w:val="20"/>
        </w:rPr>
      </w:pPr>
      <w:r w:rsidRPr="000C4C6B">
        <w:rPr>
          <w:rFonts w:cstheme="minorHAnsi"/>
          <w:b/>
          <w:szCs w:val="20"/>
        </w:rPr>
        <w:t>Based on Marks of Under Graduate</w:t>
      </w:r>
    </w:p>
    <w:p w:rsidR="00DE0945" w:rsidRDefault="00DE0945" w:rsidP="00DE0945">
      <w:pPr>
        <w:pStyle w:val="NoSpacing"/>
        <w:spacing w:line="300" w:lineRule="auto"/>
        <w:ind w:left="86"/>
        <w:jc w:val="both"/>
      </w:pPr>
      <w:r w:rsidRPr="000C4C6B">
        <w:t>60% of the total intake of seats will be reserved exclusively for the pass out candidates from the Under- Graduate Colleges affiliated to the University of Burdwan. Admission to these seats will be offered strictly on the basis of marks secured in the concerned Honours subject. In case of the uniform score in the concerned Honours Degree, the percentage of  marks obtained by the candidate in Higher Secondary</w:t>
      </w:r>
      <w:r>
        <w:t xml:space="preserve"> </w:t>
      </w:r>
      <w:r w:rsidRPr="000C4C6B">
        <w:t>Examination is to be considered and calculated for determining the higher position in the merit list. And  if the percentage of Higher Secondary marks is also be the same, percentage of Secondary Examination will be considered for ranking.</w:t>
      </w:r>
    </w:p>
    <w:p w:rsidR="00DE0945" w:rsidRDefault="00DE0945" w:rsidP="00DE0945">
      <w:pPr>
        <w:pStyle w:val="NoSpacing"/>
        <w:ind w:left="86"/>
        <w:jc w:val="both"/>
      </w:pPr>
    </w:p>
    <w:p w:rsidR="00DE0945" w:rsidRDefault="00DE0945" w:rsidP="00DE0945">
      <w:pPr>
        <w:pStyle w:val="NoSpacing"/>
        <w:ind w:left="86"/>
        <w:jc w:val="both"/>
      </w:pPr>
    </w:p>
    <w:p w:rsidR="00DE0945" w:rsidRPr="000C4C6B" w:rsidRDefault="00DE0945" w:rsidP="00DE0945">
      <w:pPr>
        <w:pStyle w:val="NoSpacing"/>
        <w:spacing w:after="240"/>
        <w:ind w:left="90"/>
        <w:jc w:val="both"/>
        <w:rPr>
          <w:rFonts w:cstheme="minorHAnsi"/>
          <w:b/>
          <w:szCs w:val="20"/>
        </w:rPr>
      </w:pPr>
      <w:r w:rsidRPr="000C4C6B">
        <w:rPr>
          <w:rFonts w:cstheme="minorHAnsi"/>
          <w:b/>
          <w:szCs w:val="20"/>
        </w:rPr>
        <w:t>Based on Admission Test Marks</w:t>
      </w:r>
    </w:p>
    <w:p w:rsidR="00DE0945" w:rsidRPr="000C4C6B" w:rsidRDefault="00DE0945" w:rsidP="00DE0945">
      <w:pPr>
        <w:pStyle w:val="NoSpacing"/>
        <w:spacing w:line="300" w:lineRule="auto"/>
        <w:ind w:left="86"/>
        <w:jc w:val="both"/>
      </w:pPr>
      <w:r w:rsidRPr="000C4C6B">
        <w:t>Remaining 40% of the seats will be filled up through written admission test from the applicants of the University of Burdwan,  who fail to get admission on merit  in the 60% of seats and the  applicants from Other University. In case of the uniform marks in the written test, the percentage of marks obtained by the candidate in Honours Degree is to be considered and calculated for determining the higher position in the merit list.</w:t>
      </w:r>
    </w:p>
    <w:p w:rsidR="00DE0945" w:rsidRDefault="00DE0945" w:rsidP="003E7311">
      <w:pPr>
        <w:jc w:val="both"/>
      </w:pPr>
    </w:p>
    <w:p w:rsidR="004607A8" w:rsidRPr="004607A8" w:rsidRDefault="004607A8" w:rsidP="004607A8">
      <w:pPr>
        <w:pStyle w:val="NoSpacing"/>
        <w:spacing w:line="300" w:lineRule="auto"/>
        <w:ind w:left="86"/>
        <w:jc w:val="both"/>
        <w:rPr>
          <w:u w:val="single"/>
        </w:rPr>
      </w:pPr>
      <w:r w:rsidRPr="004607A8">
        <w:rPr>
          <w:u w:val="single"/>
        </w:rPr>
        <w:t>The University also reserves all right to drop or include any name of the candidate, if any suppression of facts on the part of the students or any mistake in calculation is detected at any stage before or after the admission.</w:t>
      </w:r>
    </w:p>
    <w:p w:rsidR="00B1393E" w:rsidRDefault="00926438" w:rsidP="00926438">
      <w:pPr>
        <w:pStyle w:val="Heading1"/>
        <w:tabs>
          <w:tab w:val="left" w:pos="0"/>
        </w:tabs>
        <w:spacing w:after="240"/>
        <w:jc w:val="both"/>
        <w:rPr>
          <w:rStyle w:val="BookTitle"/>
        </w:rPr>
      </w:pPr>
      <w:r>
        <w:rPr>
          <w:rStyle w:val="BookTitle"/>
        </w:rPr>
        <w:lastRenderedPageBreak/>
        <w:t>admissions procedure:</w:t>
      </w:r>
    </w:p>
    <w:p w:rsidR="0096121B" w:rsidRDefault="0096121B" w:rsidP="00926438">
      <w:pPr>
        <w:pStyle w:val="NoSpacing"/>
        <w:spacing w:line="300" w:lineRule="auto"/>
        <w:ind w:left="86"/>
        <w:jc w:val="both"/>
      </w:pPr>
      <w:r>
        <w:t>Only the selected candidate for various kind of merit category will be called for admissions. The selected candidate list will be called for admission based on their rank.</w:t>
      </w:r>
      <w:r w:rsidR="00FF6D73">
        <w:t xml:space="preserve"> The selected candidate will be appearing </w:t>
      </w:r>
      <w:r w:rsidR="00FF6D73" w:rsidRPr="004764CE">
        <w:rPr>
          <w:rFonts w:ascii="Helvetica" w:eastAsia="Times New Roman" w:hAnsi="Helvetica" w:cs="Helvetica"/>
          <w:color w:val="353535"/>
          <w:sz w:val="20"/>
          <w:szCs w:val="20"/>
        </w:rPr>
        <w:t xml:space="preserve">for admission in </w:t>
      </w:r>
      <w:r w:rsidR="00FF6D73" w:rsidRPr="00FF6D73">
        <w:rPr>
          <w:rFonts w:ascii="Helvetica" w:eastAsia="Times New Roman" w:hAnsi="Helvetica" w:cs="Helvetica"/>
          <w:b/>
          <w:color w:val="353535"/>
          <w:sz w:val="20"/>
          <w:szCs w:val="20"/>
        </w:rPr>
        <w:t>GOLAPBAG CAMPUS</w:t>
      </w:r>
      <w:r w:rsidR="00FF6D73" w:rsidRPr="004764CE">
        <w:rPr>
          <w:rFonts w:ascii="Helvetica" w:eastAsia="Times New Roman" w:hAnsi="Helvetica" w:cs="Helvetica"/>
          <w:color w:val="353535"/>
          <w:sz w:val="20"/>
          <w:szCs w:val="20"/>
        </w:rPr>
        <w:t xml:space="preserve"> of </w:t>
      </w:r>
      <w:r w:rsidR="00FF6D73" w:rsidRPr="00FF6D73">
        <w:rPr>
          <w:rFonts w:ascii="Helvetica" w:eastAsia="Times New Roman" w:hAnsi="Helvetica" w:cs="Helvetica"/>
          <w:b/>
          <w:color w:val="353535"/>
          <w:sz w:val="20"/>
          <w:szCs w:val="20"/>
        </w:rPr>
        <w:t>THE UNIVERSITY OF BURDWAN</w:t>
      </w:r>
      <w:r w:rsidR="00FF6D73" w:rsidRPr="004764CE">
        <w:rPr>
          <w:rFonts w:ascii="Helvetica" w:eastAsia="Times New Roman" w:hAnsi="Helvetica" w:cs="Helvetica"/>
          <w:color w:val="353535"/>
          <w:sz w:val="20"/>
          <w:szCs w:val="20"/>
        </w:rPr>
        <w:t>. The selected candidate list will be available in RESULT button in Home page of the portal.</w:t>
      </w:r>
      <w:r w:rsidR="00FF6D73">
        <w:t xml:space="preserve">  </w:t>
      </w:r>
    </w:p>
    <w:p w:rsidR="0096121B" w:rsidRDefault="0096121B" w:rsidP="00926438">
      <w:pPr>
        <w:pStyle w:val="NoSpacing"/>
        <w:spacing w:line="300" w:lineRule="auto"/>
        <w:ind w:left="86"/>
        <w:jc w:val="both"/>
      </w:pPr>
    </w:p>
    <w:p w:rsidR="00926438" w:rsidRDefault="00926438" w:rsidP="00926438">
      <w:pPr>
        <w:pStyle w:val="NoSpacing"/>
        <w:spacing w:line="300" w:lineRule="auto"/>
        <w:ind w:left="86"/>
        <w:jc w:val="both"/>
      </w:pPr>
      <w:r>
        <w:t>Candidate need to carry the below documents and testimonials at the time of admissions</w:t>
      </w:r>
    </w:p>
    <w:p w:rsidR="00926438" w:rsidRDefault="00926438" w:rsidP="00926438">
      <w:pPr>
        <w:pStyle w:val="NoSpacing"/>
        <w:numPr>
          <w:ilvl w:val="0"/>
          <w:numId w:val="1"/>
        </w:numPr>
        <w:spacing w:line="300" w:lineRule="auto"/>
        <w:jc w:val="both"/>
      </w:pPr>
      <w:r>
        <w:t>Original and photocopy of mark-sheets of all public examinations passed</w:t>
      </w:r>
    </w:p>
    <w:p w:rsidR="00926438" w:rsidRDefault="00926438" w:rsidP="00926438">
      <w:pPr>
        <w:pStyle w:val="NoSpacing"/>
        <w:numPr>
          <w:ilvl w:val="0"/>
          <w:numId w:val="1"/>
        </w:numPr>
        <w:spacing w:line="300" w:lineRule="auto"/>
        <w:jc w:val="both"/>
      </w:pPr>
      <w:r>
        <w:t xml:space="preserve">Original and photo copy of </w:t>
      </w:r>
      <w:r w:rsidRPr="00926438">
        <w:rPr>
          <w:u w:val="single"/>
        </w:rPr>
        <w:t>birth certificate</w:t>
      </w:r>
      <w:r>
        <w:t xml:space="preserve">/ </w:t>
      </w:r>
      <w:r w:rsidRPr="00926438">
        <w:rPr>
          <w:u w:val="single"/>
        </w:rPr>
        <w:t>admit card of Madhyamik</w:t>
      </w:r>
      <w:r>
        <w:t xml:space="preserve"> or equivalent examinations.</w:t>
      </w:r>
    </w:p>
    <w:p w:rsidR="00926438" w:rsidRDefault="00926438" w:rsidP="00926438">
      <w:pPr>
        <w:pStyle w:val="NoSpacing"/>
        <w:numPr>
          <w:ilvl w:val="0"/>
          <w:numId w:val="1"/>
        </w:numPr>
        <w:spacing w:line="300" w:lineRule="auto"/>
        <w:jc w:val="both"/>
      </w:pPr>
      <w:r>
        <w:t>Original  Schedule Caste / Schedule Tribes / OBC-A/ OBC-B/ Differently Abled/ Sports certificate issued in favour of the candidates.</w:t>
      </w:r>
    </w:p>
    <w:p w:rsidR="0096121B" w:rsidRDefault="0096121B" w:rsidP="00926438">
      <w:pPr>
        <w:pStyle w:val="NoSpacing"/>
        <w:numPr>
          <w:ilvl w:val="0"/>
          <w:numId w:val="1"/>
        </w:numPr>
        <w:spacing w:line="300" w:lineRule="auto"/>
        <w:jc w:val="both"/>
      </w:pPr>
      <w:r>
        <w:t>Rank card, which is available in the online admission portal</w:t>
      </w:r>
    </w:p>
    <w:p w:rsidR="0096121B" w:rsidRDefault="0096121B" w:rsidP="00926438">
      <w:pPr>
        <w:pStyle w:val="NoSpacing"/>
        <w:numPr>
          <w:ilvl w:val="0"/>
          <w:numId w:val="1"/>
        </w:numPr>
        <w:spacing w:line="300" w:lineRule="auto"/>
        <w:jc w:val="both"/>
      </w:pPr>
      <w:r>
        <w:t>Printed copy of Application form, which is available in the online admission portal</w:t>
      </w:r>
    </w:p>
    <w:p w:rsidR="00FF6D73" w:rsidRDefault="00FF6D73" w:rsidP="00926438">
      <w:pPr>
        <w:pStyle w:val="NoSpacing"/>
        <w:numPr>
          <w:ilvl w:val="0"/>
          <w:numId w:val="1"/>
        </w:numPr>
        <w:spacing w:line="300" w:lineRule="auto"/>
        <w:jc w:val="both"/>
      </w:pPr>
      <w:r>
        <w:t xml:space="preserve">Demand Draft of </w:t>
      </w:r>
      <w:r w:rsidRPr="00FF6D73">
        <w:rPr>
          <w:b/>
        </w:rPr>
        <w:t>INR XXXX.XX</w:t>
      </w:r>
      <w:r>
        <w:t xml:space="preserve"> in favour of </w:t>
      </w:r>
      <w:r w:rsidRPr="00FF6D73">
        <w:rPr>
          <w:b/>
          <w:color w:val="548DD4" w:themeColor="text2" w:themeTint="99"/>
        </w:rPr>
        <w:t>FINANCE OFFICER, THE UNIVERSITY OF BURDWAN, PAYBLE AT SBI, BU BRANCH</w:t>
      </w:r>
    </w:p>
    <w:p w:rsidR="00FF6D73" w:rsidRDefault="00FF6D73" w:rsidP="00FF6D73">
      <w:pPr>
        <w:pStyle w:val="NoSpacing"/>
        <w:spacing w:line="300" w:lineRule="auto"/>
        <w:ind w:left="806"/>
        <w:jc w:val="both"/>
      </w:pPr>
    </w:p>
    <w:p w:rsidR="00926438" w:rsidRDefault="00926438" w:rsidP="00926438">
      <w:pPr>
        <w:pStyle w:val="NoSpacing"/>
        <w:spacing w:line="300" w:lineRule="auto"/>
        <w:jc w:val="both"/>
      </w:pPr>
      <w:r>
        <w:t xml:space="preserve">Below are the details of </w:t>
      </w:r>
      <w:r w:rsidR="0096121B">
        <w:t>issued authority whose certificate will be acceptable for different kind of reservations.</w:t>
      </w:r>
    </w:p>
    <w:p w:rsidR="0096121B" w:rsidRDefault="0096121B" w:rsidP="00926438">
      <w:pPr>
        <w:pStyle w:val="NoSpacing"/>
        <w:spacing w:line="300" w:lineRule="auto"/>
        <w:jc w:val="both"/>
      </w:pPr>
    </w:p>
    <w:p w:rsidR="0096121B" w:rsidRPr="0096121B" w:rsidRDefault="0096121B" w:rsidP="00926438">
      <w:pPr>
        <w:pStyle w:val="NoSpacing"/>
        <w:spacing w:line="300" w:lineRule="auto"/>
        <w:jc w:val="both"/>
        <w:rPr>
          <w:b/>
        </w:rPr>
      </w:pPr>
      <w:r w:rsidRPr="0096121B">
        <w:rPr>
          <w:b/>
        </w:rPr>
        <w:t>Schedule Caste</w:t>
      </w:r>
      <w:r>
        <w:rPr>
          <w:b/>
        </w:rPr>
        <w:t xml:space="preserve"> &amp; Schedule Tribes</w:t>
      </w:r>
      <w:r w:rsidRPr="0096121B">
        <w:rPr>
          <w:b/>
        </w:rPr>
        <w:t>:</w:t>
      </w:r>
    </w:p>
    <w:p w:rsidR="0096121B" w:rsidRDefault="0096121B" w:rsidP="0096121B">
      <w:pPr>
        <w:pStyle w:val="NoSpacing"/>
        <w:spacing w:line="300" w:lineRule="auto"/>
        <w:jc w:val="both"/>
      </w:pPr>
      <w:r>
        <w:t xml:space="preserve">Relevant Certificate must conform to West Bengal Govt. Memo No. 1813-BCW/MR-94/11 dated 20th June, 2011.Candidates  claiming reservation against SC/ST and OBC-A/OBC-B(relevant certificate is required) quota of seats must submit relevant caste certificates issued in their favour by one of the  authorities listed below:                                                                                                                                                                                                                                                                                                                     </w:t>
      </w:r>
    </w:p>
    <w:p w:rsidR="0096121B" w:rsidRDefault="0096121B" w:rsidP="0096121B">
      <w:pPr>
        <w:pStyle w:val="NoSpacing"/>
        <w:numPr>
          <w:ilvl w:val="0"/>
          <w:numId w:val="3"/>
        </w:numPr>
        <w:spacing w:line="300" w:lineRule="auto"/>
        <w:jc w:val="both"/>
      </w:pPr>
      <w:r>
        <w:t xml:space="preserve">Deputy Collector of Land Revenue, </w:t>
      </w:r>
    </w:p>
    <w:p w:rsidR="0096121B" w:rsidRDefault="0096121B" w:rsidP="0096121B">
      <w:pPr>
        <w:pStyle w:val="NoSpacing"/>
        <w:numPr>
          <w:ilvl w:val="0"/>
          <w:numId w:val="3"/>
        </w:numPr>
        <w:spacing w:line="300" w:lineRule="auto"/>
        <w:jc w:val="both"/>
      </w:pPr>
      <w:r>
        <w:t xml:space="preserve">Kolkata Collector of Stamp Revenue, </w:t>
      </w:r>
    </w:p>
    <w:p w:rsidR="0096121B" w:rsidRDefault="0096121B" w:rsidP="0096121B">
      <w:pPr>
        <w:pStyle w:val="NoSpacing"/>
        <w:numPr>
          <w:ilvl w:val="0"/>
          <w:numId w:val="3"/>
        </w:numPr>
        <w:spacing w:line="300" w:lineRule="auto"/>
        <w:jc w:val="both"/>
      </w:pPr>
      <w:r>
        <w:t xml:space="preserve">Kolkata Metropolitan Magistrate, Kolkata, </w:t>
      </w:r>
    </w:p>
    <w:p w:rsidR="0096121B" w:rsidRDefault="0096121B" w:rsidP="0096121B">
      <w:pPr>
        <w:pStyle w:val="NoSpacing"/>
        <w:numPr>
          <w:ilvl w:val="0"/>
          <w:numId w:val="3"/>
        </w:numPr>
        <w:spacing w:line="300" w:lineRule="auto"/>
        <w:jc w:val="both"/>
      </w:pPr>
      <w:r>
        <w:t xml:space="preserve">Addl. Chief Metropolitan Magistrate, Kolkata, </w:t>
      </w:r>
    </w:p>
    <w:p w:rsidR="0096121B" w:rsidRDefault="0096121B" w:rsidP="0096121B">
      <w:pPr>
        <w:pStyle w:val="NoSpacing"/>
        <w:numPr>
          <w:ilvl w:val="0"/>
          <w:numId w:val="3"/>
        </w:numPr>
        <w:spacing w:line="300" w:lineRule="auto"/>
        <w:jc w:val="both"/>
      </w:pPr>
      <w:r>
        <w:t xml:space="preserve">Chief Metropolitan Magistrate, Kolkata, </w:t>
      </w:r>
    </w:p>
    <w:p w:rsidR="0096121B" w:rsidRDefault="0096121B" w:rsidP="0096121B">
      <w:pPr>
        <w:pStyle w:val="NoSpacing"/>
        <w:numPr>
          <w:ilvl w:val="0"/>
          <w:numId w:val="3"/>
        </w:numPr>
        <w:spacing w:line="300" w:lineRule="auto"/>
        <w:jc w:val="both"/>
      </w:pPr>
      <w:r>
        <w:t xml:space="preserve">1st Class Stipendiary Magistrate, </w:t>
      </w:r>
    </w:p>
    <w:p w:rsidR="0096121B" w:rsidRDefault="0096121B" w:rsidP="0096121B">
      <w:pPr>
        <w:pStyle w:val="NoSpacing"/>
        <w:numPr>
          <w:ilvl w:val="0"/>
          <w:numId w:val="3"/>
        </w:numPr>
        <w:spacing w:line="300" w:lineRule="auto"/>
        <w:jc w:val="both"/>
      </w:pPr>
      <w:r>
        <w:t xml:space="preserve">Executive Magistrate, </w:t>
      </w:r>
    </w:p>
    <w:p w:rsidR="0096121B" w:rsidRDefault="0096121B" w:rsidP="0096121B">
      <w:pPr>
        <w:pStyle w:val="NoSpacing"/>
        <w:numPr>
          <w:ilvl w:val="0"/>
          <w:numId w:val="3"/>
        </w:numPr>
        <w:spacing w:line="300" w:lineRule="auto"/>
        <w:jc w:val="both"/>
      </w:pPr>
      <w:r>
        <w:t xml:space="preserve">Sub-Divisional Magistrate, </w:t>
      </w:r>
    </w:p>
    <w:p w:rsidR="0096121B" w:rsidRDefault="0096121B" w:rsidP="0096121B">
      <w:pPr>
        <w:pStyle w:val="NoSpacing"/>
        <w:numPr>
          <w:ilvl w:val="0"/>
          <w:numId w:val="3"/>
        </w:numPr>
        <w:spacing w:line="300" w:lineRule="auto"/>
        <w:jc w:val="both"/>
      </w:pPr>
      <w:r>
        <w:t xml:space="preserve">Sub-Divisional Officer, </w:t>
      </w:r>
    </w:p>
    <w:p w:rsidR="0096121B" w:rsidRDefault="0096121B" w:rsidP="0096121B">
      <w:pPr>
        <w:pStyle w:val="NoSpacing"/>
        <w:numPr>
          <w:ilvl w:val="0"/>
          <w:numId w:val="3"/>
        </w:numPr>
        <w:spacing w:line="300" w:lineRule="auto"/>
        <w:jc w:val="both"/>
      </w:pPr>
      <w:r>
        <w:t xml:space="preserve">Deputy Collector, </w:t>
      </w:r>
    </w:p>
    <w:p w:rsidR="0096121B" w:rsidRDefault="0096121B" w:rsidP="0096121B">
      <w:pPr>
        <w:pStyle w:val="NoSpacing"/>
        <w:numPr>
          <w:ilvl w:val="0"/>
          <w:numId w:val="3"/>
        </w:numPr>
        <w:spacing w:line="300" w:lineRule="auto"/>
        <w:jc w:val="both"/>
      </w:pPr>
      <w:r>
        <w:t xml:space="preserve">Addl. District Magistrate, </w:t>
      </w:r>
    </w:p>
    <w:p w:rsidR="00926438" w:rsidRDefault="0096121B" w:rsidP="0096121B">
      <w:pPr>
        <w:pStyle w:val="NoSpacing"/>
        <w:numPr>
          <w:ilvl w:val="0"/>
          <w:numId w:val="3"/>
        </w:numPr>
        <w:spacing w:line="300" w:lineRule="auto"/>
        <w:jc w:val="both"/>
      </w:pPr>
      <w:r>
        <w:t>Collector and District Magistrate within their respective jurisdictions in case of candidates claiming to be Schedule Caste or Schedule Tribe and ordinarily residing within such jurisdictions.</w:t>
      </w:r>
    </w:p>
    <w:p w:rsidR="0096121B" w:rsidRDefault="0096121B" w:rsidP="0096121B">
      <w:pPr>
        <w:pStyle w:val="NoSpacing"/>
        <w:spacing w:line="300" w:lineRule="auto"/>
        <w:jc w:val="both"/>
        <w:rPr>
          <w:b/>
        </w:rPr>
      </w:pPr>
    </w:p>
    <w:p w:rsidR="0096121B" w:rsidRPr="0096121B" w:rsidRDefault="0096121B" w:rsidP="0096121B">
      <w:pPr>
        <w:pStyle w:val="NoSpacing"/>
        <w:spacing w:line="300" w:lineRule="auto"/>
        <w:jc w:val="both"/>
        <w:rPr>
          <w:b/>
        </w:rPr>
      </w:pPr>
      <w:r>
        <w:rPr>
          <w:b/>
        </w:rPr>
        <w:t>OBC-A &amp; OBC-B</w:t>
      </w:r>
      <w:r w:rsidRPr="0096121B">
        <w:rPr>
          <w:b/>
        </w:rPr>
        <w:t>:</w:t>
      </w:r>
    </w:p>
    <w:p w:rsidR="0096121B" w:rsidRDefault="0096121B" w:rsidP="0096121B">
      <w:pPr>
        <w:pStyle w:val="NoSpacing"/>
        <w:spacing w:line="300" w:lineRule="auto"/>
        <w:jc w:val="both"/>
      </w:pPr>
      <w:r w:rsidRPr="00AB54B9">
        <w:rPr>
          <w:rFonts w:ascii="Calibri" w:hAnsi="Calibri" w:cs="Calibri"/>
          <w:sz w:val="24"/>
          <w:szCs w:val="24"/>
        </w:rPr>
        <w:t>The West Bengal Higher Educational Institutions (The Reservation in Admissions) Act, 2013 enacted by Govt of West Bengal has opened the opportunity for the students belonging to OBC-A and OBC-B (as determined and notified by Backward Classes Welfare Department, Govt. of West Bengal) for reservation of seats in higher education in the state. The communities listed by the Department of Backward Classes Welfare, Govt. of West Bengal as OBC-A and OBC-B would get the benefit of reservation.</w:t>
      </w:r>
    </w:p>
    <w:p w:rsidR="0096121B" w:rsidRDefault="0096121B" w:rsidP="0096121B">
      <w:pPr>
        <w:pStyle w:val="NoSpacing"/>
        <w:spacing w:line="300" w:lineRule="auto"/>
        <w:jc w:val="both"/>
      </w:pPr>
    </w:p>
    <w:p w:rsidR="00926438" w:rsidRPr="0096121B" w:rsidRDefault="0096121B" w:rsidP="0096121B">
      <w:pPr>
        <w:pStyle w:val="NoSpacing"/>
        <w:spacing w:line="300" w:lineRule="auto"/>
        <w:jc w:val="both"/>
        <w:rPr>
          <w:b/>
        </w:rPr>
      </w:pPr>
      <w:r w:rsidRPr="0096121B">
        <w:rPr>
          <w:b/>
        </w:rPr>
        <w:t>Differently Abled</w:t>
      </w:r>
    </w:p>
    <w:p w:rsidR="00926438" w:rsidRDefault="0096121B" w:rsidP="0096121B">
      <w:pPr>
        <w:pStyle w:val="NoSpacing"/>
        <w:spacing w:line="300" w:lineRule="auto"/>
        <w:jc w:val="both"/>
        <w:rPr>
          <w:rFonts w:ascii="Calibri" w:hAnsi="Calibri" w:cs="Calibri"/>
          <w:sz w:val="24"/>
          <w:szCs w:val="24"/>
        </w:rPr>
      </w:pPr>
      <w:r w:rsidRPr="00AB54B9">
        <w:rPr>
          <w:rFonts w:ascii="Calibri" w:hAnsi="Calibri" w:cs="Calibri"/>
          <w:sz w:val="24"/>
          <w:szCs w:val="24"/>
        </w:rPr>
        <w:t xml:space="preserve">The Certificate must be live and issued by an appropriate authority not below the rank of   Superintendent of Sub-Divisional Hospital.  In the certificate, the extent of Physical Disability must not be less than 40%. In addition, candidates who claim reservation against such quota, must also personally appear before the Medical Board constituted by the University on </w:t>
      </w:r>
      <w:r w:rsidRPr="0096121B">
        <w:rPr>
          <w:rFonts w:ascii="Calibri" w:hAnsi="Calibri" w:cs="Calibri"/>
          <w:sz w:val="24"/>
          <w:szCs w:val="24"/>
        </w:rPr>
        <w:t>…………………………….. in the Office Chamber of the Secretary, Faculty Council (Arts etc.)</w:t>
      </w:r>
      <w:r w:rsidRPr="00AB54B9">
        <w:rPr>
          <w:rFonts w:ascii="Calibri" w:hAnsi="Calibri" w:cs="Calibri"/>
          <w:sz w:val="24"/>
          <w:szCs w:val="24"/>
        </w:rPr>
        <w:t>, with all relevant reports and certificate in original for verification of their eligibility under this quota. If the candidate claiming reservation under D. A. quota, fails to appear before the medical board on the stipulated date and time, he /she will be treated as a general candidate.</w:t>
      </w:r>
    </w:p>
    <w:p w:rsidR="0096121B" w:rsidRPr="00AB54B9" w:rsidRDefault="0096121B" w:rsidP="00926438">
      <w:pPr>
        <w:pStyle w:val="BodyTextIndent"/>
        <w:tabs>
          <w:tab w:val="left" w:pos="450"/>
        </w:tabs>
        <w:jc w:val="both"/>
        <w:rPr>
          <w:rFonts w:ascii="Calibri" w:hAnsi="Calibri" w:cs="Calibri"/>
          <w:sz w:val="24"/>
          <w:szCs w:val="24"/>
        </w:rPr>
      </w:pPr>
    </w:p>
    <w:p w:rsidR="00926438" w:rsidRPr="00AB54B9" w:rsidRDefault="0096121B" w:rsidP="0096121B">
      <w:pPr>
        <w:pStyle w:val="NoSpacing"/>
        <w:spacing w:line="300" w:lineRule="auto"/>
        <w:jc w:val="both"/>
        <w:rPr>
          <w:rFonts w:ascii="Calibri" w:hAnsi="Calibri" w:cs="Calibri"/>
          <w:sz w:val="24"/>
          <w:szCs w:val="24"/>
        </w:rPr>
      </w:pPr>
      <w:r w:rsidRPr="0096121B">
        <w:rPr>
          <w:b/>
        </w:rPr>
        <w:t>Sports</w:t>
      </w:r>
      <w:r>
        <w:rPr>
          <w:b/>
        </w:rPr>
        <w:t xml:space="preserve"> </w:t>
      </w:r>
      <w:r w:rsidR="00926438" w:rsidRPr="0096121B">
        <w:rPr>
          <w:b/>
        </w:rPr>
        <w:t xml:space="preserve">   </w:t>
      </w:r>
      <w:r w:rsidR="00926438" w:rsidRPr="00AB54B9">
        <w:rPr>
          <w:rFonts w:ascii="Calibri" w:hAnsi="Calibri" w:cs="Calibri"/>
          <w:sz w:val="24"/>
          <w:szCs w:val="24"/>
        </w:rPr>
        <w:t xml:space="preserve">                                                                                                                                       </w:t>
      </w:r>
    </w:p>
    <w:p w:rsidR="00926438" w:rsidRPr="0096121B" w:rsidRDefault="0096121B" w:rsidP="0096121B">
      <w:pPr>
        <w:pStyle w:val="NoSpacing"/>
        <w:spacing w:line="300" w:lineRule="auto"/>
        <w:jc w:val="both"/>
        <w:rPr>
          <w:rFonts w:ascii="Calibri" w:hAnsi="Calibri" w:cs="Calibri"/>
          <w:sz w:val="24"/>
          <w:szCs w:val="24"/>
        </w:rPr>
      </w:pPr>
      <w:r w:rsidRPr="0096121B">
        <w:rPr>
          <w:rFonts w:ascii="Calibri" w:hAnsi="Calibri" w:cs="Calibri"/>
          <w:sz w:val="24"/>
          <w:szCs w:val="24"/>
        </w:rPr>
        <w:t>C</w:t>
      </w:r>
      <w:r w:rsidR="00926438" w:rsidRPr="0096121B">
        <w:rPr>
          <w:rFonts w:ascii="Calibri" w:hAnsi="Calibri" w:cs="Calibri"/>
          <w:sz w:val="24"/>
          <w:szCs w:val="24"/>
        </w:rPr>
        <w:t>andidates seeking admission against Sports (SP) quota of seats must have to submit certificates for their participation in Inter-State or Inter-University Sports and Athletic competitions (not earlier than Madhyamik level) and physically fit for representing the University team in AIU Games as per AIU norms.</w:t>
      </w:r>
      <w:r w:rsidR="00926438" w:rsidRPr="00AB54B9">
        <w:rPr>
          <w:rFonts w:ascii="Calibri" w:hAnsi="Calibri" w:cs="Calibri"/>
          <w:sz w:val="24"/>
          <w:szCs w:val="24"/>
        </w:rPr>
        <w:t xml:space="preserve"> Candidates who claim reservation against Sports quota, must also personally appear before the Board on </w:t>
      </w:r>
      <w:r w:rsidR="00926438" w:rsidRPr="0096121B">
        <w:rPr>
          <w:rFonts w:ascii="Calibri" w:hAnsi="Calibri" w:cs="Calibri"/>
          <w:sz w:val="24"/>
          <w:szCs w:val="24"/>
        </w:rPr>
        <w:t>……………………………. in the Office Chamber of the Secretary, Faculty Council (Arts etc.)</w:t>
      </w:r>
      <w:r w:rsidR="00926438" w:rsidRPr="00AB54B9">
        <w:rPr>
          <w:rFonts w:ascii="Calibri" w:hAnsi="Calibri" w:cs="Calibri"/>
          <w:sz w:val="24"/>
          <w:szCs w:val="24"/>
        </w:rPr>
        <w:t>, with all relevant certificates of performance in original for verification of their eligibility under this quota. If the candidate claiming reservation under Sports category fails to appear before the board on the stipulated date and time, he /she will be treated as a general candidate.</w:t>
      </w:r>
    </w:p>
    <w:p w:rsidR="00926438" w:rsidRDefault="00926438" w:rsidP="00926438"/>
    <w:p w:rsidR="00FF6D73" w:rsidRDefault="00FF6D73" w:rsidP="00926438"/>
    <w:p w:rsidR="00FF6D73" w:rsidRPr="000A0EB9" w:rsidRDefault="00FF6D73" w:rsidP="000A0EB9">
      <w:pPr>
        <w:pStyle w:val="Heading1"/>
        <w:tabs>
          <w:tab w:val="left" w:pos="0"/>
        </w:tabs>
        <w:spacing w:after="240"/>
        <w:jc w:val="both"/>
        <w:rPr>
          <w:rStyle w:val="BookTitle"/>
        </w:rPr>
      </w:pPr>
      <w:r w:rsidRPr="000A0EB9">
        <w:rPr>
          <w:rStyle w:val="BookTitle"/>
        </w:rPr>
        <w:t>Support &amp; Assistance:</w:t>
      </w:r>
    </w:p>
    <w:p w:rsidR="000A0EB9" w:rsidRDefault="000A0EB9" w:rsidP="000A0EB9">
      <w:pPr>
        <w:pStyle w:val="NoSpacing"/>
        <w:spacing w:line="300" w:lineRule="auto"/>
        <w:jc w:val="both"/>
        <w:rPr>
          <w:rFonts w:ascii="Calibri" w:hAnsi="Calibri" w:cs="Calibri"/>
          <w:sz w:val="24"/>
          <w:szCs w:val="24"/>
        </w:rPr>
      </w:pPr>
      <w:r w:rsidRPr="000A0EB9">
        <w:rPr>
          <w:rFonts w:ascii="Calibri" w:hAnsi="Calibri" w:cs="Calibri"/>
          <w:sz w:val="24"/>
          <w:szCs w:val="24"/>
        </w:rPr>
        <w:t>For any further clarification related to the rule</w:t>
      </w:r>
      <w:r>
        <w:rPr>
          <w:rFonts w:ascii="Calibri" w:hAnsi="Calibri" w:cs="Calibri"/>
          <w:sz w:val="24"/>
          <w:szCs w:val="24"/>
        </w:rPr>
        <w:t xml:space="preserve">s, </w:t>
      </w:r>
      <w:r w:rsidRPr="000A0EB9">
        <w:rPr>
          <w:rFonts w:ascii="Calibri" w:hAnsi="Calibri" w:cs="Calibri"/>
          <w:sz w:val="24"/>
          <w:szCs w:val="24"/>
        </w:rPr>
        <w:t>regulations</w:t>
      </w:r>
      <w:r>
        <w:rPr>
          <w:rFonts w:ascii="Calibri" w:hAnsi="Calibri" w:cs="Calibri"/>
          <w:sz w:val="24"/>
          <w:szCs w:val="24"/>
        </w:rPr>
        <w:t xml:space="preserve">, eligibility </w:t>
      </w:r>
      <w:r w:rsidRPr="000A0EB9">
        <w:rPr>
          <w:rFonts w:ascii="Calibri" w:hAnsi="Calibri" w:cs="Calibri"/>
          <w:sz w:val="24"/>
          <w:szCs w:val="24"/>
        </w:rPr>
        <w:t>or</w:t>
      </w:r>
      <w:r>
        <w:rPr>
          <w:rFonts w:ascii="Calibri" w:hAnsi="Calibri" w:cs="Calibri"/>
          <w:sz w:val="24"/>
          <w:szCs w:val="24"/>
        </w:rPr>
        <w:t xml:space="preserve"> timeline,</w:t>
      </w:r>
    </w:p>
    <w:p w:rsidR="000A0EB9" w:rsidRDefault="000A0EB9" w:rsidP="000A0EB9">
      <w:pPr>
        <w:pStyle w:val="NoSpacing"/>
        <w:numPr>
          <w:ilvl w:val="0"/>
          <w:numId w:val="6"/>
        </w:numPr>
        <w:spacing w:line="300" w:lineRule="auto"/>
        <w:jc w:val="both"/>
        <w:rPr>
          <w:rFonts w:ascii="Calibri" w:hAnsi="Calibri" w:cs="Calibri"/>
          <w:sz w:val="24"/>
          <w:szCs w:val="24"/>
        </w:rPr>
      </w:pPr>
      <w:r>
        <w:rPr>
          <w:rFonts w:ascii="Calibri" w:hAnsi="Calibri" w:cs="Calibri"/>
          <w:sz w:val="24"/>
          <w:szCs w:val="24"/>
        </w:rPr>
        <w:lastRenderedPageBreak/>
        <w:t xml:space="preserve">M.Sc. </w:t>
      </w:r>
      <w:r w:rsidRPr="000A0EB9">
        <w:rPr>
          <w:rFonts w:ascii="Calibri" w:hAnsi="Calibri" w:cs="Calibri"/>
          <w:sz w:val="24"/>
          <w:szCs w:val="24"/>
        </w:rPr>
        <w:t>candidate will contact to the Secretary of Faculty Council of Science (</w:t>
      </w:r>
      <w:hyperlink r:id="rId13" w:history="1">
        <w:r w:rsidRPr="008217A5">
          <w:rPr>
            <w:rStyle w:val="Hyperlink"/>
            <w:rFonts w:ascii="Calibri" w:hAnsi="Calibri" w:cs="Calibri"/>
            <w:sz w:val="24"/>
            <w:szCs w:val="24"/>
          </w:rPr>
          <w:t>secretary_sc@buruniv.ac.in</w:t>
        </w:r>
      </w:hyperlink>
      <w:r>
        <w:rPr>
          <w:rFonts w:ascii="Calibri" w:hAnsi="Calibri" w:cs="Calibri"/>
          <w:sz w:val="24"/>
          <w:szCs w:val="24"/>
        </w:rPr>
        <w:t>).</w:t>
      </w:r>
    </w:p>
    <w:p w:rsidR="000A0EB9" w:rsidRDefault="000A0EB9" w:rsidP="000A0EB9">
      <w:pPr>
        <w:pStyle w:val="NoSpacing"/>
        <w:numPr>
          <w:ilvl w:val="0"/>
          <w:numId w:val="6"/>
        </w:numPr>
        <w:spacing w:line="300" w:lineRule="auto"/>
        <w:jc w:val="both"/>
        <w:rPr>
          <w:rFonts w:ascii="Calibri" w:hAnsi="Calibri" w:cs="Calibri"/>
          <w:sz w:val="24"/>
          <w:szCs w:val="24"/>
        </w:rPr>
      </w:pPr>
      <w:r>
        <w:rPr>
          <w:rFonts w:ascii="Calibri" w:hAnsi="Calibri" w:cs="Calibri"/>
          <w:sz w:val="24"/>
          <w:szCs w:val="24"/>
        </w:rPr>
        <w:t>M.A. and M.Com</w:t>
      </w:r>
      <w:r w:rsidRPr="000A0EB9">
        <w:rPr>
          <w:rFonts w:ascii="Calibri" w:hAnsi="Calibri" w:cs="Calibri"/>
          <w:sz w:val="24"/>
          <w:szCs w:val="24"/>
        </w:rPr>
        <w:t xml:space="preserve"> candidate will contact with The Secretary of Faculty Council of Arts, Commerce, etc. (</w:t>
      </w:r>
      <w:hyperlink r:id="rId14" w:history="1">
        <w:r w:rsidRPr="008217A5">
          <w:rPr>
            <w:rStyle w:val="Hyperlink"/>
            <w:rFonts w:ascii="Calibri" w:hAnsi="Calibri" w:cs="Calibri"/>
            <w:sz w:val="24"/>
            <w:szCs w:val="24"/>
          </w:rPr>
          <w:t>secretary_atrs@buruniv.ac.in</w:t>
        </w:r>
      </w:hyperlink>
      <w:r w:rsidRPr="000A0EB9">
        <w:rPr>
          <w:rFonts w:ascii="Calibri" w:hAnsi="Calibri" w:cs="Calibri"/>
          <w:sz w:val="24"/>
          <w:szCs w:val="24"/>
        </w:rPr>
        <w:t>)</w:t>
      </w:r>
      <w:r>
        <w:rPr>
          <w:rFonts w:ascii="Calibri" w:hAnsi="Calibri" w:cs="Calibri"/>
          <w:sz w:val="24"/>
          <w:szCs w:val="24"/>
        </w:rPr>
        <w:t>.</w:t>
      </w:r>
    </w:p>
    <w:p w:rsidR="000A0EB9" w:rsidRDefault="000A0EB9" w:rsidP="000A0EB9">
      <w:pPr>
        <w:pStyle w:val="NoSpacing"/>
        <w:numPr>
          <w:ilvl w:val="0"/>
          <w:numId w:val="6"/>
        </w:numPr>
        <w:spacing w:line="300" w:lineRule="auto"/>
        <w:jc w:val="both"/>
        <w:rPr>
          <w:rFonts w:ascii="Calibri" w:hAnsi="Calibri" w:cs="Calibri"/>
          <w:sz w:val="24"/>
          <w:szCs w:val="24"/>
        </w:rPr>
      </w:pPr>
      <w:r>
        <w:rPr>
          <w:rFonts w:ascii="Calibri" w:hAnsi="Calibri" w:cs="Calibri"/>
          <w:sz w:val="24"/>
          <w:szCs w:val="24"/>
        </w:rPr>
        <w:t xml:space="preserve">Any Technical difficulties candidate can directly contact with technical support team available in  </w:t>
      </w:r>
      <w:hyperlink r:id="rId15" w:history="1">
        <w:r w:rsidRPr="008217A5">
          <w:rPr>
            <w:rStyle w:val="Hyperlink"/>
            <w:rFonts w:ascii="Helvetica" w:eastAsia="Times New Roman" w:hAnsi="Helvetica" w:cs="Helvetica"/>
            <w:sz w:val="20"/>
            <w:szCs w:val="20"/>
          </w:rPr>
          <w:t>parthaghosh.wb@gmail.com</w:t>
        </w:r>
      </w:hyperlink>
    </w:p>
    <w:p w:rsidR="000A0EB9" w:rsidRDefault="000A0EB9" w:rsidP="000A0EB9">
      <w:pPr>
        <w:pStyle w:val="NoSpacing"/>
        <w:spacing w:line="300" w:lineRule="auto"/>
        <w:jc w:val="both"/>
        <w:rPr>
          <w:rFonts w:ascii="Calibri" w:hAnsi="Calibri" w:cs="Calibri"/>
          <w:sz w:val="24"/>
          <w:szCs w:val="24"/>
        </w:rPr>
      </w:pPr>
    </w:p>
    <w:p w:rsidR="000A0EB9" w:rsidRPr="000A0EB9" w:rsidRDefault="000A0EB9" w:rsidP="000A0EB9">
      <w:pPr>
        <w:pStyle w:val="NoSpacing"/>
        <w:spacing w:line="300" w:lineRule="auto"/>
        <w:jc w:val="both"/>
        <w:rPr>
          <w:rFonts w:ascii="Calibri" w:hAnsi="Calibri" w:cs="Calibri"/>
          <w:szCs w:val="24"/>
        </w:rPr>
      </w:pPr>
      <w:r w:rsidRPr="000A0EB9">
        <w:rPr>
          <w:rFonts w:ascii="Calibri" w:hAnsi="Calibri" w:cs="Calibri"/>
          <w:szCs w:val="24"/>
        </w:rPr>
        <w:t xml:space="preserve">Note: </w:t>
      </w:r>
      <w:r w:rsidRPr="000A0EB9">
        <w:rPr>
          <w:rFonts w:ascii="Helvetica" w:eastAsia="Times New Roman" w:hAnsi="Helvetica" w:cs="Helvetica"/>
          <w:color w:val="353535"/>
          <w:sz w:val="18"/>
          <w:szCs w:val="20"/>
        </w:rPr>
        <w:t>For any kind of communication candidate always carry or submit the evidence of candidature</w:t>
      </w:r>
    </w:p>
    <w:p w:rsidR="008832C2" w:rsidRDefault="008832C2">
      <w:pPr>
        <w:rPr>
          <w:sz w:val="20"/>
          <w:szCs w:val="20"/>
        </w:rPr>
      </w:pPr>
      <w:r>
        <w:rPr>
          <w:sz w:val="20"/>
          <w:szCs w:val="20"/>
        </w:rPr>
        <w:br w:type="page"/>
      </w:r>
    </w:p>
    <w:p w:rsidR="00876D12" w:rsidRPr="000A0EB9" w:rsidRDefault="00876D12" w:rsidP="00876D12">
      <w:pPr>
        <w:pStyle w:val="Heading1"/>
        <w:tabs>
          <w:tab w:val="left" w:pos="0"/>
        </w:tabs>
        <w:spacing w:after="240"/>
        <w:jc w:val="both"/>
        <w:rPr>
          <w:rStyle w:val="BookTitle"/>
        </w:rPr>
      </w:pPr>
      <w:r>
        <w:rPr>
          <w:rStyle w:val="BookTitle"/>
        </w:rPr>
        <w:lastRenderedPageBreak/>
        <w:t>Admission fees</w:t>
      </w:r>
      <w:r w:rsidRPr="000A0EB9">
        <w:rPr>
          <w:rStyle w:val="BookTitle"/>
        </w:rPr>
        <w:t>:</w:t>
      </w:r>
    </w:p>
    <w:p w:rsidR="00B1393E" w:rsidRPr="00876D12" w:rsidRDefault="00876D12" w:rsidP="003E7311">
      <w:pPr>
        <w:jc w:val="both"/>
        <w:rPr>
          <w:rFonts w:ascii="Calibri" w:hAnsi="Calibri" w:cs="Calibri"/>
          <w:sz w:val="24"/>
          <w:szCs w:val="24"/>
        </w:rPr>
      </w:pPr>
      <w:r w:rsidRPr="00876D12">
        <w:rPr>
          <w:rFonts w:ascii="Calibri" w:hAnsi="Calibri" w:cs="Calibri"/>
          <w:sz w:val="24"/>
          <w:szCs w:val="24"/>
        </w:rPr>
        <w:t>The admission fees depend on the center. The details admission and course fees on subjects are listed in the below table.</w:t>
      </w:r>
    </w:p>
    <w:p w:rsidR="00876D12" w:rsidRPr="000A0EB9" w:rsidRDefault="00876D12" w:rsidP="00876D12">
      <w:pPr>
        <w:pStyle w:val="Heading1"/>
        <w:tabs>
          <w:tab w:val="left" w:pos="0"/>
        </w:tabs>
        <w:spacing w:after="240"/>
        <w:jc w:val="both"/>
        <w:rPr>
          <w:rStyle w:val="BookTitle"/>
        </w:rPr>
      </w:pPr>
      <w:r>
        <w:rPr>
          <w:rStyle w:val="BookTitle"/>
        </w:rPr>
        <w:t>Facilities provided to the students</w:t>
      </w:r>
      <w:r w:rsidRPr="000A0EB9">
        <w:rPr>
          <w:rStyle w:val="BookTitle"/>
        </w:rPr>
        <w:t>:</w:t>
      </w:r>
    </w:p>
    <w:p w:rsidR="00876D12" w:rsidRPr="00B1393E" w:rsidRDefault="00876D12" w:rsidP="003E7311">
      <w:pPr>
        <w:jc w:val="both"/>
        <w:rPr>
          <w:sz w:val="20"/>
          <w:szCs w:val="20"/>
        </w:rPr>
      </w:pPr>
    </w:p>
    <w:sectPr w:rsidR="00876D12" w:rsidRPr="00B1393E" w:rsidSect="00BD4702">
      <w:headerReference w:type="default" r:id="rId16"/>
      <w:pgSz w:w="12240" w:h="15840"/>
      <w:pgMar w:top="1440" w:right="1440" w:bottom="1440" w:left="1440" w:header="720" w:footer="720" w:gutter="0"/>
      <w:pgBorders w:offsetFrom="page">
        <w:top w:val="single" w:sz="8" w:space="24" w:color="7BA0CD" w:themeColor="accent1" w:themeTint="BF"/>
        <w:left w:val="single" w:sz="8" w:space="24" w:color="7BA0CD" w:themeColor="accent1" w:themeTint="BF"/>
        <w:bottom w:val="single" w:sz="8" w:space="24" w:color="7BA0CD" w:themeColor="accent1" w:themeTint="BF"/>
        <w:right w:val="single" w:sz="8" w:space="24" w:color="7BA0CD" w:themeColor="accent1" w:themeTint="BF"/>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5342" w:rsidRDefault="00C15342" w:rsidP="00D15EE7">
      <w:pPr>
        <w:spacing w:after="0" w:line="240" w:lineRule="auto"/>
      </w:pPr>
      <w:r>
        <w:separator/>
      </w:r>
    </w:p>
  </w:endnote>
  <w:endnote w:type="continuationSeparator" w:id="1">
    <w:p w:rsidR="00C15342" w:rsidRDefault="00C15342" w:rsidP="00D15E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DFKai-SB">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5342" w:rsidRDefault="00C15342" w:rsidP="00D15EE7">
      <w:pPr>
        <w:spacing w:after="0" w:line="240" w:lineRule="auto"/>
      </w:pPr>
      <w:r>
        <w:separator/>
      </w:r>
    </w:p>
  </w:footnote>
  <w:footnote w:type="continuationSeparator" w:id="1">
    <w:p w:rsidR="00C15342" w:rsidRDefault="00C15342" w:rsidP="00D15E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458463"/>
      <w:docPartObj>
        <w:docPartGallery w:val="Watermarks"/>
        <w:docPartUnique/>
      </w:docPartObj>
    </w:sdtPr>
    <w:sdtContent>
      <w:p w:rsidR="00BD4702" w:rsidRDefault="00BD4702">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514874" o:spid="_x0000_s2049" type="#_x0000_t136" style="position:absolute;margin-left:0;margin-top:0;width:583.7pt;height:76.1pt;rotation:315;z-index:-251656192;mso-position-horizontal:center;mso-position-horizontal-relative:margin;mso-position-vertical:center;mso-position-vertical-relative:margin" o:allowincell="f" fillcolor="#1f497d [3215]" stroked="f">
              <v:fill opacity=".5"/>
              <v:textpath style="font-family:&quot;Calibri&quot;;font-size:1pt" string="THE UNIVERSITY OF BURDWAN"/>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A50FF3"/>
    <w:multiLevelType w:val="hybridMultilevel"/>
    <w:tmpl w:val="28B872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7C6182"/>
    <w:multiLevelType w:val="hybridMultilevel"/>
    <w:tmpl w:val="0156B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C46138"/>
    <w:multiLevelType w:val="multilevel"/>
    <w:tmpl w:val="EA58BE2C"/>
    <w:lvl w:ilvl="0">
      <w:start w:val="1"/>
      <w:numFmt w:val="decimal"/>
      <w:lvlText w:val="%1."/>
      <w:lvlJc w:val="left"/>
      <w:pPr>
        <w:tabs>
          <w:tab w:val="num" w:pos="990"/>
        </w:tabs>
        <w:ind w:left="99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08724A"/>
    <w:multiLevelType w:val="hybridMultilevel"/>
    <w:tmpl w:val="B3B0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AF127D"/>
    <w:multiLevelType w:val="hybridMultilevel"/>
    <w:tmpl w:val="D35E7C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146366"/>
    <w:multiLevelType w:val="hybridMultilevel"/>
    <w:tmpl w:val="1BE8FB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B56D8B"/>
    <w:multiLevelType w:val="hybridMultilevel"/>
    <w:tmpl w:val="8646CB4C"/>
    <w:lvl w:ilvl="0" w:tplc="0409000B">
      <w:start w:val="1"/>
      <w:numFmt w:val="bullet"/>
      <w:lvlText w:val=""/>
      <w:lvlJc w:val="left"/>
      <w:pPr>
        <w:ind w:left="806" w:hanging="360"/>
      </w:pPr>
      <w:rPr>
        <w:rFonts w:ascii="Wingdings" w:hAnsi="Wingdings"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7">
    <w:nsid w:val="79C728F4"/>
    <w:multiLevelType w:val="hybridMultilevel"/>
    <w:tmpl w:val="1AA22EE8"/>
    <w:lvl w:ilvl="0" w:tplc="0409000B">
      <w:start w:val="1"/>
      <w:numFmt w:val="bullet"/>
      <w:lvlText w:val=""/>
      <w:lvlJc w:val="left"/>
      <w:pPr>
        <w:ind w:left="806" w:hanging="360"/>
      </w:pPr>
      <w:rPr>
        <w:rFonts w:ascii="Wingdings" w:hAnsi="Wingdings"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num w:numId="1">
    <w:abstractNumId w:val="7"/>
  </w:num>
  <w:num w:numId="2">
    <w:abstractNumId w:val="4"/>
  </w:num>
  <w:num w:numId="3">
    <w:abstractNumId w:val="1"/>
  </w:num>
  <w:num w:numId="4">
    <w:abstractNumId w:val="2"/>
  </w:num>
  <w:num w:numId="5">
    <w:abstractNumId w:val="3"/>
  </w:num>
  <w:num w:numId="6">
    <w:abstractNumId w:val="0"/>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hdrShapeDefaults>
    <o:shapedefaults v:ext="edit" spidmax="3074">
      <o:colormru v:ext="edit" colors="#ffc"/>
      <o:colormenu v:ext="edit" fillcolor="none [3214]"/>
    </o:shapedefaults>
    <o:shapelayout v:ext="edit">
      <o:idmap v:ext="edit" data="2"/>
    </o:shapelayout>
  </w:hdrShapeDefaults>
  <w:footnotePr>
    <w:footnote w:id="0"/>
    <w:footnote w:id="1"/>
  </w:footnotePr>
  <w:endnotePr>
    <w:endnote w:id="0"/>
    <w:endnote w:id="1"/>
  </w:endnotePr>
  <w:compat/>
  <w:rsids>
    <w:rsidRoot w:val="00B1393E"/>
    <w:rsid w:val="00091B5D"/>
    <w:rsid w:val="000A0EB9"/>
    <w:rsid w:val="000C4C6B"/>
    <w:rsid w:val="003B01F2"/>
    <w:rsid w:val="003E7311"/>
    <w:rsid w:val="004607A8"/>
    <w:rsid w:val="00876D12"/>
    <w:rsid w:val="008832C2"/>
    <w:rsid w:val="00926438"/>
    <w:rsid w:val="0096121B"/>
    <w:rsid w:val="00B122B7"/>
    <w:rsid w:val="00B1393E"/>
    <w:rsid w:val="00BD4702"/>
    <w:rsid w:val="00C15342"/>
    <w:rsid w:val="00CA122F"/>
    <w:rsid w:val="00D15EE7"/>
    <w:rsid w:val="00DE0945"/>
    <w:rsid w:val="00DE25CA"/>
    <w:rsid w:val="00F7745C"/>
    <w:rsid w:val="00FF6D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ru v:ext="edit" colors="#ffc"/>
      <o:colormenu v:ext="edit" fillcolor="none [321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2B7"/>
  </w:style>
  <w:style w:type="paragraph" w:styleId="Heading1">
    <w:name w:val="heading 1"/>
    <w:basedOn w:val="Normal"/>
    <w:next w:val="Normal"/>
    <w:link w:val="Heading1Char"/>
    <w:uiPriority w:val="9"/>
    <w:qFormat/>
    <w:rsid w:val="00B139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39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39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9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139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393E"/>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139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393E"/>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B1393E"/>
    <w:rPr>
      <w:b/>
      <w:bCs/>
      <w:smallCaps/>
      <w:spacing w:val="5"/>
    </w:rPr>
  </w:style>
  <w:style w:type="paragraph" w:styleId="ListParagraph">
    <w:name w:val="List Paragraph"/>
    <w:basedOn w:val="Normal"/>
    <w:uiPriority w:val="34"/>
    <w:qFormat/>
    <w:rsid w:val="00B1393E"/>
    <w:pPr>
      <w:ind w:left="720"/>
      <w:contextualSpacing/>
    </w:pPr>
  </w:style>
  <w:style w:type="paragraph" w:styleId="NoSpacing">
    <w:name w:val="No Spacing"/>
    <w:link w:val="NoSpacingChar"/>
    <w:uiPriority w:val="1"/>
    <w:qFormat/>
    <w:rsid w:val="00B1393E"/>
    <w:pPr>
      <w:spacing w:after="0" w:line="240" w:lineRule="auto"/>
    </w:pPr>
  </w:style>
  <w:style w:type="table" w:styleId="TableGrid">
    <w:name w:val="Table Grid"/>
    <w:basedOn w:val="TableNormal"/>
    <w:uiPriority w:val="59"/>
    <w:rsid w:val="00B1393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
    <w:name w:val="Medium Shading 1 Accent 1"/>
    <w:basedOn w:val="TableNormal"/>
    <w:uiPriority w:val="63"/>
    <w:rsid w:val="00B1393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odyTextIndent">
    <w:name w:val="Body Text Indent"/>
    <w:basedOn w:val="Normal"/>
    <w:link w:val="BodyTextIndentChar"/>
    <w:rsid w:val="00926438"/>
    <w:pPr>
      <w:spacing w:after="0" w:line="240" w:lineRule="auto"/>
      <w:ind w:left="360" w:hanging="360"/>
    </w:pPr>
    <w:rPr>
      <w:rFonts w:ascii="Times New Roman" w:eastAsia="Times New Roman" w:hAnsi="Times New Roman" w:cs="Times New Roman"/>
      <w:sz w:val="20"/>
      <w:szCs w:val="20"/>
      <w:lang w:eastAsia="en-GB"/>
    </w:rPr>
  </w:style>
  <w:style w:type="character" w:customStyle="1" w:styleId="BodyTextIndentChar">
    <w:name w:val="Body Text Indent Char"/>
    <w:basedOn w:val="DefaultParagraphFont"/>
    <w:link w:val="BodyTextIndent"/>
    <w:rsid w:val="00926438"/>
    <w:rPr>
      <w:rFonts w:ascii="Times New Roman" w:eastAsia="Times New Roman" w:hAnsi="Times New Roman" w:cs="Times New Roman"/>
      <w:sz w:val="20"/>
      <w:szCs w:val="20"/>
      <w:lang w:eastAsia="en-GB"/>
    </w:rPr>
  </w:style>
  <w:style w:type="character" w:styleId="Hyperlink">
    <w:name w:val="Hyperlink"/>
    <w:basedOn w:val="DefaultParagraphFont"/>
    <w:uiPriority w:val="99"/>
    <w:unhideWhenUsed/>
    <w:rsid w:val="000A0EB9"/>
    <w:rPr>
      <w:color w:val="0000FF" w:themeColor="hyperlink"/>
      <w:u w:val="single"/>
    </w:rPr>
  </w:style>
  <w:style w:type="paragraph" w:styleId="Header">
    <w:name w:val="header"/>
    <w:basedOn w:val="Normal"/>
    <w:link w:val="HeaderChar"/>
    <w:uiPriority w:val="99"/>
    <w:semiHidden/>
    <w:unhideWhenUsed/>
    <w:rsid w:val="00D15E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5EE7"/>
  </w:style>
  <w:style w:type="paragraph" w:styleId="Footer">
    <w:name w:val="footer"/>
    <w:basedOn w:val="Normal"/>
    <w:link w:val="FooterChar"/>
    <w:uiPriority w:val="99"/>
    <w:semiHidden/>
    <w:unhideWhenUsed/>
    <w:rsid w:val="00D15E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5EE7"/>
  </w:style>
  <w:style w:type="paragraph" w:styleId="BalloonText">
    <w:name w:val="Balloon Text"/>
    <w:basedOn w:val="Normal"/>
    <w:link w:val="BalloonTextChar"/>
    <w:uiPriority w:val="99"/>
    <w:semiHidden/>
    <w:unhideWhenUsed/>
    <w:rsid w:val="00BD47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702"/>
    <w:rPr>
      <w:rFonts w:ascii="Tahoma" w:hAnsi="Tahoma" w:cs="Tahoma"/>
      <w:sz w:val="16"/>
      <w:szCs w:val="16"/>
    </w:rPr>
  </w:style>
  <w:style w:type="character" w:customStyle="1" w:styleId="NoSpacingChar">
    <w:name w:val="No Spacing Char"/>
    <w:basedOn w:val="DefaultParagraphFont"/>
    <w:link w:val="NoSpacing"/>
    <w:uiPriority w:val="1"/>
    <w:rsid w:val="00BD4702"/>
  </w:style>
  <w:style w:type="paragraph" w:styleId="NormalWeb">
    <w:name w:val="Normal (Web)"/>
    <w:basedOn w:val="Normal"/>
    <w:uiPriority w:val="99"/>
    <w:semiHidden/>
    <w:unhideWhenUsed/>
    <w:rsid w:val="00F774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0449566">
      <w:bodyDiv w:val="1"/>
      <w:marLeft w:val="0"/>
      <w:marRight w:val="0"/>
      <w:marTop w:val="0"/>
      <w:marBottom w:val="0"/>
      <w:divBdr>
        <w:top w:val="none" w:sz="0" w:space="0" w:color="auto"/>
        <w:left w:val="none" w:sz="0" w:space="0" w:color="auto"/>
        <w:bottom w:val="none" w:sz="0" w:space="0" w:color="auto"/>
        <w:right w:val="none" w:sz="0" w:space="0" w:color="auto"/>
      </w:divBdr>
    </w:div>
    <w:div w:id="231620800">
      <w:bodyDiv w:val="1"/>
      <w:marLeft w:val="0"/>
      <w:marRight w:val="0"/>
      <w:marTop w:val="0"/>
      <w:marBottom w:val="0"/>
      <w:divBdr>
        <w:top w:val="none" w:sz="0" w:space="0" w:color="auto"/>
        <w:left w:val="none" w:sz="0" w:space="0" w:color="auto"/>
        <w:bottom w:val="none" w:sz="0" w:space="0" w:color="auto"/>
        <w:right w:val="none" w:sz="0" w:space="0" w:color="auto"/>
      </w:divBdr>
    </w:div>
    <w:div w:id="368646787">
      <w:bodyDiv w:val="1"/>
      <w:marLeft w:val="0"/>
      <w:marRight w:val="0"/>
      <w:marTop w:val="0"/>
      <w:marBottom w:val="0"/>
      <w:divBdr>
        <w:top w:val="none" w:sz="0" w:space="0" w:color="auto"/>
        <w:left w:val="none" w:sz="0" w:space="0" w:color="auto"/>
        <w:bottom w:val="none" w:sz="0" w:space="0" w:color="auto"/>
        <w:right w:val="none" w:sz="0" w:space="0" w:color="auto"/>
      </w:divBdr>
    </w:div>
    <w:div w:id="1254969314">
      <w:bodyDiv w:val="1"/>
      <w:marLeft w:val="0"/>
      <w:marRight w:val="0"/>
      <w:marTop w:val="0"/>
      <w:marBottom w:val="0"/>
      <w:divBdr>
        <w:top w:val="none" w:sz="0" w:space="0" w:color="auto"/>
        <w:left w:val="none" w:sz="0" w:space="0" w:color="auto"/>
        <w:bottom w:val="none" w:sz="0" w:space="0" w:color="auto"/>
        <w:right w:val="none" w:sz="0" w:space="0" w:color="auto"/>
      </w:divBdr>
      <w:divsChild>
        <w:div w:id="776750878">
          <w:marLeft w:val="0"/>
          <w:marRight w:val="0"/>
          <w:marTop w:val="0"/>
          <w:marBottom w:val="0"/>
          <w:divBdr>
            <w:top w:val="none" w:sz="0" w:space="0" w:color="auto"/>
            <w:left w:val="none" w:sz="0" w:space="0" w:color="auto"/>
            <w:bottom w:val="none" w:sz="0" w:space="0" w:color="auto"/>
            <w:right w:val="none" w:sz="0" w:space="0" w:color="auto"/>
          </w:divBdr>
        </w:div>
        <w:div w:id="2020934839">
          <w:marLeft w:val="0"/>
          <w:marRight w:val="0"/>
          <w:marTop w:val="0"/>
          <w:marBottom w:val="0"/>
          <w:divBdr>
            <w:top w:val="none" w:sz="0" w:space="0" w:color="auto"/>
            <w:left w:val="none" w:sz="0" w:space="0" w:color="auto"/>
            <w:bottom w:val="none" w:sz="0" w:space="0" w:color="auto"/>
            <w:right w:val="none" w:sz="0" w:space="0" w:color="auto"/>
          </w:divBdr>
        </w:div>
        <w:div w:id="1960330187">
          <w:marLeft w:val="0"/>
          <w:marRight w:val="0"/>
          <w:marTop w:val="0"/>
          <w:marBottom w:val="0"/>
          <w:divBdr>
            <w:top w:val="none" w:sz="0" w:space="0" w:color="auto"/>
            <w:left w:val="none" w:sz="0" w:space="0" w:color="auto"/>
            <w:bottom w:val="none" w:sz="0" w:space="0" w:color="auto"/>
            <w:right w:val="none" w:sz="0" w:space="0" w:color="auto"/>
          </w:divBdr>
        </w:div>
        <w:div w:id="1280725691">
          <w:marLeft w:val="0"/>
          <w:marRight w:val="0"/>
          <w:marTop w:val="0"/>
          <w:marBottom w:val="0"/>
          <w:divBdr>
            <w:top w:val="none" w:sz="0" w:space="0" w:color="auto"/>
            <w:left w:val="none" w:sz="0" w:space="0" w:color="auto"/>
            <w:bottom w:val="none" w:sz="0" w:space="0" w:color="auto"/>
            <w:right w:val="none" w:sz="0" w:space="0" w:color="auto"/>
          </w:divBdr>
        </w:div>
        <w:div w:id="1648626224">
          <w:marLeft w:val="0"/>
          <w:marRight w:val="0"/>
          <w:marTop w:val="0"/>
          <w:marBottom w:val="0"/>
          <w:divBdr>
            <w:top w:val="none" w:sz="0" w:space="0" w:color="auto"/>
            <w:left w:val="none" w:sz="0" w:space="0" w:color="auto"/>
            <w:bottom w:val="none" w:sz="0" w:space="0" w:color="auto"/>
            <w:right w:val="none" w:sz="0" w:space="0" w:color="auto"/>
          </w:divBdr>
        </w:div>
        <w:div w:id="1625313087">
          <w:marLeft w:val="0"/>
          <w:marRight w:val="0"/>
          <w:marTop w:val="0"/>
          <w:marBottom w:val="0"/>
          <w:divBdr>
            <w:top w:val="none" w:sz="0" w:space="0" w:color="auto"/>
            <w:left w:val="none" w:sz="0" w:space="0" w:color="auto"/>
            <w:bottom w:val="none" w:sz="0" w:space="0" w:color="auto"/>
            <w:right w:val="none" w:sz="0" w:space="0" w:color="auto"/>
          </w:divBdr>
        </w:div>
        <w:div w:id="862981241">
          <w:marLeft w:val="0"/>
          <w:marRight w:val="0"/>
          <w:marTop w:val="0"/>
          <w:marBottom w:val="0"/>
          <w:divBdr>
            <w:top w:val="none" w:sz="0" w:space="0" w:color="auto"/>
            <w:left w:val="none" w:sz="0" w:space="0" w:color="auto"/>
            <w:bottom w:val="none" w:sz="0" w:space="0" w:color="auto"/>
            <w:right w:val="none" w:sz="0" w:space="0" w:color="auto"/>
          </w:divBdr>
        </w:div>
        <w:div w:id="2036272735">
          <w:marLeft w:val="0"/>
          <w:marRight w:val="0"/>
          <w:marTop w:val="0"/>
          <w:marBottom w:val="0"/>
          <w:divBdr>
            <w:top w:val="none" w:sz="0" w:space="0" w:color="auto"/>
            <w:left w:val="none" w:sz="0" w:space="0" w:color="auto"/>
            <w:bottom w:val="none" w:sz="0" w:space="0" w:color="auto"/>
            <w:right w:val="none" w:sz="0" w:space="0" w:color="auto"/>
          </w:divBdr>
        </w:div>
        <w:div w:id="1830511358">
          <w:marLeft w:val="0"/>
          <w:marRight w:val="0"/>
          <w:marTop w:val="0"/>
          <w:marBottom w:val="0"/>
          <w:divBdr>
            <w:top w:val="none" w:sz="0" w:space="0" w:color="auto"/>
            <w:left w:val="none" w:sz="0" w:space="0" w:color="auto"/>
            <w:bottom w:val="none" w:sz="0" w:space="0" w:color="auto"/>
            <w:right w:val="none" w:sz="0" w:space="0" w:color="auto"/>
          </w:divBdr>
        </w:div>
        <w:div w:id="1146119751">
          <w:marLeft w:val="0"/>
          <w:marRight w:val="0"/>
          <w:marTop w:val="0"/>
          <w:marBottom w:val="0"/>
          <w:divBdr>
            <w:top w:val="none" w:sz="0" w:space="0" w:color="auto"/>
            <w:left w:val="none" w:sz="0" w:space="0" w:color="auto"/>
            <w:bottom w:val="none" w:sz="0" w:space="0" w:color="auto"/>
            <w:right w:val="none" w:sz="0" w:space="0" w:color="auto"/>
          </w:divBdr>
        </w:div>
        <w:div w:id="1268927018">
          <w:marLeft w:val="0"/>
          <w:marRight w:val="0"/>
          <w:marTop w:val="0"/>
          <w:marBottom w:val="0"/>
          <w:divBdr>
            <w:top w:val="none" w:sz="0" w:space="0" w:color="auto"/>
            <w:left w:val="none" w:sz="0" w:space="0" w:color="auto"/>
            <w:bottom w:val="none" w:sz="0" w:space="0" w:color="auto"/>
            <w:right w:val="none" w:sz="0" w:space="0" w:color="auto"/>
          </w:divBdr>
        </w:div>
      </w:divsChild>
    </w:div>
    <w:div w:id="1403992378">
      <w:bodyDiv w:val="1"/>
      <w:marLeft w:val="0"/>
      <w:marRight w:val="0"/>
      <w:marTop w:val="0"/>
      <w:marBottom w:val="0"/>
      <w:divBdr>
        <w:top w:val="none" w:sz="0" w:space="0" w:color="auto"/>
        <w:left w:val="none" w:sz="0" w:space="0" w:color="auto"/>
        <w:bottom w:val="none" w:sz="0" w:space="0" w:color="auto"/>
        <w:right w:val="none" w:sz="0" w:space="0" w:color="auto"/>
      </w:divBdr>
    </w:div>
    <w:div w:id="1812212616">
      <w:bodyDiv w:val="1"/>
      <w:marLeft w:val="0"/>
      <w:marRight w:val="0"/>
      <w:marTop w:val="0"/>
      <w:marBottom w:val="0"/>
      <w:divBdr>
        <w:top w:val="none" w:sz="0" w:space="0" w:color="auto"/>
        <w:left w:val="none" w:sz="0" w:space="0" w:color="auto"/>
        <w:bottom w:val="none" w:sz="0" w:space="0" w:color="auto"/>
        <w:right w:val="none" w:sz="0" w:space="0" w:color="auto"/>
      </w:divBdr>
    </w:div>
    <w:div w:id="182847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ecretary_sc@buruniv.ac.in"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nlinesbi.com/prelogin/icollecthome.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mailto:parthaghosh.wb@gmail.co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mailto:secretary_atrs@buruniv.ac.i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2C266218DC444C1B58EFC5196DB1971"/>
        <w:category>
          <w:name w:val="General"/>
          <w:gallery w:val="placeholder"/>
        </w:category>
        <w:types>
          <w:type w:val="bbPlcHdr"/>
        </w:types>
        <w:behaviors>
          <w:behavior w:val="content"/>
        </w:behaviors>
        <w:guid w:val="{0F068D23-5523-4991-BD24-577C203B59AC}"/>
      </w:docPartPr>
      <w:docPartBody>
        <w:p w:rsidR="00DB15B5" w:rsidRDefault="00DB15B5" w:rsidP="00DB15B5">
          <w:pPr>
            <w:pStyle w:val="B2C266218DC444C1B58EFC5196DB1971"/>
          </w:pPr>
          <w:r>
            <w:rPr>
              <w:color w:val="FFFFFF" w:themeColor="background1"/>
              <w:sz w:val="80"/>
              <w:szCs w:val="80"/>
            </w:rPr>
            <w:t>[Type the document title]</w:t>
          </w:r>
        </w:p>
      </w:docPartBody>
    </w:docPart>
    <w:docPart>
      <w:docPartPr>
        <w:name w:val="9B108B1FBF93409E9CBA0491D25CBA33"/>
        <w:category>
          <w:name w:val="General"/>
          <w:gallery w:val="placeholder"/>
        </w:category>
        <w:types>
          <w:type w:val="bbPlcHdr"/>
        </w:types>
        <w:behaviors>
          <w:behavior w:val="content"/>
        </w:behaviors>
        <w:guid w:val="{C1125AE0-1CD3-44D2-BC82-093F6A30DC81}"/>
      </w:docPartPr>
      <w:docPartBody>
        <w:p w:rsidR="00DB15B5" w:rsidRDefault="00DB15B5" w:rsidP="00DB15B5">
          <w:pPr>
            <w:pStyle w:val="9B108B1FBF93409E9CBA0491D25CBA33"/>
          </w:pPr>
          <w:r>
            <w:rPr>
              <w:color w:val="FFFFFF" w:themeColor="background1"/>
              <w:sz w:val="40"/>
              <w:szCs w:val="40"/>
            </w:rPr>
            <w:t>[Type the document subtitle]</w:t>
          </w:r>
        </w:p>
      </w:docPartBody>
    </w:docPart>
    <w:docPart>
      <w:docPartPr>
        <w:name w:val="C2E015A1D9EE47B5B36ECA2CAAFC82F7"/>
        <w:category>
          <w:name w:val="General"/>
          <w:gallery w:val="placeholder"/>
        </w:category>
        <w:types>
          <w:type w:val="bbPlcHdr"/>
        </w:types>
        <w:behaviors>
          <w:behavior w:val="content"/>
        </w:behaviors>
        <w:guid w:val="{A4529339-A1CF-4DDD-B49E-04E55B88C5A8}"/>
      </w:docPartPr>
      <w:docPartBody>
        <w:p w:rsidR="00DB15B5" w:rsidRDefault="00DB15B5" w:rsidP="00DB15B5">
          <w:pPr>
            <w:pStyle w:val="C2E015A1D9EE47B5B36ECA2CAAFC82F7"/>
          </w:pPr>
          <w:r>
            <w:rPr>
              <w:color w:val="FFFFFF" w:themeColor="background1"/>
              <w:sz w:val="48"/>
              <w:szCs w:val="48"/>
            </w:rPr>
            <w:t>[Year]</w:t>
          </w:r>
        </w:p>
      </w:docPartBody>
    </w:docPart>
    <w:docPart>
      <w:docPartPr>
        <w:name w:val="45AD7131AB8045D281DD6F7713D93D3C"/>
        <w:category>
          <w:name w:val="General"/>
          <w:gallery w:val="placeholder"/>
        </w:category>
        <w:types>
          <w:type w:val="bbPlcHdr"/>
        </w:types>
        <w:behaviors>
          <w:behavior w:val="content"/>
        </w:behaviors>
        <w:guid w:val="{91A1F10A-43AB-418A-AA1C-C74E5D971B90}"/>
      </w:docPartPr>
      <w:docPartBody>
        <w:p w:rsidR="00DB15B5" w:rsidRDefault="00DB15B5" w:rsidP="00DB15B5">
          <w:pPr>
            <w:pStyle w:val="45AD7131AB8045D281DD6F7713D93D3C"/>
          </w:pPr>
          <w:r>
            <w:rPr>
              <w:color w:val="FFFFFF" w:themeColor="background1"/>
            </w:rPr>
            <w:t>[Type the company name]</w:t>
          </w:r>
        </w:p>
      </w:docPartBody>
    </w:docPart>
    <w:docPart>
      <w:docPartPr>
        <w:name w:val="4259988E8E954D19A6726AF9C0B99FE9"/>
        <w:category>
          <w:name w:val="General"/>
          <w:gallery w:val="placeholder"/>
        </w:category>
        <w:types>
          <w:type w:val="bbPlcHdr"/>
        </w:types>
        <w:behaviors>
          <w:behavior w:val="content"/>
        </w:behaviors>
        <w:guid w:val="{EF33C4D0-0C36-43F0-B66D-2A711A460A32}"/>
      </w:docPartPr>
      <w:docPartBody>
        <w:p w:rsidR="00DB15B5" w:rsidRDefault="00DB15B5" w:rsidP="00DB15B5">
          <w:pPr>
            <w:pStyle w:val="4259988E8E954D19A6726AF9C0B99FE9"/>
          </w:pPr>
          <w:r>
            <w:rPr>
              <w:color w:val="FFFFFF" w:themeColor="background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DFKai-SB">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B15B5"/>
    <w:rsid w:val="00DB15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F8EA77D1B445B2B81882556BAF8DFD">
    <w:name w:val="33F8EA77D1B445B2B81882556BAF8DFD"/>
    <w:rsid w:val="00DB15B5"/>
  </w:style>
  <w:style w:type="paragraph" w:customStyle="1" w:styleId="0D89509C0E914601843C592B05166F5B">
    <w:name w:val="0D89509C0E914601843C592B05166F5B"/>
    <w:rsid w:val="00DB15B5"/>
  </w:style>
  <w:style w:type="paragraph" w:customStyle="1" w:styleId="33E92BF16552437E985BEE4C239090A2">
    <w:name w:val="33E92BF16552437E985BEE4C239090A2"/>
    <w:rsid w:val="00DB15B5"/>
  </w:style>
  <w:style w:type="paragraph" w:customStyle="1" w:styleId="886350846D494F1F8A2E67C33DFB101D">
    <w:name w:val="886350846D494F1F8A2E67C33DFB101D"/>
    <w:rsid w:val="00DB15B5"/>
  </w:style>
  <w:style w:type="paragraph" w:customStyle="1" w:styleId="3D40DC0A794B43BBA2B9624556403D51">
    <w:name w:val="3D40DC0A794B43BBA2B9624556403D51"/>
    <w:rsid w:val="00DB15B5"/>
  </w:style>
  <w:style w:type="paragraph" w:customStyle="1" w:styleId="20F133EA100648FEA774EB8DA9206B65">
    <w:name w:val="20F133EA100648FEA774EB8DA9206B65"/>
    <w:rsid w:val="00DB15B5"/>
  </w:style>
  <w:style w:type="paragraph" w:customStyle="1" w:styleId="EFF29CBE35914A7FB8C8442DDEAEE0F5">
    <w:name w:val="EFF29CBE35914A7FB8C8442DDEAEE0F5"/>
    <w:rsid w:val="00DB15B5"/>
  </w:style>
  <w:style w:type="paragraph" w:customStyle="1" w:styleId="E3DE1343A06C41F8962CB3C8587B927E">
    <w:name w:val="E3DE1343A06C41F8962CB3C8587B927E"/>
    <w:rsid w:val="00DB15B5"/>
  </w:style>
  <w:style w:type="paragraph" w:customStyle="1" w:styleId="5504BF21D7884B449B84EBB772F5A9B0">
    <w:name w:val="5504BF21D7884B449B84EBB772F5A9B0"/>
    <w:rsid w:val="00DB15B5"/>
  </w:style>
  <w:style w:type="paragraph" w:customStyle="1" w:styleId="17F5B5981F624F96AF32D7D1E876FEBA">
    <w:name w:val="17F5B5981F624F96AF32D7D1E876FEBA"/>
    <w:rsid w:val="00DB15B5"/>
  </w:style>
  <w:style w:type="paragraph" w:customStyle="1" w:styleId="B2C266218DC444C1B58EFC5196DB1971">
    <w:name w:val="B2C266218DC444C1B58EFC5196DB1971"/>
    <w:rsid w:val="00DB15B5"/>
  </w:style>
  <w:style w:type="paragraph" w:customStyle="1" w:styleId="9B108B1FBF93409E9CBA0491D25CBA33">
    <w:name w:val="9B108B1FBF93409E9CBA0491D25CBA33"/>
    <w:rsid w:val="00DB15B5"/>
  </w:style>
  <w:style w:type="paragraph" w:customStyle="1" w:styleId="2B675542A9B84F2A8502A2A6954880F1">
    <w:name w:val="2B675542A9B84F2A8502A2A6954880F1"/>
    <w:rsid w:val="00DB15B5"/>
  </w:style>
  <w:style w:type="paragraph" w:customStyle="1" w:styleId="C2E015A1D9EE47B5B36ECA2CAAFC82F7">
    <w:name w:val="C2E015A1D9EE47B5B36ECA2CAAFC82F7"/>
    <w:rsid w:val="00DB15B5"/>
  </w:style>
  <w:style w:type="paragraph" w:customStyle="1" w:styleId="6ADD30B22974408EBEC88A2ADD54E3F5">
    <w:name w:val="6ADD30B22974408EBEC88A2ADD54E3F5"/>
    <w:rsid w:val="00DB15B5"/>
  </w:style>
  <w:style w:type="paragraph" w:customStyle="1" w:styleId="45AD7131AB8045D281DD6F7713D93D3C">
    <w:name w:val="45AD7131AB8045D281DD6F7713D93D3C"/>
    <w:rsid w:val="00DB15B5"/>
  </w:style>
  <w:style w:type="paragraph" w:customStyle="1" w:styleId="4259988E8E954D19A6726AF9C0B99FE9">
    <w:name w:val="4259988E8E954D19A6726AF9C0B99FE9"/>
    <w:rsid w:val="00DB15B5"/>
  </w:style>
  <w:style w:type="paragraph" w:customStyle="1" w:styleId="36E5D4C0724C481EA903F5F7F1C53420">
    <w:name w:val="36E5D4C0724C481EA903F5F7F1C53420"/>
    <w:rsid w:val="00DB15B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F8C80B-21E6-4958-A3CC-ED9E14706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2023</Words>
  <Characters>11533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THE UNIVERSITY OF BURDWAN</vt:lpstr>
    </vt:vector>
  </TitlesOfParts>
  <Company>THE UNIVERSITY OF BURDWAN</Company>
  <LinksUpToDate>false</LinksUpToDate>
  <CharactersWithSpaces>13529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BURDWAN</dc:title>
  <dc:subject>PROSPECTUS OF ONLINE POST GRADUATE ADMISSIONS</dc:subject>
  <dc:creator>Kalyan Mukhopadhaya</dc:creator>
  <cp:lastModifiedBy>partha</cp:lastModifiedBy>
  <cp:revision>3</cp:revision>
  <dcterms:created xsi:type="dcterms:W3CDTF">2015-07-21T21:09:00Z</dcterms:created>
  <dcterms:modified xsi:type="dcterms:W3CDTF">2015-07-21T21:12:00Z</dcterms:modified>
</cp:coreProperties>
</file>