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EBF1B57" w:rsidR="00C17E2A" w:rsidRPr="009260D0" w:rsidRDefault="00AA616C">
            <w:pPr>
              <w:pStyle w:val="Title"/>
              <w:rPr>
                <w:sz w:val="40"/>
                <w:szCs w:val="40"/>
              </w:rPr>
            </w:pPr>
            <w:r>
              <w:rPr>
                <w:sz w:val="40"/>
                <w:szCs w:val="40"/>
              </w:rPr>
              <w:t>SQUARES AND SQUARE ROOTS OF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5722BAB1" w:rsidR="00C17E2A" w:rsidRDefault="001D03CA">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7FC8D44" w14:textId="77777777" w:rsidR="001611AE" w:rsidRDefault="000A37E8" w:rsidP="00B67C04">
            <w:pPr>
              <w:pStyle w:val="ListParagraph"/>
              <w:numPr>
                <w:ilvl w:val="0"/>
                <w:numId w:val="2"/>
              </w:numPr>
              <w:ind w:left="467" w:hanging="142"/>
            </w:pPr>
            <w:r>
              <w:t xml:space="preserve"> </w:t>
            </w:r>
            <w:r w:rsidR="001611AE">
              <w:t xml:space="preserve"> </w:t>
            </w:r>
            <w:r w:rsidR="00525059">
              <w:t>Understanding the concept of squares, perfect squares and square roots.</w:t>
            </w:r>
          </w:p>
          <w:p w14:paraId="7FDFD5C2" w14:textId="77777777" w:rsidR="00525059" w:rsidRDefault="00525059" w:rsidP="00B67C04">
            <w:pPr>
              <w:pStyle w:val="ListParagraph"/>
              <w:numPr>
                <w:ilvl w:val="0"/>
                <w:numId w:val="2"/>
              </w:numPr>
              <w:ind w:left="467" w:hanging="142"/>
            </w:pPr>
            <w:r>
              <w:t xml:space="preserve"> Finding the square of 2-digit numbers</w:t>
            </w:r>
          </w:p>
          <w:p w14:paraId="62FC5199" w14:textId="77777777" w:rsidR="00525059" w:rsidRDefault="00525059" w:rsidP="00B67C04">
            <w:pPr>
              <w:pStyle w:val="ListParagraph"/>
              <w:numPr>
                <w:ilvl w:val="0"/>
                <w:numId w:val="2"/>
              </w:numPr>
              <w:ind w:left="467" w:hanging="142"/>
            </w:pPr>
            <w:r>
              <w:t xml:space="preserve"> Algorithms for solving square root of numbers</w:t>
            </w:r>
          </w:p>
          <w:p w14:paraId="0EB69247" w14:textId="297687E1" w:rsidR="00525059" w:rsidRDefault="00525059" w:rsidP="00B67C04">
            <w:pPr>
              <w:pStyle w:val="ListParagraph"/>
              <w:numPr>
                <w:ilvl w:val="0"/>
                <w:numId w:val="2"/>
              </w:numPr>
              <w:ind w:left="467" w:hanging="142"/>
            </w:pPr>
            <w:r>
              <w:t>Determining if a number is a perfect square or not.</w:t>
            </w:r>
            <w:r w:rsidR="00493C24">
              <w:t xml:space="preserve"> </w:t>
            </w:r>
          </w:p>
          <w:p w14:paraId="458BD9FD" w14:textId="127F88B2" w:rsidR="00525059" w:rsidRDefault="00525059" w:rsidP="00B67C04">
            <w:pPr>
              <w:pStyle w:val="ListParagraph"/>
              <w:numPr>
                <w:ilvl w:val="0"/>
                <w:numId w:val="2"/>
              </w:numPr>
              <w:ind w:left="467" w:hanging="142"/>
            </w:pPr>
            <w:r>
              <w:t>Word problems and quantitative reasoning.</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9E46D3"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9E46D3" w:rsidRDefault="009E46D3">
                                  <w:pPr>
                                    <w:pStyle w:val="Heading2"/>
                                  </w:pPr>
                                  <w:r>
                                    <w:t>Materials Required</w:t>
                                  </w:r>
                                </w:p>
                                <w:p w14:paraId="154FA208" w14:textId="67B5AA84" w:rsidR="009E46D3" w:rsidRDefault="009E46D3" w:rsidP="00AC178C">
                                  <w:pPr>
                                    <w:pStyle w:val="ListParagraph"/>
                                    <w:numPr>
                                      <w:ilvl w:val="0"/>
                                      <w:numId w:val="15"/>
                                    </w:numPr>
                                    <w:ind w:left="284" w:hanging="142"/>
                                  </w:pPr>
                                  <w:r>
                                    <w:t>White Board</w:t>
                                  </w:r>
                                </w:p>
                                <w:p w14:paraId="3F5B6990" w14:textId="7643830B" w:rsidR="009E46D3" w:rsidRDefault="00525059" w:rsidP="00AC178C">
                                  <w:pPr>
                                    <w:pStyle w:val="ListParagraph"/>
                                    <w:numPr>
                                      <w:ilvl w:val="0"/>
                                      <w:numId w:val="15"/>
                                    </w:numPr>
                                    <w:ind w:left="284" w:hanging="142"/>
                                  </w:pPr>
                                  <w:r>
                                    <w:t>Square sheets</w:t>
                                  </w:r>
                                </w:p>
                                <w:p w14:paraId="170741ED" w14:textId="2E5869C3" w:rsidR="00525059" w:rsidRDefault="00525059" w:rsidP="00AC178C">
                                  <w:pPr>
                                    <w:pStyle w:val="ListParagraph"/>
                                    <w:numPr>
                                      <w:ilvl w:val="0"/>
                                      <w:numId w:val="15"/>
                                    </w:numPr>
                                    <w:ind w:left="284" w:hanging="142"/>
                                  </w:pPr>
                                  <w:r>
                                    <w:t>scissors</w:t>
                                  </w:r>
                                </w:p>
                                <w:p w14:paraId="7775AD7A" w14:textId="0C841C20" w:rsidR="009E46D3" w:rsidRDefault="009E46D3" w:rsidP="00AC178C">
                                  <w:pPr>
                                    <w:pStyle w:val="ListParagraph"/>
                                    <w:numPr>
                                      <w:ilvl w:val="0"/>
                                      <w:numId w:val="15"/>
                                    </w:numPr>
                                    <w:ind w:left="284" w:hanging="142"/>
                                  </w:pPr>
                                  <w:r>
                                    <w:t>Pencils</w:t>
                                  </w:r>
                                </w:p>
                                <w:p w14:paraId="4337B0CC" w14:textId="515C17CD" w:rsidR="00525059" w:rsidRDefault="00525059" w:rsidP="00AC178C">
                                  <w:pPr>
                                    <w:pStyle w:val="ListParagraph"/>
                                    <w:numPr>
                                      <w:ilvl w:val="0"/>
                                      <w:numId w:val="15"/>
                                    </w:numPr>
                                    <w:ind w:left="284" w:hanging="142"/>
                                  </w:pPr>
                                  <w:r>
                                    <w:t>Square chart</w:t>
                                  </w:r>
                                </w:p>
                                <w:p w14:paraId="60674212" w14:textId="22788B3D" w:rsidR="00525059" w:rsidRPr="00BF3180" w:rsidRDefault="00525059" w:rsidP="00AC178C">
                                  <w:pPr>
                                    <w:pStyle w:val="ListParagraph"/>
                                    <w:numPr>
                                      <w:ilvl w:val="0"/>
                                      <w:numId w:val="15"/>
                                    </w:numPr>
                                    <w:ind w:left="284" w:hanging="142"/>
                                  </w:pPr>
                                </w:p>
                                <w:p w14:paraId="4AF14C6E" w14:textId="77777777" w:rsidR="009E46D3" w:rsidRDefault="009E46D3" w:rsidP="008B2B0B">
                                  <w:pPr>
                                    <w:pStyle w:val="ListBullet"/>
                                    <w:numPr>
                                      <w:ilvl w:val="0"/>
                                      <w:numId w:val="0"/>
                                    </w:numPr>
                                    <w:ind w:left="167" w:hanging="101"/>
                                  </w:pPr>
                                </w:p>
                                <w:p w14:paraId="612D0A52" w14:textId="77777777" w:rsidR="009E46D3" w:rsidRDefault="009E46D3" w:rsidP="00EA3A1A">
                                  <w:pPr>
                                    <w:pStyle w:val="ListBullet"/>
                                    <w:numPr>
                                      <w:ilvl w:val="0"/>
                                      <w:numId w:val="0"/>
                                    </w:numPr>
                                    <w:ind w:left="167" w:hanging="101"/>
                                  </w:pPr>
                                </w:p>
                                <w:p w14:paraId="4BE61749" w14:textId="14E097E4" w:rsidR="009E46D3" w:rsidRDefault="009E46D3" w:rsidP="00EA3A1A">
                                  <w:pPr>
                                    <w:pStyle w:val="ListBullet"/>
                                    <w:numPr>
                                      <w:ilvl w:val="0"/>
                                      <w:numId w:val="0"/>
                                    </w:numPr>
                                    <w:ind w:left="167" w:hanging="101"/>
                                  </w:pPr>
                                </w:p>
                              </w:tc>
                            </w:tr>
                            <w:tr w:rsidR="009E46D3"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9E46D3" w:rsidRDefault="009E46D3">
                                  <w:pPr>
                                    <w:pStyle w:val="Heading2"/>
                                  </w:pPr>
                                  <w:r>
                                    <w:t>Additional Resources</w:t>
                                  </w:r>
                                </w:p>
                                <w:p w14:paraId="4AF9B6A5" w14:textId="77777777" w:rsidR="009E46D3" w:rsidRDefault="001722C7" w:rsidP="0083703B">
                                  <w:pPr>
                                    <w:pStyle w:val="ListBullet"/>
                                  </w:pPr>
                                  <w:hyperlink r:id="rId8" w:history="1">
                                    <w:r w:rsidR="009E46D3" w:rsidRPr="009B49C5">
                                      <w:rPr>
                                        <w:rStyle w:val="Hyperlink"/>
                                      </w:rPr>
                                      <w:t>https://za.pearson.com/content/dam/region-growth/south-africa/pearson-south-africa/TeacherResourceMaterial/9781447978411_ngm_mat_pr4_tg_eng_ng_screen.pdf</w:t>
                                    </w:r>
                                  </w:hyperlink>
                                  <w:r w:rsidR="009E46D3">
                                    <w:t xml:space="preserve">  </w:t>
                                  </w:r>
                                </w:p>
                                <w:p w14:paraId="69C21117" w14:textId="77777777" w:rsidR="007F0A13" w:rsidRDefault="001722C7" w:rsidP="00A9276E">
                                  <w:pPr>
                                    <w:pStyle w:val="ListBullet"/>
                                  </w:pPr>
                                  <w:hyperlink r:id="rId9" w:history="1">
                                    <w:r w:rsidR="009E46D3">
                                      <w:rPr>
                                        <w:rStyle w:val="Hyperlink"/>
                                      </w:rPr>
                                      <w:t>https://www.ducksters.com/kidsmath/square_and_square_root.php</w:t>
                                    </w:r>
                                  </w:hyperlink>
                                  <w:r w:rsidR="007F0A13">
                                    <w:t xml:space="preserve">  </w:t>
                                  </w:r>
                                  <w:r w:rsidR="00A9276E">
                                    <w:t xml:space="preserve">  </w:t>
                                  </w:r>
                                </w:p>
                                <w:p w14:paraId="55168628" w14:textId="75A818CA" w:rsidR="00A9276E" w:rsidRPr="00F92625" w:rsidRDefault="001722C7" w:rsidP="00A9276E">
                                  <w:pPr>
                                    <w:pStyle w:val="ListBullet"/>
                                    <w:rPr>
                                      <w:b/>
                                    </w:rPr>
                                  </w:pPr>
                                  <w:hyperlink r:id="rId10" w:history="1">
                                    <w:r w:rsidR="00F92625" w:rsidRPr="009B49C5">
                                      <w:rPr>
                                        <w:rStyle w:val="Hyperlink"/>
                                      </w:rPr>
                                      <w:t>https://www.math.com/school/subject1/lessons/S1U1L9DP.html</w:t>
                                    </w:r>
                                  </w:hyperlink>
                                  <w:r w:rsidR="00A9276E">
                                    <w:t xml:space="preserve"> </w:t>
                                  </w:r>
                                  <w:r w:rsidR="00F92625">
                                    <w:t xml:space="preserve"> </w:t>
                                  </w:r>
                                </w:p>
                                <w:p w14:paraId="4CCBEFCC" w14:textId="437CDAF3" w:rsidR="00F92625" w:rsidRDefault="001722C7" w:rsidP="00A9276E">
                                  <w:pPr>
                                    <w:pStyle w:val="ListBullet"/>
                                    <w:rPr>
                                      <w:b/>
                                    </w:rPr>
                                  </w:pPr>
                                  <w:hyperlink r:id="rId11" w:history="1">
                                    <w:r w:rsidR="00F92625">
                                      <w:rPr>
                                        <w:rStyle w:val="Hyperlink"/>
                                      </w:rPr>
                                      <w:t>http://www.ask-math.com/perfect-squares.html</w:t>
                                    </w:r>
                                  </w:hyperlink>
                                </w:p>
                                <w:p w14:paraId="266D3DBF" w14:textId="4F938780" w:rsidR="00A9276E" w:rsidRDefault="00A9276E" w:rsidP="00A9276E">
                                  <w:pPr>
                                    <w:pStyle w:val="ListBullet"/>
                                    <w:numPr>
                                      <w:ilvl w:val="0"/>
                                      <w:numId w:val="0"/>
                                    </w:numPr>
                                    <w:ind w:left="167"/>
                                  </w:pPr>
                                </w:p>
                              </w:tc>
                            </w:tr>
                            <w:tr w:rsidR="009E46D3" w14:paraId="22539C1A" w14:textId="77777777">
                              <w:trPr>
                                <w:trHeight w:val="864"/>
                              </w:trPr>
                              <w:tc>
                                <w:tcPr>
                                  <w:tcW w:w="5000" w:type="pct"/>
                                  <w:tcBorders>
                                    <w:top w:val="single" w:sz="8" w:space="0" w:color="000000" w:themeColor="text1"/>
                                  </w:tcBorders>
                                </w:tcPr>
                                <w:p w14:paraId="738BD807" w14:textId="77777777" w:rsidR="009E46D3" w:rsidRDefault="009E46D3">
                                  <w:pPr>
                                    <w:pStyle w:val="Heading2"/>
                                  </w:pPr>
                                  <w:r>
                                    <w:t>Additional Notes</w:t>
                                  </w:r>
                                </w:p>
                                <w:p w14:paraId="56EB777B" w14:textId="77777777" w:rsidR="009E46D3" w:rsidRDefault="009E46D3"/>
                              </w:tc>
                            </w:tr>
                          </w:tbl>
                          <w:p w14:paraId="7C9852EE" w14:textId="77777777" w:rsidR="009E46D3" w:rsidRDefault="009E46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9E46D3"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9E46D3" w:rsidRDefault="009E46D3">
                            <w:pPr>
                              <w:pStyle w:val="Heading2"/>
                            </w:pPr>
                            <w:r>
                              <w:t>Materials Required</w:t>
                            </w:r>
                          </w:p>
                          <w:p w14:paraId="154FA208" w14:textId="67B5AA84" w:rsidR="009E46D3" w:rsidRDefault="009E46D3" w:rsidP="00AC178C">
                            <w:pPr>
                              <w:pStyle w:val="ListParagraph"/>
                              <w:numPr>
                                <w:ilvl w:val="0"/>
                                <w:numId w:val="15"/>
                              </w:numPr>
                              <w:ind w:left="284" w:hanging="142"/>
                            </w:pPr>
                            <w:r>
                              <w:t>White Board</w:t>
                            </w:r>
                          </w:p>
                          <w:p w14:paraId="3F5B6990" w14:textId="7643830B" w:rsidR="009E46D3" w:rsidRDefault="00525059" w:rsidP="00AC178C">
                            <w:pPr>
                              <w:pStyle w:val="ListParagraph"/>
                              <w:numPr>
                                <w:ilvl w:val="0"/>
                                <w:numId w:val="15"/>
                              </w:numPr>
                              <w:ind w:left="284" w:hanging="142"/>
                            </w:pPr>
                            <w:r>
                              <w:t>Square sheets</w:t>
                            </w:r>
                          </w:p>
                          <w:p w14:paraId="170741ED" w14:textId="2E5869C3" w:rsidR="00525059" w:rsidRDefault="00525059" w:rsidP="00AC178C">
                            <w:pPr>
                              <w:pStyle w:val="ListParagraph"/>
                              <w:numPr>
                                <w:ilvl w:val="0"/>
                                <w:numId w:val="15"/>
                              </w:numPr>
                              <w:ind w:left="284" w:hanging="142"/>
                            </w:pPr>
                            <w:r>
                              <w:t>scissors</w:t>
                            </w:r>
                          </w:p>
                          <w:p w14:paraId="7775AD7A" w14:textId="0C841C20" w:rsidR="009E46D3" w:rsidRDefault="009E46D3" w:rsidP="00AC178C">
                            <w:pPr>
                              <w:pStyle w:val="ListParagraph"/>
                              <w:numPr>
                                <w:ilvl w:val="0"/>
                                <w:numId w:val="15"/>
                              </w:numPr>
                              <w:ind w:left="284" w:hanging="142"/>
                            </w:pPr>
                            <w:r>
                              <w:t>Pencils</w:t>
                            </w:r>
                          </w:p>
                          <w:p w14:paraId="4337B0CC" w14:textId="515C17CD" w:rsidR="00525059" w:rsidRDefault="00525059" w:rsidP="00AC178C">
                            <w:pPr>
                              <w:pStyle w:val="ListParagraph"/>
                              <w:numPr>
                                <w:ilvl w:val="0"/>
                                <w:numId w:val="15"/>
                              </w:numPr>
                              <w:ind w:left="284" w:hanging="142"/>
                            </w:pPr>
                            <w:r>
                              <w:t>Square chart</w:t>
                            </w:r>
                          </w:p>
                          <w:p w14:paraId="60674212" w14:textId="22788B3D" w:rsidR="00525059" w:rsidRPr="00BF3180" w:rsidRDefault="00525059" w:rsidP="00AC178C">
                            <w:pPr>
                              <w:pStyle w:val="ListParagraph"/>
                              <w:numPr>
                                <w:ilvl w:val="0"/>
                                <w:numId w:val="15"/>
                              </w:numPr>
                              <w:ind w:left="284" w:hanging="142"/>
                            </w:pPr>
                          </w:p>
                          <w:p w14:paraId="4AF14C6E" w14:textId="77777777" w:rsidR="009E46D3" w:rsidRDefault="009E46D3" w:rsidP="008B2B0B">
                            <w:pPr>
                              <w:pStyle w:val="ListBullet"/>
                              <w:numPr>
                                <w:ilvl w:val="0"/>
                                <w:numId w:val="0"/>
                              </w:numPr>
                              <w:ind w:left="167" w:hanging="101"/>
                            </w:pPr>
                          </w:p>
                          <w:p w14:paraId="612D0A52" w14:textId="77777777" w:rsidR="009E46D3" w:rsidRDefault="009E46D3" w:rsidP="00EA3A1A">
                            <w:pPr>
                              <w:pStyle w:val="ListBullet"/>
                              <w:numPr>
                                <w:ilvl w:val="0"/>
                                <w:numId w:val="0"/>
                              </w:numPr>
                              <w:ind w:left="167" w:hanging="101"/>
                            </w:pPr>
                          </w:p>
                          <w:p w14:paraId="4BE61749" w14:textId="14E097E4" w:rsidR="009E46D3" w:rsidRDefault="009E46D3" w:rsidP="00EA3A1A">
                            <w:pPr>
                              <w:pStyle w:val="ListBullet"/>
                              <w:numPr>
                                <w:ilvl w:val="0"/>
                                <w:numId w:val="0"/>
                              </w:numPr>
                              <w:ind w:left="167" w:hanging="101"/>
                            </w:pPr>
                          </w:p>
                        </w:tc>
                      </w:tr>
                      <w:tr w:rsidR="009E46D3"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9E46D3" w:rsidRDefault="009E46D3">
                            <w:pPr>
                              <w:pStyle w:val="Heading2"/>
                            </w:pPr>
                            <w:r>
                              <w:t>Additional Resources</w:t>
                            </w:r>
                          </w:p>
                          <w:p w14:paraId="4AF9B6A5" w14:textId="77777777" w:rsidR="009E46D3" w:rsidRDefault="001722C7" w:rsidP="0083703B">
                            <w:pPr>
                              <w:pStyle w:val="ListBullet"/>
                            </w:pPr>
                            <w:hyperlink r:id="rId12" w:history="1">
                              <w:r w:rsidR="009E46D3" w:rsidRPr="009B49C5">
                                <w:rPr>
                                  <w:rStyle w:val="Hyperlink"/>
                                </w:rPr>
                                <w:t>https://za.pearson.com/content/dam/region-growth/south-africa/pearson-south-africa/TeacherResourceMaterial/9781447978411_ngm_mat_pr4_tg_eng_ng_screen.pdf</w:t>
                              </w:r>
                            </w:hyperlink>
                            <w:r w:rsidR="009E46D3">
                              <w:t xml:space="preserve">  </w:t>
                            </w:r>
                          </w:p>
                          <w:p w14:paraId="69C21117" w14:textId="77777777" w:rsidR="007F0A13" w:rsidRDefault="001722C7" w:rsidP="00A9276E">
                            <w:pPr>
                              <w:pStyle w:val="ListBullet"/>
                            </w:pPr>
                            <w:hyperlink r:id="rId13" w:history="1">
                              <w:r w:rsidR="009E46D3">
                                <w:rPr>
                                  <w:rStyle w:val="Hyperlink"/>
                                </w:rPr>
                                <w:t>https://www.ducksters.com/kidsmath/square_and_square_root.php</w:t>
                              </w:r>
                            </w:hyperlink>
                            <w:r w:rsidR="007F0A13">
                              <w:t xml:space="preserve">  </w:t>
                            </w:r>
                            <w:r w:rsidR="00A9276E">
                              <w:t xml:space="preserve">  </w:t>
                            </w:r>
                          </w:p>
                          <w:p w14:paraId="55168628" w14:textId="75A818CA" w:rsidR="00A9276E" w:rsidRPr="00F92625" w:rsidRDefault="001722C7" w:rsidP="00A9276E">
                            <w:pPr>
                              <w:pStyle w:val="ListBullet"/>
                              <w:rPr>
                                <w:b/>
                              </w:rPr>
                            </w:pPr>
                            <w:hyperlink r:id="rId14" w:history="1">
                              <w:r w:rsidR="00F92625" w:rsidRPr="009B49C5">
                                <w:rPr>
                                  <w:rStyle w:val="Hyperlink"/>
                                </w:rPr>
                                <w:t>https://www.math.com/school/subject1/lessons/S1U1L9DP.html</w:t>
                              </w:r>
                            </w:hyperlink>
                            <w:r w:rsidR="00A9276E">
                              <w:t xml:space="preserve"> </w:t>
                            </w:r>
                            <w:r w:rsidR="00F92625">
                              <w:t xml:space="preserve"> </w:t>
                            </w:r>
                          </w:p>
                          <w:p w14:paraId="4CCBEFCC" w14:textId="437CDAF3" w:rsidR="00F92625" w:rsidRDefault="001722C7" w:rsidP="00A9276E">
                            <w:pPr>
                              <w:pStyle w:val="ListBullet"/>
                              <w:rPr>
                                <w:b/>
                              </w:rPr>
                            </w:pPr>
                            <w:hyperlink r:id="rId15" w:history="1">
                              <w:r w:rsidR="00F92625">
                                <w:rPr>
                                  <w:rStyle w:val="Hyperlink"/>
                                </w:rPr>
                                <w:t>http://www.ask-math.com/perfect-squares.html</w:t>
                              </w:r>
                            </w:hyperlink>
                          </w:p>
                          <w:p w14:paraId="266D3DBF" w14:textId="4F938780" w:rsidR="00A9276E" w:rsidRDefault="00A9276E" w:rsidP="00A9276E">
                            <w:pPr>
                              <w:pStyle w:val="ListBullet"/>
                              <w:numPr>
                                <w:ilvl w:val="0"/>
                                <w:numId w:val="0"/>
                              </w:numPr>
                              <w:ind w:left="167"/>
                            </w:pPr>
                          </w:p>
                        </w:tc>
                      </w:tr>
                      <w:tr w:rsidR="009E46D3" w14:paraId="22539C1A" w14:textId="77777777">
                        <w:trPr>
                          <w:trHeight w:val="864"/>
                        </w:trPr>
                        <w:tc>
                          <w:tcPr>
                            <w:tcW w:w="5000" w:type="pct"/>
                            <w:tcBorders>
                              <w:top w:val="single" w:sz="8" w:space="0" w:color="000000" w:themeColor="text1"/>
                            </w:tcBorders>
                          </w:tcPr>
                          <w:p w14:paraId="738BD807" w14:textId="77777777" w:rsidR="009E46D3" w:rsidRDefault="009E46D3">
                            <w:pPr>
                              <w:pStyle w:val="Heading2"/>
                            </w:pPr>
                            <w:r>
                              <w:t>Additional Notes</w:t>
                            </w:r>
                          </w:p>
                          <w:p w14:paraId="56EB777B" w14:textId="77777777" w:rsidR="009E46D3" w:rsidRDefault="009E46D3"/>
                        </w:tc>
                      </w:tr>
                    </w:tbl>
                    <w:p w14:paraId="7C9852EE" w14:textId="77777777" w:rsidR="009E46D3" w:rsidRDefault="009E46D3"/>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6500F69E" w:rsidR="001D4D95" w:rsidRDefault="00AD5265" w:rsidP="00120253">
            <w:r>
              <w:t>Students should be able to;</w:t>
            </w:r>
          </w:p>
          <w:p w14:paraId="7102035B" w14:textId="2F25E2BD" w:rsidR="008B2344" w:rsidRDefault="002A3341" w:rsidP="002A3341">
            <w:pPr>
              <w:pStyle w:val="ListParagraph"/>
              <w:numPr>
                <w:ilvl w:val="0"/>
                <w:numId w:val="18"/>
              </w:numPr>
              <w:ind w:left="142" w:hanging="142"/>
            </w:pPr>
            <w:r w:rsidRPr="008B2344">
              <w:t xml:space="preserve">Understand </w:t>
            </w:r>
            <w:r w:rsidR="008B2344" w:rsidRPr="008B2344">
              <w:t>the meaning of the terms 'square number' and 'square root'.</w:t>
            </w:r>
          </w:p>
          <w:p w14:paraId="39A3B406" w14:textId="77777777" w:rsidR="008B2344" w:rsidRDefault="008B2344" w:rsidP="002A3341">
            <w:pPr>
              <w:pStyle w:val="ListParagraph"/>
              <w:numPr>
                <w:ilvl w:val="0"/>
                <w:numId w:val="18"/>
              </w:numPr>
              <w:ind w:left="142" w:hanging="142"/>
            </w:pPr>
            <w:r>
              <w:t>Find the square of 1- and 2-digit numbers</w:t>
            </w:r>
          </w:p>
          <w:p w14:paraId="583E1123" w14:textId="68974B5E" w:rsidR="008B2344" w:rsidRDefault="008B2344" w:rsidP="002A3341">
            <w:pPr>
              <w:pStyle w:val="ListParagraph"/>
              <w:numPr>
                <w:ilvl w:val="0"/>
                <w:numId w:val="18"/>
              </w:numPr>
              <w:ind w:left="142" w:hanging="142"/>
            </w:pPr>
            <w:r>
              <w:t>Identify objects with perfect faces</w:t>
            </w:r>
          </w:p>
          <w:p w14:paraId="39B53DE3" w14:textId="54AC845C" w:rsidR="001D4D95" w:rsidRDefault="008B2344" w:rsidP="002A3341">
            <w:pPr>
              <w:pStyle w:val="ListParagraph"/>
              <w:numPr>
                <w:ilvl w:val="0"/>
                <w:numId w:val="18"/>
              </w:numPr>
              <w:ind w:left="142" w:hanging="142"/>
            </w:pPr>
            <w:r>
              <w:t>Find the squ</w:t>
            </w:r>
            <w:r w:rsidR="002A3341">
              <w:t xml:space="preserve">are root of perfect squares up </w:t>
            </w:r>
            <w:r>
              <w:t>to 400</w:t>
            </w:r>
          </w:p>
          <w:p w14:paraId="24EBB15A" w14:textId="21FE9478" w:rsidR="002A3341" w:rsidRDefault="008B2344" w:rsidP="002A3341">
            <w:pPr>
              <w:pStyle w:val="ListParagraph"/>
              <w:numPr>
                <w:ilvl w:val="0"/>
                <w:numId w:val="18"/>
              </w:numPr>
              <w:ind w:left="142" w:hanging="142"/>
            </w:pPr>
            <w:r>
              <w:t>Solve quantitative reasoning problems of squares and s</w:t>
            </w:r>
            <w:r w:rsidR="00A9276E">
              <w:t>quare roots of perfect squares</w:t>
            </w:r>
          </w:p>
          <w:p w14:paraId="2C0E960A" w14:textId="1FCE0E23" w:rsidR="00A9276E" w:rsidRPr="00FB30A1" w:rsidRDefault="00A9276E" w:rsidP="00A9276E">
            <w:r w:rsidRPr="00FB30A1">
              <w:rPr>
                <w:rFonts w:asciiTheme="majorHAnsi" w:eastAsiaTheme="majorEastAsia" w:hAnsiTheme="majorHAnsi" w:cstheme="majorBidi"/>
                <w:b/>
                <w:color w:val="F16522" w:themeColor="accent1"/>
              </w:rPr>
              <w:t>Guided Practice</w:t>
            </w:r>
          </w:p>
          <w:p w14:paraId="469EC770" w14:textId="77777777" w:rsidR="00A9276E" w:rsidRDefault="00A9276E" w:rsidP="00A9276E">
            <w:pPr>
              <w:rPr>
                <w:b/>
              </w:rPr>
            </w:pPr>
            <w:r>
              <w:rPr>
                <w:b/>
              </w:rPr>
              <w:t>Day 2/ Lesson 2</w:t>
            </w:r>
            <w:r w:rsidRPr="00031953">
              <w:rPr>
                <w:b/>
              </w:rPr>
              <w:t>: 15 Mins</w:t>
            </w:r>
          </w:p>
          <w:p w14:paraId="5455EA4E" w14:textId="77777777" w:rsidR="00A9276E" w:rsidRDefault="00A9276E" w:rsidP="002A3341">
            <w:pPr>
              <w:pStyle w:val="ListParagraph"/>
              <w:numPr>
                <w:ilvl w:val="0"/>
                <w:numId w:val="17"/>
              </w:numPr>
              <w:ind w:left="142" w:hanging="142"/>
            </w:pPr>
            <w:r>
              <w:t xml:space="preserve">Remind students the definition of square roots. </w:t>
            </w:r>
            <w:r w:rsidRPr="003B73CB">
              <w:t>The square root is just the opposite of the square.</w:t>
            </w:r>
            <w:r>
              <w:t xml:space="preserve"> </w:t>
            </w:r>
          </w:p>
          <w:p w14:paraId="7F0A8B46" w14:textId="77777777" w:rsidR="00A9276E" w:rsidRDefault="00A9276E" w:rsidP="002A3341">
            <w:pPr>
              <w:pStyle w:val="ListParagraph"/>
              <w:numPr>
                <w:ilvl w:val="0"/>
                <w:numId w:val="17"/>
              </w:numPr>
              <w:ind w:left="142" w:hanging="142"/>
            </w:pPr>
            <w:r>
              <w:t xml:space="preserve">Square root of a number, n (i.e. </w:t>
            </w:r>
            <m:oMath>
              <m:r>
                <w:rPr>
                  <w:rFonts w:ascii="Cambria Math" w:hAnsi="Cambria Math"/>
                </w:rPr>
                <m:t>√n</m:t>
              </m:r>
            </m:oMath>
            <w:r>
              <w:t xml:space="preserve">) is the number that </w:t>
            </w:r>
            <w:r>
              <w:lastRenderedPageBreak/>
              <w:t xml:space="preserve">gives you </w:t>
            </w:r>
            <w:r w:rsidRPr="002A3341">
              <w:rPr>
                <w:i/>
              </w:rPr>
              <w:t xml:space="preserve">n </w:t>
            </w:r>
            <w:r>
              <w:t>when you multiply the number by itself.</w:t>
            </w:r>
          </w:p>
          <w:p w14:paraId="69842302" w14:textId="77777777" w:rsidR="002A3341" w:rsidRDefault="00A9276E" w:rsidP="002A3341">
            <w:pPr>
              <w:pStyle w:val="ListParagraph"/>
              <w:ind w:left="142"/>
            </w:pPr>
            <w:r w:rsidRPr="002A3341">
              <w:rPr>
                <w:rFonts w:ascii="Cambria Math" w:hAnsi="Cambria Math"/>
              </w:rPr>
              <w:t>√</w:t>
            </w:r>
            <w:r>
              <w:t xml:space="preserve">n = the number that gives </w:t>
            </w:r>
            <w:r w:rsidRPr="002A3341">
              <w:rPr>
                <w:i/>
              </w:rPr>
              <w:t xml:space="preserve">n </w:t>
            </w:r>
            <w:r>
              <w:t xml:space="preserve">when multiplied by itself. E.g. </w:t>
            </w:r>
            <w:r w:rsidRPr="002A3341">
              <w:rPr>
                <w:rFonts w:ascii="Cambria Math" w:hAnsi="Cambria Math"/>
              </w:rPr>
              <w:t>√</w:t>
            </w:r>
            <w:r>
              <w:t>25 = 5 because 5 x 5 = 25</w:t>
            </w:r>
            <w:r w:rsidR="002A3341">
              <w:t xml:space="preserve">. </w:t>
            </w:r>
          </w:p>
          <w:p w14:paraId="29DFDEAB" w14:textId="5A28C7C1" w:rsidR="00A9276E" w:rsidRDefault="00A9276E" w:rsidP="002A3341">
            <w:pPr>
              <w:pStyle w:val="ListParagraph"/>
              <w:ind w:left="142"/>
            </w:pPr>
            <w:r>
              <w:t>Here are examples:</w:t>
            </w:r>
          </w:p>
          <w:p w14:paraId="0C6E1DCA" w14:textId="77777777" w:rsidR="00A9276E" w:rsidRPr="002A3341" w:rsidRDefault="00A9276E" w:rsidP="002A3341">
            <w:pPr>
              <w:pStyle w:val="ListParagraph"/>
              <w:ind w:left="142"/>
              <w:rPr>
                <w:rFonts w:ascii="Cambria Math" w:hAnsi="Cambria Math"/>
              </w:rPr>
            </w:pPr>
            <w:r w:rsidRPr="002A3341">
              <w:rPr>
                <w:rFonts w:ascii="Cambria Math" w:hAnsi="Cambria Math"/>
              </w:rPr>
              <w:t>√4 = 2 since 2</w:t>
            </w:r>
            <w:r w:rsidRPr="002A3341">
              <w:rPr>
                <w:rFonts w:ascii="Cambria Math" w:hAnsi="Cambria Math"/>
                <w:vertAlign w:val="superscript"/>
              </w:rPr>
              <w:t>2</w:t>
            </w:r>
            <w:r w:rsidRPr="002A3341">
              <w:rPr>
                <w:rFonts w:ascii="Cambria Math" w:hAnsi="Cambria Math"/>
              </w:rPr>
              <w:t>= 4</w:t>
            </w:r>
          </w:p>
          <w:p w14:paraId="777995C9" w14:textId="77777777" w:rsidR="00A9276E" w:rsidRPr="002A3341" w:rsidRDefault="00A9276E" w:rsidP="002A3341">
            <w:pPr>
              <w:pStyle w:val="ListParagraph"/>
              <w:ind w:left="142"/>
              <w:rPr>
                <w:rFonts w:ascii="Cambria Math" w:hAnsi="Cambria Math"/>
              </w:rPr>
            </w:pPr>
            <w:r w:rsidRPr="002A3341">
              <w:rPr>
                <w:rFonts w:ascii="Cambria Math" w:hAnsi="Cambria Math"/>
              </w:rPr>
              <w:t>√9 = 3 since 3</w:t>
            </w:r>
            <w:r w:rsidRPr="002A3341">
              <w:rPr>
                <w:rFonts w:ascii="Cambria Math" w:hAnsi="Cambria Math"/>
                <w:vertAlign w:val="superscript"/>
              </w:rPr>
              <w:t>2</w:t>
            </w:r>
            <w:r w:rsidRPr="002A3341">
              <w:rPr>
                <w:rFonts w:ascii="Cambria Math" w:hAnsi="Cambria Math"/>
              </w:rPr>
              <w:t>= 9</w:t>
            </w:r>
          </w:p>
          <w:p w14:paraId="0E744432" w14:textId="77777777" w:rsidR="00A9276E" w:rsidRPr="002A3341" w:rsidRDefault="00A9276E" w:rsidP="002A3341">
            <w:pPr>
              <w:pStyle w:val="ListParagraph"/>
              <w:ind w:left="142"/>
              <w:rPr>
                <w:rFonts w:ascii="Cambria Math" w:hAnsi="Cambria Math"/>
              </w:rPr>
            </w:pPr>
            <w:r w:rsidRPr="002A3341">
              <w:rPr>
                <w:rFonts w:ascii="Cambria Math" w:hAnsi="Cambria Math"/>
              </w:rPr>
              <w:t>√16 = 4 since 4</w:t>
            </w:r>
            <w:r w:rsidRPr="002A3341">
              <w:rPr>
                <w:rFonts w:ascii="Cambria Math" w:hAnsi="Cambria Math"/>
                <w:vertAlign w:val="superscript"/>
              </w:rPr>
              <w:t>2</w:t>
            </w:r>
            <w:r w:rsidRPr="002A3341">
              <w:rPr>
                <w:rFonts w:ascii="Cambria Math" w:hAnsi="Cambria Math"/>
              </w:rPr>
              <w:t>= 16</w:t>
            </w:r>
          </w:p>
          <w:p w14:paraId="1D68F587" w14:textId="77777777" w:rsidR="00A9276E" w:rsidRPr="002A3341" w:rsidRDefault="00A9276E" w:rsidP="002A3341">
            <w:pPr>
              <w:pStyle w:val="ListParagraph"/>
              <w:ind w:left="142"/>
              <w:rPr>
                <w:rFonts w:ascii="Cambria Math" w:hAnsi="Cambria Math"/>
              </w:rPr>
            </w:pPr>
            <w:r w:rsidRPr="002A3341">
              <w:rPr>
                <w:rFonts w:ascii="Cambria Math" w:hAnsi="Cambria Math"/>
              </w:rPr>
              <w:t>√25 = 5 since 5</w:t>
            </w:r>
            <w:r w:rsidRPr="002A3341">
              <w:rPr>
                <w:rFonts w:ascii="Cambria Math" w:hAnsi="Cambria Math"/>
                <w:vertAlign w:val="superscript"/>
              </w:rPr>
              <w:t>2</w:t>
            </w:r>
            <w:r w:rsidRPr="002A3341">
              <w:rPr>
                <w:rFonts w:ascii="Cambria Math" w:hAnsi="Cambria Math"/>
              </w:rPr>
              <w:t>= 25</w:t>
            </w:r>
          </w:p>
          <w:p w14:paraId="5E9FFAD5" w14:textId="77777777" w:rsidR="00A9276E" w:rsidRPr="002A3341" w:rsidRDefault="00A9276E" w:rsidP="002A3341">
            <w:pPr>
              <w:pStyle w:val="ListParagraph"/>
              <w:ind w:left="142"/>
              <w:rPr>
                <w:rFonts w:ascii="Cambria Math" w:hAnsi="Cambria Math"/>
              </w:rPr>
            </w:pPr>
            <w:r w:rsidRPr="002A3341">
              <w:rPr>
                <w:rFonts w:ascii="Cambria Math" w:hAnsi="Cambria Math"/>
              </w:rPr>
              <w:t>√36 =6 since 6</w:t>
            </w:r>
            <w:r w:rsidRPr="002A3341">
              <w:rPr>
                <w:rFonts w:ascii="Cambria Math" w:hAnsi="Cambria Math"/>
                <w:vertAlign w:val="superscript"/>
              </w:rPr>
              <w:t>2</w:t>
            </w:r>
            <w:r w:rsidRPr="002A3341">
              <w:rPr>
                <w:rFonts w:ascii="Cambria Math" w:hAnsi="Cambria Math"/>
              </w:rPr>
              <w:t>= 36</w:t>
            </w:r>
          </w:p>
          <w:p w14:paraId="3A669F76" w14:textId="77777777" w:rsidR="00A9276E" w:rsidRPr="002A3341" w:rsidRDefault="00A9276E" w:rsidP="002A3341">
            <w:pPr>
              <w:pStyle w:val="ListParagraph"/>
              <w:ind w:left="142"/>
              <w:rPr>
                <w:rFonts w:ascii="Cambria Math" w:hAnsi="Cambria Math"/>
              </w:rPr>
            </w:pPr>
            <w:r w:rsidRPr="002A3341">
              <w:rPr>
                <w:rFonts w:ascii="Cambria Math" w:hAnsi="Cambria Math"/>
              </w:rPr>
              <w:t>√64 = 8 since 8</w:t>
            </w:r>
            <w:r w:rsidRPr="002A3341">
              <w:rPr>
                <w:rFonts w:ascii="Cambria Math" w:hAnsi="Cambria Math"/>
                <w:vertAlign w:val="superscript"/>
              </w:rPr>
              <w:t>2</w:t>
            </w:r>
            <w:r w:rsidRPr="002A3341">
              <w:rPr>
                <w:rFonts w:ascii="Cambria Math" w:hAnsi="Cambria Math"/>
              </w:rPr>
              <w:t>= 64</w:t>
            </w:r>
          </w:p>
          <w:p w14:paraId="0E0042CB" w14:textId="77777777" w:rsidR="00A9276E" w:rsidRPr="002A3341" w:rsidRDefault="00A9276E" w:rsidP="002A3341">
            <w:pPr>
              <w:pStyle w:val="ListParagraph"/>
              <w:ind w:left="142"/>
              <w:rPr>
                <w:rFonts w:ascii="Cambria Math" w:hAnsi="Cambria Math"/>
              </w:rPr>
            </w:pPr>
            <w:r w:rsidRPr="002A3341">
              <w:rPr>
                <w:rFonts w:ascii="Cambria Math" w:hAnsi="Cambria Math"/>
              </w:rPr>
              <w:t>√100 = 10 since 10</w:t>
            </w:r>
            <w:r w:rsidRPr="002A3341">
              <w:rPr>
                <w:rFonts w:ascii="Cambria Math" w:hAnsi="Cambria Math"/>
                <w:vertAlign w:val="superscript"/>
              </w:rPr>
              <w:t>2</w:t>
            </w:r>
            <w:r w:rsidRPr="002A3341">
              <w:rPr>
                <w:rFonts w:ascii="Cambria Math" w:hAnsi="Cambria Math"/>
              </w:rPr>
              <w:t>= 100</w:t>
            </w:r>
          </w:p>
          <w:p w14:paraId="3B0F1FD1" w14:textId="631A7B4A" w:rsidR="00A9276E" w:rsidRPr="002A3341" w:rsidRDefault="00A9276E" w:rsidP="002A3341">
            <w:pPr>
              <w:pStyle w:val="ListParagraph"/>
              <w:numPr>
                <w:ilvl w:val="0"/>
                <w:numId w:val="17"/>
              </w:numPr>
              <w:ind w:left="142" w:hanging="142"/>
              <w:rPr>
                <w:rFonts w:ascii="Cambria Math" w:hAnsi="Cambria Math"/>
              </w:rPr>
            </w:pPr>
            <w:r w:rsidRPr="002A3341">
              <w:rPr>
                <w:rFonts w:ascii="Cambria Math" w:hAnsi="Cambria Math"/>
              </w:rPr>
              <w:t>Make sure students understand the correlation between squares and square roots.</w:t>
            </w:r>
          </w:p>
          <w:p w14:paraId="09F8C32B" w14:textId="2C8D4620" w:rsidR="00A9276E" w:rsidRPr="007F0A13" w:rsidRDefault="00A9276E" w:rsidP="002A3341">
            <w:pPr>
              <w:pStyle w:val="ListParagraph"/>
              <w:numPr>
                <w:ilvl w:val="0"/>
                <w:numId w:val="17"/>
              </w:numPr>
              <w:ind w:left="142" w:hanging="142"/>
            </w:pPr>
            <w:r>
              <w:t>use the number chart to show them how they can find the square root of a number. Find the number on the number chart and then draw a line up to the top of the chart and to the left of the chart.</w:t>
            </w:r>
          </w:p>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22A31125" w14:textId="261F52BE" w:rsidR="00A71E70" w:rsidRPr="000A37E8" w:rsidRDefault="00A71E70" w:rsidP="008815C6"/>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2A773708" w14:textId="156F499E" w:rsidR="008815C6" w:rsidRDefault="003B73CB" w:rsidP="008815C6">
            <w:r>
              <w:t xml:space="preserve">The teacher explains that: </w:t>
            </w:r>
          </w:p>
          <w:p w14:paraId="7D169261" w14:textId="05B0798A" w:rsidR="003B73CB" w:rsidRDefault="003B73CB" w:rsidP="002A3341">
            <w:pPr>
              <w:pStyle w:val="ListParagraph"/>
              <w:numPr>
                <w:ilvl w:val="0"/>
                <w:numId w:val="19"/>
              </w:numPr>
              <w:ind w:left="182" w:hanging="182"/>
            </w:pPr>
            <w:r>
              <w:t>The square of a number is the number times itself. For example</w:t>
            </w:r>
            <w:r w:rsidR="002A3341">
              <w:t>,</w:t>
            </w:r>
            <w:r>
              <w:t xml:space="preserve"> the square of 3 is 3x3. The square of 4 is 4x4. </w:t>
            </w:r>
          </w:p>
          <w:p w14:paraId="0D63F33F" w14:textId="77777777" w:rsidR="003B73CB" w:rsidRDefault="003B73CB" w:rsidP="002A3341">
            <w:pPr>
              <w:pStyle w:val="ListParagraph"/>
              <w:numPr>
                <w:ilvl w:val="0"/>
                <w:numId w:val="19"/>
              </w:numPr>
              <w:ind w:left="182" w:hanging="182"/>
            </w:pPr>
            <w:r>
              <w:t>To show that a number is squared, a small 2 is placed to the top right of the number. Like this:</w:t>
            </w:r>
          </w:p>
          <w:p w14:paraId="651C39B7" w14:textId="1D3349A3" w:rsidR="003B73CB" w:rsidRPr="002A3341" w:rsidRDefault="002A3341" w:rsidP="002A3341">
            <w:pPr>
              <w:pStyle w:val="ListParagraph"/>
              <w:ind w:left="182"/>
              <w:rPr>
                <w:lang w:val="en-GB"/>
              </w:rPr>
            </w:pPr>
            <w:r>
              <w:t xml:space="preserve">        </w:t>
            </w:r>
            <w:r w:rsidR="003B73CB">
              <w:t>4</w:t>
            </w:r>
            <w:r w:rsidR="003B73CB" w:rsidRPr="002A3341">
              <w:rPr>
                <w:vertAlign w:val="superscript"/>
              </w:rPr>
              <w:t xml:space="preserve">2   </w:t>
            </w:r>
            <w:r w:rsidR="003B73CB">
              <w:t xml:space="preserve"> 7</w:t>
            </w:r>
            <w:r w:rsidR="003B73CB" w:rsidRPr="002A3341">
              <w:rPr>
                <w:vertAlign w:val="superscript"/>
              </w:rPr>
              <w:t xml:space="preserve">2   </w:t>
            </w:r>
            <w:r w:rsidR="003B73CB">
              <w:t>3</w:t>
            </w:r>
            <w:r w:rsidR="003B73CB" w:rsidRPr="002A3341">
              <w:rPr>
                <w:vertAlign w:val="superscript"/>
              </w:rPr>
              <w:t xml:space="preserve">2 </w:t>
            </w:r>
            <w:r w:rsidR="00CD2E89" w:rsidRPr="002A3341">
              <w:rPr>
                <w:vertAlign w:val="superscript"/>
              </w:rPr>
              <w:t xml:space="preserve"> </w:t>
            </w:r>
            <w:r w:rsidR="00CD2E89" w:rsidRPr="002A3341">
              <w:rPr>
                <w:lang w:val="en-GB"/>
              </w:rPr>
              <w:t xml:space="preserve"> X</w:t>
            </w:r>
            <w:r w:rsidR="00CD2E89" w:rsidRPr="002A3341">
              <w:rPr>
                <w:vertAlign w:val="superscript"/>
                <w:lang w:val="en-GB"/>
              </w:rPr>
              <w:t>2</w:t>
            </w:r>
          </w:p>
          <w:p w14:paraId="73FB874A" w14:textId="47E9883C" w:rsidR="003B73CB" w:rsidRDefault="003B73CB" w:rsidP="002A3341">
            <w:pPr>
              <w:pStyle w:val="ListParagraph"/>
              <w:numPr>
                <w:ilvl w:val="0"/>
                <w:numId w:val="19"/>
              </w:numPr>
              <w:ind w:left="182" w:hanging="182"/>
            </w:pPr>
            <w:r>
              <w:t xml:space="preserve">These signs are the same as saying "3 squared, 4 squared, and x squared." </w:t>
            </w:r>
          </w:p>
          <w:p w14:paraId="696801F8" w14:textId="52FF65A0" w:rsidR="003B73CB" w:rsidRDefault="003B73CB" w:rsidP="002A3341">
            <w:pPr>
              <w:pStyle w:val="ListParagraph"/>
              <w:numPr>
                <w:ilvl w:val="0"/>
                <w:numId w:val="19"/>
              </w:numPr>
              <w:ind w:left="182" w:hanging="182"/>
            </w:pPr>
            <w:r>
              <w:t>This is also called a superscript or the power of the number. The number to the "power of 2" is the same as the number "squared" or the "square" of the number.</w:t>
            </w:r>
          </w:p>
          <w:p w14:paraId="0D8C764C" w14:textId="2C7FEA4D" w:rsidR="008815C6" w:rsidRDefault="003B73CB" w:rsidP="002A3341">
            <w:pPr>
              <w:pStyle w:val="ListParagraph"/>
              <w:numPr>
                <w:ilvl w:val="0"/>
                <w:numId w:val="19"/>
              </w:numPr>
              <w:ind w:left="182" w:hanging="182"/>
            </w:pPr>
            <w:r w:rsidRPr="003B73CB">
              <w:t>The square root is just the opposite of the square. You can think of it as the "root" of the square or the number that was used to make the square.</w:t>
            </w:r>
          </w:p>
          <w:p w14:paraId="05CE4083" w14:textId="5A9D7D22" w:rsidR="008815C6" w:rsidRPr="003B73CB" w:rsidRDefault="002A3341" w:rsidP="002A3341">
            <w:pPr>
              <w:pStyle w:val="ListParagraph"/>
              <w:ind w:left="182"/>
            </w:pPr>
            <w:r>
              <w:t xml:space="preserve">      </w:t>
            </w:r>
            <w:r w:rsidR="003B73CB">
              <w:t>3</w:t>
            </w:r>
            <w:r w:rsidR="003B73CB" w:rsidRPr="002A3341">
              <w:rPr>
                <w:vertAlign w:val="superscript"/>
              </w:rPr>
              <w:t xml:space="preserve">2  </w:t>
            </w:r>
            <w:r w:rsidR="003B73CB">
              <w:t>= 9 here, 9 = square, 3 = square root</w:t>
            </w:r>
          </w:p>
          <w:p w14:paraId="23E06663" w14:textId="30C8FE8E" w:rsidR="00CD2E89" w:rsidRPr="00CD2E89" w:rsidRDefault="00CD2E89" w:rsidP="002A3341">
            <w:pPr>
              <w:pStyle w:val="ListParagraph"/>
              <w:numPr>
                <w:ilvl w:val="0"/>
                <w:numId w:val="19"/>
              </w:numPr>
              <w:ind w:left="182" w:hanging="182"/>
            </w:pPr>
            <w:r w:rsidRPr="00CD2E89">
              <w:t xml:space="preserve">The sign for square root looks like this: </w:t>
            </w:r>
            <w:r>
              <w:t xml:space="preserve"> </w:t>
            </w:r>
            <m:oMath>
              <m:r>
                <w:rPr>
                  <w:rFonts w:ascii="Cambria Math" w:hAnsi="Cambria Math"/>
                </w:rPr>
                <m:t>√</m:t>
              </m:r>
            </m:oMath>
            <w:r>
              <w:t xml:space="preserve"> </w:t>
            </w:r>
          </w:p>
          <w:p w14:paraId="34B7533B" w14:textId="7357A4AB" w:rsidR="00CD2E89" w:rsidRDefault="00CD2E89" w:rsidP="008815C6"/>
          <w:p w14:paraId="3B61E396" w14:textId="77777777" w:rsidR="00A9276E" w:rsidRPr="007F0A13" w:rsidRDefault="00A9276E" w:rsidP="00A9276E"/>
          <w:p w14:paraId="1B21D656" w14:textId="77777777" w:rsidR="00F92625" w:rsidRPr="00FB30A1" w:rsidRDefault="00F92625" w:rsidP="00F92625">
            <w:r w:rsidRPr="00FB30A1">
              <w:rPr>
                <w:rFonts w:asciiTheme="majorHAnsi" w:eastAsiaTheme="majorEastAsia" w:hAnsiTheme="majorHAnsi" w:cstheme="majorBidi"/>
                <w:b/>
                <w:color w:val="F16522" w:themeColor="accent1"/>
              </w:rPr>
              <w:lastRenderedPageBreak/>
              <w:t>Guided Practice</w:t>
            </w:r>
          </w:p>
          <w:p w14:paraId="7C28504B" w14:textId="2414D4AD" w:rsidR="00F92625" w:rsidRDefault="00ED2496" w:rsidP="00F92625">
            <w:pPr>
              <w:rPr>
                <w:b/>
              </w:rPr>
            </w:pPr>
            <w:r>
              <w:rPr>
                <w:b/>
              </w:rPr>
              <w:t>Day 3/ Lesson 3: 25</w:t>
            </w:r>
            <w:r w:rsidR="00F92625" w:rsidRPr="00031953">
              <w:rPr>
                <w:b/>
              </w:rPr>
              <w:t xml:space="preserve"> Mins</w:t>
            </w:r>
          </w:p>
          <w:p w14:paraId="290A939F" w14:textId="42E606B1" w:rsidR="00F92625" w:rsidRDefault="00F92625" w:rsidP="00525059">
            <w:pPr>
              <w:pStyle w:val="ListParagraph"/>
              <w:numPr>
                <w:ilvl w:val="0"/>
                <w:numId w:val="25"/>
              </w:numPr>
              <w:ind w:left="182" w:hanging="182"/>
            </w:pPr>
            <w:r>
              <w:t>Explain to students that perfect square is the product you get when you multiply a number by itself.</w:t>
            </w:r>
          </w:p>
          <w:p w14:paraId="23C93B00" w14:textId="3DA0EE83" w:rsidR="00F92625" w:rsidRDefault="00F92625" w:rsidP="00525059">
            <w:pPr>
              <w:pStyle w:val="ListParagraph"/>
              <w:ind w:left="182"/>
            </w:pPr>
            <w:r>
              <w:t xml:space="preserve">Procedure to check whether a given natural number is a perfect squares or not. </w:t>
            </w:r>
          </w:p>
          <w:p w14:paraId="79E927A5" w14:textId="0B3E9777" w:rsidR="00F92625" w:rsidRDefault="00F92625" w:rsidP="00525059">
            <w:pPr>
              <w:pStyle w:val="ListParagraph"/>
              <w:numPr>
                <w:ilvl w:val="0"/>
                <w:numId w:val="25"/>
              </w:numPr>
              <w:ind w:left="182" w:hanging="182"/>
            </w:pPr>
            <w:r>
              <w:t xml:space="preserve">Obtain the natural number. </w:t>
            </w:r>
          </w:p>
          <w:p w14:paraId="60CCB5D8" w14:textId="413628D4" w:rsidR="00F92625" w:rsidRDefault="00F92625" w:rsidP="00525059">
            <w:pPr>
              <w:pStyle w:val="ListParagraph"/>
              <w:numPr>
                <w:ilvl w:val="0"/>
                <w:numId w:val="25"/>
              </w:numPr>
              <w:ind w:left="182" w:hanging="182"/>
            </w:pPr>
            <w:r>
              <w:t xml:space="preserve">Write the number as a product of prime factors. </w:t>
            </w:r>
          </w:p>
          <w:p w14:paraId="6103F8BA" w14:textId="0BDC2E01" w:rsidR="00F92625" w:rsidRDefault="00F92625" w:rsidP="00525059">
            <w:pPr>
              <w:pStyle w:val="ListParagraph"/>
              <w:numPr>
                <w:ilvl w:val="0"/>
                <w:numId w:val="25"/>
              </w:numPr>
              <w:ind w:left="182" w:hanging="182"/>
            </w:pPr>
            <w:r>
              <w:t xml:space="preserve">Group the factors in pairs in such a way that both the factors in each pair are equal. </w:t>
            </w:r>
          </w:p>
          <w:p w14:paraId="27BB8D7F" w14:textId="7BF6AF49" w:rsidR="00F92625" w:rsidRDefault="00F92625" w:rsidP="00525059">
            <w:pPr>
              <w:pStyle w:val="ListParagraph"/>
              <w:numPr>
                <w:ilvl w:val="0"/>
                <w:numId w:val="25"/>
              </w:numPr>
              <w:ind w:left="182" w:hanging="182"/>
            </w:pPr>
            <w:r>
              <w:t xml:space="preserve">See whether some factor is left over or not. If no factor is left over in the grouping, then the given number is a perfect square. Otherwise, it is not a perfect-square. </w:t>
            </w:r>
          </w:p>
          <w:p w14:paraId="0D1A7F69" w14:textId="69619E75" w:rsidR="00F92625" w:rsidRDefault="00F92625" w:rsidP="00525059">
            <w:pPr>
              <w:pStyle w:val="ListParagraph"/>
              <w:numPr>
                <w:ilvl w:val="0"/>
                <w:numId w:val="25"/>
              </w:numPr>
              <w:ind w:left="182" w:hanging="182"/>
            </w:pPr>
            <w:r>
              <w:t>To obtain the number whose square is the given number taken over one factor from each group and multiply them.</w:t>
            </w:r>
          </w:p>
          <w:p w14:paraId="47EB2AC7" w14:textId="2EF0E0F1" w:rsidR="00F92625" w:rsidRPr="00525059" w:rsidRDefault="00525059" w:rsidP="00525059">
            <w:pPr>
              <w:pStyle w:val="ListParagraph"/>
              <w:ind w:left="182" w:hanging="182"/>
              <w:rPr>
                <w:b/>
              </w:rPr>
            </w:pPr>
            <w:r w:rsidRPr="00525059">
              <w:rPr>
                <w:b/>
              </w:rPr>
              <w:t xml:space="preserve">     </w:t>
            </w:r>
            <w:r w:rsidR="00F92625" w:rsidRPr="00525059">
              <w:rPr>
                <w:b/>
              </w:rPr>
              <w:t xml:space="preserve">Examples on perfect-square </w:t>
            </w:r>
          </w:p>
          <w:p w14:paraId="3B729801" w14:textId="72B99A8E" w:rsidR="00F92625" w:rsidRDefault="00525059" w:rsidP="00525059">
            <w:pPr>
              <w:pStyle w:val="ListParagraph"/>
              <w:ind w:left="182"/>
            </w:pPr>
            <w:r>
              <w:t xml:space="preserve"> </w:t>
            </w:r>
            <w:r w:rsidR="00F92625">
              <w:t xml:space="preserve">Is 225 a perfect-square? If so, find the number whose square is 225. </w:t>
            </w:r>
          </w:p>
          <w:p w14:paraId="363E44CB" w14:textId="066D0546" w:rsidR="00F92625" w:rsidRDefault="00525059" w:rsidP="00525059">
            <w:pPr>
              <w:pStyle w:val="ListParagraph"/>
              <w:ind w:left="182" w:hanging="182"/>
            </w:pPr>
            <w:r>
              <w:t xml:space="preserve">        </w:t>
            </w:r>
            <w:r w:rsidR="00F92625" w:rsidRPr="00525059">
              <w:rPr>
                <w:b/>
              </w:rPr>
              <w:t>Solution</w:t>
            </w:r>
            <w:r w:rsidR="00F92625">
              <w:t xml:space="preserve"> : </w:t>
            </w:r>
          </w:p>
          <w:p w14:paraId="0DE1DED7" w14:textId="7EDAE8BE" w:rsidR="00F92625" w:rsidRDefault="00F92625" w:rsidP="00525059">
            <w:pPr>
              <w:pStyle w:val="ListParagraph"/>
              <w:ind w:left="324"/>
            </w:pPr>
            <w:r>
              <w:t xml:space="preserve">Resolving 225 into prime factors, we obtain </w:t>
            </w:r>
          </w:p>
          <w:p w14:paraId="2D2E8F56" w14:textId="48A4DDB4" w:rsidR="00F92625" w:rsidRDefault="00525059" w:rsidP="00525059">
            <w:pPr>
              <w:pStyle w:val="ListParagraph"/>
              <w:ind w:left="182"/>
            </w:pPr>
            <w:r>
              <w:t xml:space="preserve">                </w:t>
            </w:r>
            <w:r w:rsidR="00F92625">
              <w:t xml:space="preserve">225 = 3 x 3 x 5 x 5 </w:t>
            </w:r>
          </w:p>
          <w:p w14:paraId="6E3D96AE" w14:textId="77777777" w:rsidR="00F92625" w:rsidRDefault="00F92625" w:rsidP="00525059">
            <w:pPr>
              <w:pStyle w:val="ListParagraph"/>
              <w:ind w:left="182"/>
            </w:pPr>
            <w:r>
              <w:t xml:space="preserve">Grouping the factors in pairs in such a way that both the factors in each pair are equal, we have </w:t>
            </w:r>
          </w:p>
          <w:p w14:paraId="4BCA7324" w14:textId="1E40898F" w:rsidR="00F92625" w:rsidRPr="00F92625" w:rsidRDefault="00F92625" w:rsidP="00525059">
            <w:pPr>
              <w:pStyle w:val="ListParagraph"/>
              <w:ind w:left="182"/>
            </w:pPr>
            <w:r>
              <w:t>225 = ( 3 x 3 ) x ( 5 x 5 ) = 3</w:t>
            </w:r>
            <w:r w:rsidRPr="002E3966">
              <w:rPr>
                <w:vertAlign w:val="superscript"/>
              </w:rPr>
              <w:t xml:space="preserve">2 </w:t>
            </w:r>
            <w:r>
              <w:t>x 5</w:t>
            </w:r>
            <w:r w:rsidRPr="002E3966">
              <w:rPr>
                <w:vertAlign w:val="superscript"/>
              </w:rPr>
              <w:t>2</w:t>
            </w:r>
            <w:r>
              <w:t xml:space="preserve"> </w:t>
            </w:r>
          </w:p>
          <w:p w14:paraId="6E35BF24" w14:textId="74FC87EB" w:rsidR="00F92625" w:rsidRDefault="00F92625" w:rsidP="00525059">
            <w:pPr>
              <w:pStyle w:val="ListParagraph"/>
              <w:ind w:left="182"/>
            </w:pPr>
            <w:r>
              <w:t xml:space="preserve">Clearly, 225 can be grouped into pairs of equal factors and no factor is left over. Hence, 225 is a perfect-square. </w:t>
            </w:r>
          </w:p>
          <w:p w14:paraId="60EF1B70" w14:textId="67507738" w:rsidR="00F92625" w:rsidRPr="00525059" w:rsidRDefault="00F92625" w:rsidP="00525059">
            <w:pPr>
              <w:pStyle w:val="ListParagraph"/>
              <w:ind w:left="182"/>
            </w:pPr>
            <w:r>
              <w:t xml:space="preserve">Again, 225 = (3 x 5) x (3 x 5) </w:t>
            </w:r>
            <w:r w:rsidR="00525059">
              <w:t xml:space="preserve"> </w:t>
            </w:r>
            <w:r>
              <w:t>= 15 x 15 = 15</w:t>
            </w:r>
            <w:r w:rsidRPr="00525059">
              <w:rPr>
                <w:vertAlign w:val="superscript"/>
              </w:rPr>
              <w:t>2</w:t>
            </w:r>
          </w:p>
          <w:p w14:paraId="6CC78EF4" w14:textId="7C8D4D14" w:rsidR="00A37E88" w:rsidRPr="00994216" w:rsidRDefault="00F92625" w:rsidP="00525059">
            <w:pPr>
              <w:pStyle w:val="ListParagraph"/>
              <w:ind w:left="182"/>
            </w:pPr>
            <w:r>
              <w:t>So, 225 is the square of 15.</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0751A679" w14:textId="40906943" w:rsidR="00CD2E89" w:rsidRDefault="00CD2E89" w:rsidP="00A85479">
            <w:pPr>
              <w:pStyle w:val="ListParagraph"/>
              <w:numPr>
                <w:ilvl w:val="0"/>
                <w:numId w:val="16"/>
              </w:numPr>
              <w:ind w:left="147" w:hanging="147"/>
            </w:pPr>
            <w:r>
              <w:t>The teacher explains that When you multiply a number by itself, it is called squaring a number. So, if we square 3, we would have 3 x 3. Since, 3 x 3 = 9, we can say that if we square the number 3, we get 9!</w:t>
            </w:r>
          </w:p>
          <w:p w14:paraId="626C186B" w14:textId="059797FA" w:rsidR="00CD2E89" w:rsidRDefault="009E46D3" w:rsidP="00F92625">
            <w:pPr>
              <w:pStyle w:val="ListParagraph"/>
              <w:numPr>
                <w:ilvl w:val="0"/>
                <w:numId w:val="16"/>
              </w:numPr>
              <w:ind w:left="147" w:hanging="141"/>
            </w:pPr>
            <w:r>
              <w:t>If we take a look at a square shape, we see that</w:t>
            </w:r>
            <w:r w:rsidR="00CD2E89">
              <w:t xml:space="preserve"> that a square has equal side lengths! So, if we mul</w:t>
            </w:r>
            <w:r>
              <w:t>tiply the side lengths, we get len x len = square.</w:t>
            </w:r>
            <w:r w:rsidR="00F92625">
              <w:t xml:space="preserve"> </w:t>
            </w:r>
            <w:r>
              <w:t xml:space="preserve">E.g. a square paper of </w:t>
            </w:r>
            <w:r w:rsidR="00A85479">
              <w:t>length 4cm gives</w:t>
            </w:r>
            <w:r>
              <w:t xml:space="preserve"> 4 x 4 = 16 </w:t>
            </w:r>
          </w:p>
          <w:p w14:paraId="25CBBDD4" w14:textId="77777777" w:rsidR="00A85479" w:rsidRDefault="00E10F53" w:rsidP="00A85479">
            <w:pPr>
              <w:pStyle w:val="ListParagraph"/>
              <w:numPr>
                <w:ilvl w:val="0"/>
                <w:numId w:val="16"/>
              </w:numPr>
              <w:ind w:left="147" w:hanging="141"/>
            </w:pPr>
            <w:r>
              <w:t xml:space="preserve">Use a square </w:t>
            </w:r>
            <w:r w:rsidR="00A85479">
              <w:t>chart</w:t>
            </w:r>
            <w:r>
              <w:t xml:space="preserve"> to explain to students how the </w:t>
            </w:r>
            <w:r w:rsidR="00A85479">
              <w:t xml:space="preserve">square of a number can be derived. </w:t>
            </w:r>
          </w:p>
          <w:p w14:paraId="353508AE" w14:textId="05A1A88C" w:rsidR="000529DC" w:rsidRDefault="00E10F53" w:rsidP="00A85479">
            <w:pPr>
              <w:pStyle w:val="ListParagraph"/>
              <w:numPr>
                <w:ilvl w:val="0"/>
                <w:numId w:val="16"/>
              </w:numPr>
              <w:ind w:left="147" w:hanging="141"/>
            </w:pPr>
            <w:r>
              <w:t xml:space="preserve">Write the following </w:t>
            </w:r>
            <w:r w:rsidR="00A85479">
              <w:t>squares</w:t>
            </w:r>
            <w:r>
              <w:t xml:space="preserve"> for better understanding.</w:t>
            </w:r>
          </w:p>
          <w:p w14:paraId="35062437" w14:textId="60D8EE29" w:rsidR="00E10F53" w:rsidRDefault="00A85479" w:rsidP="00A85479">
            <w:pPr>
              <w:pStyle w:val="ListParagraph"/>
              <w:ind w:left="147"/>
            </w:pPr>
            <w:r>
              <w:t xml:space="preserve">       </w:t>
            </w:r>
            <w:r w:rsidR="00E10F53">
              <w:t>4 x 4 = 4</w:t>
            </w:r>
            <w:r w:rsidRPr="00A85479">
              <w:rPr>
                <w:vertAlign w:val="superscript"/>
                <w:lang w:val="en-GB"/>
              </w:rPr>
              <w:t>2</w:t>
            </w:r>
            <w:r w:rsidR="00E10F53">
              <w:t xml:space="preserve"> = 16</w:t>
            </w:r>
          </w:p>
          <w:p w14:paraId="0B2236F0" w14:textId="3639FD95" w:rsidR="00E10F53" w:rsidRDefault="00A85479" w:rsidP="00A85479">
            <w:pPr>
              <w:pStyle w:val="ListParagraph"/>
              <w:ind w:left="147"/>
            </w:pPr>
            <w:r>
              <w:t xml:space="preserve">      5 x 5 = 5</w:t>
            </w:r>
            <w:r w:rsidRPr="00A85479">
              <w:rPr>
                <w:vertAlign w:val="superscript"/>
                <w:lang w:val="en-GB"/>
              </w:rPr>
              <w:t>2</w:t>
            </w:r>
            <w:r w:rsidR="00E10F53">
              <w:t xml:space="preserve"> = 25</w:t>
            </w:r>
          </w:p>
          <w:p w14:paraId="1EB86B69" w14:textId="27082A96" w:rsidR="00E10F53" w:rsidRDefault="00A85479" w:rsidP="00A85479">
            <w:pPr>
              <w:pStyle w:val="ListParagraph"/>
              <w:ind w:left="147"/>
            </w:pPr>
            <w:r>
              <w:t xml:space="preserve">      6 x 6 = 6</w:t>
            </w:r>
            <w:r w:rsidRPr="00A85479">
              <w:rPr>
                <w:vertAlign w:val="superscript"/>
                <w:lang w:val="en-GB"/>
              </w:rPr>
              <w:t>2</w:t>
            </w:r>
            <w:r w:rsidR="00E10F53">
              <w:t xml:space="preserve"> = 32</w:t>
            </w:r>
          </w:p>
          <w:p w14:paraId="794D76CF" w14:textId="3C8241C6" w:rsidR="00E10F53" w:rsidRDefault="00A85479" w:rsidP="00A85479">
            <w:pPr>
              <w:pStyle w:val="ListParagraph"/>
              <w:ind w:left="147"/>
            </w:pPr>
            <w:r>
              <w:t xml:space="preserve">      </w:t>
            </w:r>
            <w:r w:rsidR="00E10F53">
              <w:t>7 x 7 = 7</w:t>
            </w:r>
            <w:r w:rsidRPr="00A85479">
              <w:rPr>
                <w:vertAlign w:val="superscript"/>
                <w:lang w:val="en-GB"/>
              </w:rPr>
              <w:t>2</w:t>
            </w:r>
            <w:r w:rsidR="00E10F53">
              <w:t xml:space="preserve"> = 49</w:t>
            </w:r>
          </w:p>
          <w:p w14:paraId="6D044BD0" w14:textId="69EC0A77" w:rsidR="00E10F53" w:rsidRDefault="00A85479" w:rsidP="00A85479">
            <w:pPr>
              <w:pStyle w:val="ListParagraph"/>
              <w:ind w:left="147"/>
            </w:pPr>
            <w:r>
              <w:t xml:space="preserve">      </w:t>
            </w:r>
            <w:r w:rsidR="00E10F53">
              <w:t>8 x 8 = 8</w:t>
            </w:r>
            <w:r w:rsidRPr="00A85479">
              <w:rPr>
                <w:vertAlign w:val="superscript"/>
                <w:lang w:val="en-GB"/>
              </w:rPr>
              <w:t>2</w:t>
            </w:r>
            <w:r w:rsidR="00E10F53">
              <w:t xml:space="preserve"> = 64</w:t>
            </w:r>
          </w:p>
          <w:p w14:paraId="6AB9F7E6" w14:textId="5988FD87" w:rsidR="00E10F53" w:rsidRDefault="00A85479" w:rsidP="00A85479">
            <w:pPr>
              <w:pStyle w:val="ListParagraph"/>
              <w:ind w:left="147"/>
            </w:pPr>
            <w:r>
              <w:t xml:space="preserve">      </w:t>
            </w:r>
            <w:r w:rsidR="00E10F53">
              <w:t>9 x 9 = 9</w:t>
            </w:r>
            <w:r w:rsidRPr="00A85479">
              <w:rPr>
                <w:vertAlign w:val="superscript"/>
                <w:lang w:val="en-GB"/>
              </w:rPr>
              <w:t>2</w:t>
            </w:r>
            <w:r w:rsidR="00E10F53">
              <w:t xml:space="preserve"> = 81</w:t>
            </w:r>
          </w:p>
          <w:p w14:paraId="384918AA" w14:textId="6862EDC1" w:rsidR="000529DC" w:rsidRPr="00F92625" w:rsidRDefault="00A85479" w:rsidP="00F92625">
            <w:pPr>
              <w:pStyle w:val="ListParagraph"/>
              <w:ind w:left="147"/>
              <w:rPr>
                <w:lang w:val="en-GB"/>
              </w:rPr>
            </w:pPr>
            <w:r>
              <w:t xml:space="preserve">      </w:t>
            </w:r>
            <w:r w:rsidR="00E10F53">
              <w:t>10 x 10 = 10</w:t>
            </w:r>
            <w:r>
              <w:rPr>
                <w:vertAlign w:val="superscript"/>
                <w:lang w:val="en-GB"/>
              </w:rPr>
              <w:t>2</w:t>
            </w:r>
            <w:r w:rsidR="00E10F53">
              <w:t xml:space="preserve"> = 100</w:t>
            </w:r>
          </w:p>
          <w:p w14:paraId="4AFECBFF" w14:textId="7777777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lastRenderedPageBreak/>
              <w:t>Guided Practice</w:t>
            </w:r>
          </w:p>
          <w:p w14:paraId="2BE4C6DC" w14:textId="5191A2BA" w:rsidR="00330B4E" w:rsidRDefault="00ED2496" w:rsidP="00330B4E">
            <w:pPr>
              <w:rPr>
                <w:b/>
              </w:rPr>
            </w:pPr>
            <w:r>
              <w:rPr>
                <w:b/>
              </w:rPr>
              <w:t>Day 4/ Lesson 4: 20</w:t>
            </w:r>
            <w:r w:rsidR="00330B4E" w:rsidRPr="00031953">
              <w:rPr>
                <w:b/>
              </w:rPr>
              <w:t xml:space="preserve"> Mins</w:t>
            </w:r>
          </w:p>
          <w:p w14:paraId="04AF36D7" w14:textId="693B2723" w:rsidR="00F92625" w:rsidRDefault="00F92625" w:rsidP="00525059">
            <w:pPr>
              <w:pStyle w:val="ListParagraph"/>
              <w:numPr>
                <w:ilvl w:val="0"/>
                <w:numId w:val="26"/>
              </w:numPr>
              <w:ind w:left="147" w:hanging="141"/>
            </w:pPr>
            <w:r>
              <w:t>To find square roots of numbers that aren't perfect squares without a calculator</w:t>
            </w:r>
          </w:p>
          <w:p w14:paraId="50D77E6B" w14:textId="70A04AFD" w:rsidR="00F92625" w:rsidRDefault="00F92625" w:rsidP="00525059">
            <w:pPr>
              <w:pStyle w:val="ListParagraph"/>
              <w:numPr>
                <w:ilvl w:val="0"/>
                <w:numId w:val="26"/>
              </w:numPr>
              <w:ind w:left="147" w:hanging="141"/>
            </w:pPr>
            <w:r>
              <w:t>Estimate - first, get as close as you can by finding two perfect square roots your number is between.</w:t>
            </w:r>
          </w:p>
          <w:p w14:paraId="4443A54C" w14:textId="64C8AEEA" w:rsidR="00F92625" w:rsidRDefault="00F92625" w:rsidP="00525059">
            <w:pPr>
              <w:pStyle w:val="ListParagraph"/>
              <w:numPr>
                <w:ilvl w:val="0"/>
                <w:numId w:val="26"/>
              </w:numPr>
              <w:ind w:left="147" w:hanging="141"/>
            </w:pPr>
            <w:r>
              <w:t>Divide - divide your numbe</w:t>
            </w:r>
            <w:r w:rsidR="00ED2496">
              <w:t>r by one of those square roots.</w:t>
            </w:r>
          </w:p>
          <w:p w14:paraId="72293A5C" w14:textId="710FE065" w:rsidR="00F92625" w:rsidRDefault="00F92625" w:rsidP="00525059">
            <w:pPr>
              <w:pStyle w:val="ListParagraph"/>
              <w:numPr>
                <w:ilvl w:val="0"/>
                <w:numId w:val="26"/>
              </w:numPr>
              <w:ind w:left="147" w:hanging="141"/>
            </w:pPr>
            <w:r>
              <w:t>Average - take the average of the result of step 2 and the root.</w:t>
            </w:r>
          </w:p>
          <w:p w14:paraId="43FDB0DB" w14:textId="4ECBEEF3" w:rsidR="00F92625" w:rsidRDefault="00F92625" w:rsidP="00525059">
            <w:pPr>
              <w:pStyle w:val="ListParagraph"/>
              <w:numPr>
                <w:ilvl w:val="0"/>
                <w:numId w:val="26"/>
              </w:numPr>
              <w:ind w:left="147" w:hanging="141"/>
            </w:pPr>
            <w:r>
              <w:t>Use the result of step 3 to repeat steps 2 and 3 until you have a number that is accurate enough for you.</w:t>
            </w:r>
          </w:p>
          <w:p w14:paraId="0B9247E0" w14:textId="672C4B91" w:rsidR="00F92625" w:rsidRDefault="00F92625" w:rsidP="00F92625">
            <w:r w:rsidRPr="00525059">
              <w:rPr>
                <w:b/>
              </w:rPr>
              <w:t>Example</w:t>
            </w:r>
            <w:r>
              <w:t>: Calculate the square root of 10 (</w:t>
            </w:r>
            <w:r w:rsidR="00ED2496">
              <w:rPr>
                <w:rFonts w:ascii="Cambria Math" w:hAnsi="Cambria Math"/>
              </w:rPr>
              <w:t>√</w:t>
            </w:r>
            <w:r w:rsidR="00ED2496">
              <w:t>10) to 2 decimal places.</w:t>
            </w:r>
          </w:p>
          <w:p w14:paraId="668F8D68" w14:textId="3E5EC0F1" w:rsidR="00F92625" w:rsidRDefault="00F92625" w:rsidP="00F92625">
            <w:r>
              <w:t>1. Find the two perfect squar</w:t>
            </w:r>
            <w:r w:rsidR="00ED2496">
              <w:t>e numbers it lies between.</w:t>
            </w:r>
          </w:p>
          <w:p w14:paraId="2C30CCF6" w14:textId="77777777" w:rsidR="00F92625" w:rsidRDefault="00F92625" w:rsidP="00F92625">
            <w:r>
              <w:t>Solution:</w:t>
            </w:r>
          </w:p>
          <w:p w14:paraId="498DF1AF" w14:textId="4D791E0B" w:rsidR="00F92625" w:rsidRDefault="00ED2496" w:rsidP="00F92625">
            <w:r>
              <w:t>3</w:t>
            </w:r>
            <w:r>
              <w:rPr>
                <w:vertAlign w:val="superscript"/>
              </w:rPr>
              <w:t>2</w:t>
            </w:r>
            <w:r>
              <w:t xml:space="preserve"> = 9 and 4</w:t>
            </w:r>
            <w:r>
              <w:rPr>
                <w:vertAlign w:val="superscript"/>
              </w:rPr>
              <w:t>2</w:t>
            </w:r>
            <w:r w:rsidR="00F92625">
              <w:t xml:space="preserve"> </w:t>
            </w:r>
            <w:r>
              <w:t xml:space="preserve">= 16, so </w:t>
            </w:r>
            <w:r>
              <w:rPr>
                <w:rFonts w:ascii="Cambria Math" w:hAnsi="Cambria Math"/>
              </w:rPr>
              <w:t>√</w:t>
            </w:r>
            <w:r>
              <w:t>10 lies between 3 and 4.</w:t>
            </w:r>
          </w:p>
          <w:p w14:paraId="21FDF779" w14:textId="1377424D" w:rsidR="00F92625" w:rsidRDefault="00F92625" w:rsidP="00F92625">
            <w:r>
              <w:t xml:space="preserve">2. Divide 10 by 3. </w:t>
            </w:r>
            <w:r w:rsidR="00ED2496">
              <w:t>Therefore,</w:t>
            </w:r>
            <w:r>
              <w:t xml:space="preserve">10/3 = 3.33 </w:t>
            </w:r>
            <w:r w:rsidR="00ED2496">
              <w:t>(you can round off your answer)</w:t>
            </w:r>
          </w:p>
          <w:p w14:paraId="027FBAB0" w14:textId="37F24948" w:rsidR="00F92625" w:rsidRDefault="00F92625" w:rsidP="00F92625">
            <w:r>
              <w:t>3. Average 3.</w:t>
            </w:r>
            <w:r w:rsidR="00ED2496">
              <w:t>33 and 3. (3.33 + 3)/2 = 3.17</w:t>
            </w:r>
          </w:p>
          <w:p w14:paraId="7929AF27" w14:textId="6AAC00F8" w:rsidR="00F92625" w:rsidRDefault="00ED2496" w:rsidP="00F92625">
            <w:r>
              <w:t>Repeat step 2: 10/3.17 = 3.16</w:t>
            </w:r>
          </w:p>
          <w:p w14:paraId="327E8BF7" w14:textId="7A5F46D7" w:rsidR="00F92625" w:rsidRDefault="00ED2496" w:rsidP="00F92625">
            <w:r>
              <w:t>Repeat step 3: Average 3.16 and 3.17. (3.16 + 3.17)/2 = 3.162</w:t>
            </w:r>
          </w:p>
          <w:p w14:paraId="2986C488" w14:textId="7219DAE8" w:rsidR="00F92625" w:rsidRDefault="00ED2496" w:rsidP="00F92625">
            <w:r>
              <w:t>Try the answer --&gt; Is 3.162</w:t>
            </w:r>
            <w:r w:rsidR="00F92625">
              <w:t xml:space="preserve"> squared equal t</w:t>
            </w:r>
            <w:r>
              <w:t>o 10? 3.1623 x 3.1623 = 10.0001</w:t>
            </w:r>
          </w:p>
          <w:p w14:paraId="322E686E" w14:textId="2F08CD4C" w:rsidR="00F92625" w:rsidRDefault="00ED2496" w:rsidP="00F92625">
            <w:r>
              <w:t xml:space="preserve">This </w:t>
            </w:r>
            <w:r w:rsidR="00F92625">
              <w:t xml:space="preserve">is accurate enough for you, you can stop! </w:t>
            </w:r>
          </w:p>
          <w:p w14:paraId="012DB69B" w14:textId="7EAA6FB8" w:rsidR="00ED2496" w:rsidRPr="00ED2496" w:rsidRDefault="00ED2496" w:rsidP="00525059"/>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00E5A721" w14:textId="0151F569" w:rsidR="00D914D8" w:rsidRDefault="00ED2496" w:rsidP="002E3966">
            <w:pPr>
              <w:pStyle w:val="ListParagraph"/>
              <w:numPr>
                <w:ilvl w:val="0"/>
                <w:numId w:val="20"/>
              </w:numPr>
              <w:ind w:left="182" w:hanging="182"/>
            </w:pPr>
            <w:r>
              <w:t xml:space="preserve">Write down these questions on the board and go round to ensure </w:t>
            </w:r>
            <w:r w:rsidR="002E3966">
              <w:t>students</w:t>
            </w:r>
            <w:r>
              <w:t xml:space="preserve"> properly answer them.</w:t>
            </w:r>
          </w:p>
          <w:p w14:paraId="17886534" w14:textId="62501DD7" w:rsidR="00ED2496" w:rsidRDefault="00ED2496" w:rsidP="002E3966">
            <w:pPr>
              <w:pStyle w:val="ListParagraph"/>
              <w:numPr>
                <w:ilvl w:val="0"/>
                <w:numId w:val="20"/>
              </w:numPr>
              <w:ind w:left="182" w:hanging="182"/>
            </w:pPr>
            <w:r>
              <w:t>The t</w:t>
            </w:r>
            <w:r w:rsidR="002E3966">
              <w:t>eacher could invite a student t</w:t>
            </w:r>
            <w:r>
              <w:t>o the</w:t>
            </w:r>
            <w:r w:rsidR="002E3966">
              <w:t xml:space="preserve"> board to solve the questions.</w:t>
            </w:r>
          </w:p>
          <w:p w14:paraId="53AADC9A" w14:textId="30E2A57E" w:rsidR="002E3966" w:rsidRDefault="002E3966" w:rsidP="002E3966">
            <w:pPr>
              <w:pStyle w:val="ListParagraph"/>
              <w:numPr>
                <w:ilvl w:val="0"/>
                <w:numId w:val="20"/>
              </w:numPr>
              <w:ind w:left="182" w:hanging="182"/>
            </w:pPr>
            <w:r>
              <w:t xml:space="preserve">Check whether the following numbers are perfect- squares or not, give reason. </w:t>
            </w:r>
          </w:p>
          <w:p w14:paraId="218F52BF" w14:textId="4EE89370" w:rsidR="002E3966" w:rsidRDefault="002E3966" w:rsidP="002E3966">
            <w:pPr>
              <w:pStyle w:val="ListParagraph"/>
              <w:numPr>
                <w:ilvl w:val="1"/>
                <w:numId w:val="20"/>
              </w:numPr>
              <w:ind w:left="182" w:firstLine="0"/>
            </w:pPr>
            <w:r>
              <w:t xml:space="preserve"> 250  ii) 289  iii) 1024  iv) 1156 v) 1000 </w:t>
            </w:r>
          </w:p>
          <w:p w14:paraId="74AFE1F6" w14:textId="5693DBBF" w:rsidR="002E3966" w:rsidRDefault="002E3966" w:rsidP="002E3966">
            <w:pPr>
              <w:pStyle w:val="ListParagraph"/>
              <w:numPr>
                <w:ilvl w:val="0"/>
                <w:numId w:val="20"/>
              </w:numPr>
              <w:ind w:left="182" w:hanging="182"/>
            </w:pPr>
            <w:r>
              <w:t>Q.2 The following numbers are perfect-squares, find whose perfect-squares are those.</w:t>
            </w:r>
          </w:p>
          <w:p w14:paraId="1A7C836B" w14:textId="639753EC" w:rsidR="002E3966" w:rsidRDefault="002E3966" w:rsidP="002E3966">
            <w:pPr>
              <w:pStyle w:val="ListParagraph"/>
              <w:numPr>
                <w:ilvl w:val="1"/>
                <w:numId w:val="20"/>
              </w:numPr>
              <w:ind w:left="182" w:firstLine="0"/>
            </w:pPr>
            <w:r>
              <w:t xml:space="preserve"> 2 x 3 x 3 x 2 x 5 x 5 </w:t>
            </w:r>
          </w:p>
          <w:p w14:paraId="35CA6CD3" w14:textId="5475156A" w:rsidR="002E3966" w:rsidRDefault="002E3966" w:rsidP="002E3966">
            <w:pPr>
              <w:pStyle w:val="ListParagraph"/>
              <w:numPr>
                <w:ilvl w:val="1"/>
                <w:numId w:val="20"/>
              </w:numPr>
              <w:ind w:left="182" w:hanging="182"/>
            </w:pPr>
            <w:r>
              <w:t xml:space="preserve">ii.  7 x 7 x 2 x 11 x 2 x 11 </w:t>
            </w:r>
          </w:p>
          <w:p w14:paraId="3695B58C" w14:textId="24274459" w:rsidR="002E3966" w:rsidRPr="00ED2496" w:rsidRDefault="002E3966" w:rsidP="002E3966">
            <w:pPr>
              <w:pStyle w:val="ListParagraph"/>
              <w:numPr>
                <w:ilvl w:val="1"/>
                <w:numId w:val="20"/>
              </w:numPr>
              <w:ind w:left="182" w:hanging="182"/>
            </w:pPr>
            <w:r>
              <w:t>Iii. 2 x 3 x 3 x 2 x 7 x 7</w:t>
            </w: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90231E8" w14:textId="1CE72536" w:rsidR="00CB574B" w:rsidRDefault="00CB574B" w:rsidP="00EB2FF3"/>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02D067D9" w14:textId="77777777" w:rsidR="002E3966" w:rsidRDefault="002E3966" w:rsidP="008815C6">
            <w:r>
              <w:t>Ask students salient questions and guage understanding through their answers.</w:t>
            </w:r>
          </w:p>
          <w:p w14:paraId="1771A305" w14:textId="77777777" w:rsidR="002E3966" w:rsidRDefault="002E3966" w:rsidP="002E3966">
            <w:pPr>
              <w:pStyle w:val="ListParagraph"/>
              <w:numPr>
                <w:ilvl w:val="0"/>
                <w:numId w:val="24"/>
              </w:numPr>
              <w:ind w:left="182" w:hanging="182"/>
            </w:pPr>
            <w:r>
              <w:t xml:space="preserve">How do you determine if a number is a perfect square? </w:t>
            </w:r>
          </w:p>
          <w:p w14:paraId="68C57444" w14:textId="77777777" w:rsidR="002E3966" w:rsidRDefault="002E3966" w:rsidP="002E3966">
            <w:pPr>
              <w:pStyle w:val="ListParagraph"/>
              <w:numPr>
                <w:ilvl w:val="0"/>
                <w:numId w:val="24"/>
              </w:numPr>
              <w:ind w:left="182" w:hanging="182"/>
            </w:pPr>
            <w:r>
              <w:t xml:space="preserve">List the square numbers between 25 and 121. Show how you know each number is a perfect square. </w:t>
            </w:r>
          </w:p>
          <w:p w14:paraId="2501503E" w14:textId="77777777" w:rsidR="002E3966" w:rsidRDefault="002E3966" w:rsidP="002E3966">
            <w:pPr>
              <w:pStyle w:val="ListParagraph"/>
              <w:numPr>
                <w:ilvl w:val="0"/>
                <w:numId w:val="24"/>
              </w:numPr>
              <w:ind w:left="182" w:hanging="182"/>
            </w:pPr>
            <w:r>
              <w:t xml:space="preserve">Why is squaring a number the opposite operation to calculating the square root? Explain using an example. </w:t>
            </w:r>
          </w:p>
          <w:p w14:paraId="7DAB2D59" w14:textId="5872DC2C" w:rsidR="008815C6" w:rsidRDefault="002E3966" w:rsidP="002E3966">
            <w:pPr>
              <w:pStyle w:val="ListParagraph"/>
              <w:numPr>
                <w:ilvl w:val="0"/>
                <w:numId w:val="24"/>
              </w:numPr>
              <w:ind w:left="182" w:hanging="182"/>
            </w:pPr>
            <w:r w:rsidRPr="002E3966">
              <w:rPr>
                <w:rFonts w:ascii="Cambria Math" w:hAnsi="Cambria Math"/>
              </w:rPr>
              <w:t>√</w:t>
            </w:r>
            <w:r>
              <w:t>72 lies between which two whole numbers? Explain how you know. Sketch a number line to show your answer.</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32EA2FDA" w14:textId="43042842" w:rsidR="00C17E2A" w:rsidRDefault="00525059" w:rsidP="00525059">
            <w:pPr>
              <w:pStyle w:val="Heading2"/>
            </w:pPr>
            <w:r>
              <w:t>Review and Closing</w:t>
            </w:r>
          </w:p>
          <w:p w14:paraId="3B34EEB5" w14:textId="77777777" w:rsidR="00525059" w:rsidRDefault="00525059" w:rsidP="00525059">
            <w:pPr>
              <w:pStyle w:val="ListParagraph"/>
              <w:numPr>
                <w:ilvl w:val="0"/>
                <w:numId w:val="27"/>
              </w:numPr>
              <w:ind w:left="147" w:hanging="141"/>
            </w:pPr>
            <w:r>
              <w:t xml:space="preserve">Drill the pupils on square roots of numbers. Pick ten square numbers and let the pupils say the square root of the number as fast as possible. </w:t>
            </w:r>
          </w:p>
          <w:p w14:paraId="78B658A9" w14:textId="77777777" w:rsidR="00525059" w:rsidRDefault="00525059" w:rsidP="00525059">
            <w:pPr>
              <w:pStyle w:val="ListParagraph"/>
              <w:numPr>
                <w:ilvl w:val="0"/>
                <w:numId w:val="27"/>
              </w:numPr>
              <w:ind w:left="147" w:hanging="141"/>
            </w:pPr>
            <w:r>
              <w:t>They may make calculations, but encourage them to do the working out in their heads.</w:t>
            </w:r>
          </w:p>
          <w:p w14:paraId="7BBCA503" w14:textId="2901536C" w:rsidR="00525059" w:rsidRDefault="00525059"/>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8B37C" w14:textId="77777777" w:rsidR="001722C7" w:rsidRDefault="001722C7">
      <w:pPr>
        <w:spacing w:before="0" w:after="0" w:line="240" w:lineRule="auto"/>
      </w:pPr>
      <w:r>
        <w:separator/>
      </w:r>
    </w:p>
  </w:endnote>
  <w:endnote w:type="continuationSeparator" w:id="0">
    <w:p w14:paraId="1DEB234C" w14:textId="77777777" w:rsidR="001722C7" w:rsidRDefault="001722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10E6F799" w:rsidR="009E46D3" w:rsidRDefault="009E46D3">
    <w:pPr>
      <w:pStyle w:val="Footer"/>
    </w:pPr>
    <w:r>
      <w:fldChar w:fldCharType="begin"/>
    </w:r>
    <w:r>
      <w:instrText xml:space="preserve"> PAGE   \* MERGEFORMAT </w:instrText>
    </w:r>
    <w:r>
      <w:fldChar w:fldCharType="separate"/>
    </w:r>
    <w:r w:rsidR="001D03C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06CF0" w14:textId="77777777" w:rsidR="001722C7" w:rsidRDefault="001722C7">
      <w:pPr>
        <w:spacing w:before="0" w:after="0" w:line="240" w:lineRule="auto"/>
      </w:pPr>
      <w:r>
        <w:separator/>
      </w:r>
    </w:p>
  </w:footnote>
  <w:footnote w:type="continuationSeparator" w:id="0">
    <w:p w14:paraId="67DEC4E8" w14:textId="77777777" w:rsidR="001722C7" w:rsidRDefault="001722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9E46D3" w:rsidRDefault="009E46D3">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6E822AE"/>
    <w:multiLevelType w:val="hybridMultilevel"/>
    <w:tmpl w:val="3C644FDE"/>
    <w:lvl w:ilvl="0" w:tplc="2626F0D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B7596F"/>
    <w:multiLevelType w:val="hybridMultilevel"/>
    <w:tmpl w:val="3E443DA8"/>
    <w:lvl w:ilvl="0" w:tplc="0809000F">
      <w:start w:val="1"/>
      <w:numFmt w:val="decimal"/>
      <w:lvlText w:val="%1."/>
      <w:lvlJc w:val="left"/>
      <w:pPr>
        <w:ind w:left="720" w:hanging="360"/>
      </w:pPr>
    </w:lvl>
    <w:lvl w:ilvl="1" w:tplc="D0B2F89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E1CD0"/>
    <w:multiLevelType w:val="hybridMultilevel"/>
    <w:tmpl w:val="382A0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3EB712A"/>
    <w:multiLevelType w:val="hybridMultilevel"/>
    <w:tmpl w:val="BA840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24A4B"/>
    <w:multiLevelType w:val="hybridMultilevel"/>
    <w:tmpl w:val="3E443DA8"/>
    <w:lvl w:ilvl="0" w:tplc="0809000F">
      <w:start w:val="1"/>
      <w:numFmt w:val="decimal"/>
      <w:lvlText w:val="%1."/>
      <w:lvlJc w:val="left"/>
      <w:pPr>
        <w:ind w:left="720" w:hanging="360"/>
      </w:pPr>
    </w:lvl>
    <w:lvl w:ilvl="1" w:tplc="D0B2F89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A6C29"/>
    <w:multiLevelType w:val="hybridMultilevel"/>
    <w:tmpl w:val="EB9A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B3D7B"/>
    <w:multiLevelType w:val="hybridMultilevel"/>
    <w:tmpl w:val="C0CA911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447491"/>
    <w:multiLevelType w:val="hybridMultilevel"/>
    <w:tmpl w:val="9C60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335006"/>
    <w:multiLevelType w:val="hybridMultilevel"/>
    <w:tmpl w:val="6EF4F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F0393E"/>
    <w:multiLevelType w:val="hybridMultilevel"/>
    <w:tmpl w:val="653661E0"/>
    <w:lvl w:ilvl="0" w:tplc="0809000F">
      <w:start w:val="1"/>
      <w:numFmt w:val="decimal"/>
      <w:lvlText w:val="%1."/>
      <w:lvlJc w:val="left"/>
      <w:pPr>
        <w:ind w:left="720" w:hanging="360"/>
      </w:pPr>
    </w:lvl>
    <w:lvl w:ilvl="1" w:tplc="0809001B">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513C5E"/>
    <w:multiLevelType w:val="hybridMultilevel"/>
    <w:tmpl w:val="68422ACE"/>
    <w:lvl w:ilvl="0" w:tplc="FC92EFE0">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F211D0"/>
    <w:multiLevelType w:val="hybridMultilevel"/>
    <w:tmpl w:val="EB9A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B428D"/>
    <w:multiLevelType w:val="hybridMultilevel"/>
    <w:tmpl w:val="9C60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14"/>
  </w:num>
  <w:num w:numId="4">
    <w:abstractNumId w:val="21"/>
  </w:num>
  <w:num w:numId="5">
    <w:abstractNumId w:val="18"/>
  </w:num>
  <w:num w:numId="6">
    <w:abstractNumId w:val="3"/>
  </w:num>
  <w:num w:numId="7">
    <w:abstractNumId w:val="8"/>
  </w:num>
  <w:num w:numId="8">
    <w:abstractNumId w:val="5"/>
  </w:num>
  <w:num w:numId="9">
    <w:abstractNumId w:val="9"/>
  </w:num>
  <w:num w:numId="10">
    <w:abstractNumId w:val="11"/>
  </w:num>
  <w:num w:numId="11">
    <w:abstractNumId w:val="10"/>
  </w:num>
  <w:num w:numId="12">
    <w:abstractNumId w:val="13"/>
  </w:num>
  <w:num w:numId="13">
    <w:abstractNumId w:val="20"/>
  </w:num>
  <w:num w:numId="14">
    <w:abstractNumId w:val="6"/>
  </w:num>
  <w:num w:numId="15">
    <w:abstractNumId w:val="2"/>
  </w:num>
  <w:num w:numId="16">
    <w:abstractNumId w:val="7"/>
  </w:num>
  <w:num w:numId="17">
    <w:abstractNumId w:val="12"/>
  </w:num>
  <w:num w:numId="18">
    <w:abstractNumId w:val="19"/>
  </w:num>
  <w:num w:numId="19">
    <w:abstractNumId w:val="4"/>
  </w:num>
  <w:num w:numId="20">
    <w:abstractNumId w:val="23"/>
  </w:num>
  <w:num w:numId="21">
    <w:abstractNumId w:val="17"/>
  </w:num>
  <w:num w:numId="22">
    <w:abstractNumId w:val="24"/>
  </w:num>
  <w:num w:numId="23">
    <w:abstractNumId w:val="1"/>
  </w:num>
  <w:num w:numId="24">
    <w:abstractNumId w:val="16"/>
  </w:num>
  <w:num w:numId="25">
    <w:abstractNumId w:val="15"/>
  </w:num>
  <w:num w:numId="26">
    <w:abstractNumId w:val="22"/>
  </w:num>
  <w:num w:numId="2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2C7"/>
    <w:rsid w:val="0017273B"/>
    <w:rsid w:val="0017631E"/>
    <w:rsid w:val="00187B69"/>
    <w:rsid w:val="0019171E"/>
    <w:rsid w:val="001954EF"/>
    <w:rsid w:val="00196867"/>
    <w:rsid w:val="001A6D78"/>
    <w:rsid w:val="001B50EF"/>
    <w:rsid w:val="001C0A0E"/>
    <w:rsid w:val="001C4621"/>
    <w:rsid w:val="001D03C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3341"/>
    <w:rsid w:val="002A72AE"/>
    <w:rsid w:val="002B44A9"/>
    <w:rsid w:val="002B4EEC"/>
    <w:rsid w:val="002B733A"/>
    <w:rsid w:val="002C0925"/>
    <w:rsid w:val="002D3295"/>
    <w:rsid w:val="002D41D0"/>
    <w:rsid w:val="002E3966"/>
    <w:rsid w:val="002E4739"/>
    <w:rsid w:val="002F4915"/>
    <w:rsid w:val="00304069"/>
    <w:rsid w:val="00304B4A"/>
    <w:rsid w:val="00310BAC"/>
    <w:rsid w:val="00312F69"/>
    <w:rsid w:val="003242CF"/>
    <w:rsid w:val="003254A0"/>
    <w:rsid w:val="00330B4E"/>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3CB"/>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93C24"/>
    <w:rsid w:val="00496287"/>
    <w:rsid w:val="004A3441"/>
    <w:rsid w:val="004A6360"/>
    <w:rsid w:val="004B20E0"/>
    <w:rsid w:val="004B46D3"/>
    <w:rsid w:val="004C6C13"/>
    <w:rsid w:val="004D089D"/>
    <w:rsid w:val="004E1930"/>
    <w:rsid w:val="004E29C7"/>
    <w:rsid w:val="004F06F3"/>
    <w:rsid w:val="004F1557"/>
    <w:rsid w:val="004F60C4"/>
    <w:rsid w:val="004F6D32"/>
    <w:rsid w:val="005019E2"/>
    <w:rsid w:val="0050275A"/>
    <w:rsid w:val="005044F2"/>
    <w:rsid w:val="005121C4"/>
    <w:rsid w:val="00517CB1"/>
    <w:rsid w:val="00520977"/>
    <w:rsid w:val="00520DAF"/>
    <w:rsid w:val="00525059"/>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0A13"/>
    <w:rsid w:val="007F163A"/>
    <w:rsid w:val="007F4FCC"/>
    <w:rsid w:val="007F65A3"/>
    <w:rsid w:val="00807AE6"/>
    <w:rsid w:val="00811AB9"/>
    <w:rsid w:val="0083703B"/>
    <w:rsid w:val="008452D9"/>
    <w:rsid w:val="0085030E"/>
    <w:rsid w:val="00853340"/>
    <w:rsid w:val="008776E5"/>
    <w:rsid w:val="008815C6"/>
    <w:rsid w:val="00885068"/>
    <w:rsid w:val="008A326A"/>
    <w:rsid w:val="008B2344"/>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32B1"/>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46D3"/>
    <w:rsid w:val="009E61B2"/>
    <w:rsid w:val="009F7C60"/>
    <w:rsid w:val="00A0116B"/>
    <w:rsid w:val="00A1735C"/>
    <w:rsid w:val="00A25094"/>
    <w:rsid w:val="00A367FF"/>
    <w:rsid w:val="00A37E88"/>
    <w:rsid w:val="00A50553"/>
    <w:rsid w:val="00A71E70"/>
    <w:rsid w:val="00A74FCC"/>
    <w:rsid w:val="00A82696"/>
    <w:rsid w:val="00A85479"/>
    <w:rsid w:val="00A85D55"/>
    <w:rsid w:val="00A9276E"/>
    <w:rsid w:val="00AA616C"/>
    <w:rsid w:val="00AB0656"/>
    <w:rsid w:val="00AB565D"/>
    <w:rsid w:val="00AC178C"/>
    <w:rsid w:val="00AC63A2"/>
    <w:rsid w:val="00AD12BE"/>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2E89"/>
    <w:rsid w:val="00CD4D2B"/>
    <w:rsid w:val="00CE56FD"/>
    <w:rsid w:val="00CE5B35"/>
    <w:rsid w:val="00D15CAA"/>
    <w:rsid w:val="00D17E02"/>
    <w:rsid w:val="00D20772"/>
    <w:rsid w:val="00D2109C"/>
    <w:rsid w:val="00D27DC3"/>
    <w:rsid w:val="00D329A0"/>
    <w:rsid w:val="00D3577C"/>
    <w:rsid w:val="00D43AC0"/>
    <w:rsid w:val="00D63A36"/>
    <w:rsid w:val="00D8019B"/>
    <w:rsid w:val="00D812F1"/>
    <w:rsid w:val="00D85628"/>
    <w:rsid w:val="00D860C1"/>
    <w:rsid w:val="00D914D8"/>
    <w:rsid w:val="00DA1F66"/>
    <w:rsid w:val="00DC17D5"/>
    <w:rsid w:val="00DE0478"/>
    <w:rsid w:val="00DE3AC3"/>
    <w:rsid w:val="00DF02F9"/>
    <w:rsid w:val="00DF5FCD"/>
    <w:rsid w:val="00E058CD"/>
    <w:rsid w:val="00E05C0D"/>
    <w:rsid w:val="00E071B2"/>
    <w:rsid w:val="00E07205"/>
    <w:rsid w:val="00E10F53"/>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2496"/>
    <w:rsid w:val="00EE497B"/>
    <w:rsid w:val="00EF0198"/>
    <w:rsid w:val="00EF7436"/>
    <w:rsid w:val="00F1179F"/>
    <w:rsid w:val="00F12F9F"/>
    <w:rsid w:val="00F17FDF"/>
    <w:rsid w:val="00F208E3"/>
    <w:rsid w:val="00F23572"/>
    <w:rsid w:val="00F235D6"/>
    <w:rsid w:val="00F27FA3"/>
    <w:rsid w:val="00F313EE"/>
    <w:rsid w:val="00F5037A"/>
    <w:rsid w:val="00F508FD"/>
    <w:rsid w:val="00F51303"/>
    <w:rsid w:val="00F542D4"/>
    <w:rsid w:val="00F60399"/>
    <w:rsid w:val="00F616CA"/>
    <w:rsid w:val="00F62599"/>
    <w:rsid w:val="00F66CE1"/>
    <w:rsid w:val="00F814F7"/>
    <w:rsid w:val="00F92625"/>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earson.com/content/dam/region-growth/south-africa/pearson-south-africa/TeacherResourceMaterial/9781447978411_ngm_mat_pr4_tg_eng_ng_screen.pdf" TargetMode="External"/><Relationship Id="rId13" Type="http://schemas.openxmlformats.org/officeDocument/2006/relationships/hyperlink" Target="https://www.ducksters.com/kidsmath/square_and_square_root.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pearson.com/content/dam/region-growth/south-africa/pearson-south-africa/TeacherResourceMaterial/9781447978411_ngm_mat_pr4_tg_eng_ng_screen.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k-math.com/perfect-squares.html" TargetMode="External"/><Relationship Id="rId5" Type="http://schemas.openxmlformats.org/officeDocument/2006/relationships/webSettings" Target="webSettings.xml"/><Relationship Id="rId15" Type="http://schemas.openxmlformats.org/officeDocument/2006/relationships/hyperlink" Target="http://www.ask-math.com/perfect-squares.html" TargetMode="External"/><Relationship Id="rId10" Type="http://schemas.openxmlformats.org/officeDocument/2006/relationships/hyperlink" Target="https://www.math.com/school/subject1/lessons/S1U1L9DP.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ducksters.com/kidsmath/square_and_square_root.php" TargetMode="External"/><Relationship Id="rId14" Type="http://schemas.openxmlformats.org/officeDocument/2006/relationships/hyperlink" Target="https://www.math.com/school/subject1/lessons/S1U1L9D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342A4"/>
    <w:rsid w:val="00253619"/>
    <w:rsid w:val="00280CE5"/>
    <w:rsid w:val="002D223D"/>
    <w:rsid w:val="003F0E5B"/>
    <w:rsid w:val="004A008E"/>
    <w:rsid w:val="004E1DB9"/>
    <w:rsid w:val="00571A20"/>
    <w:rsid w:val="005E6E71"/>
    <w:rsid w:val="006814AC"/>
    <w:rsid w:val="00713551"/>
    <w:rsid w:val="00803B18"/>
    <w:rsid w:val="00805105"/>
    <w:rsid w:val="00816166"/>
    <w:rsid w:val="00836926"/>
    <w:rsid w:val="009D2491"/>
    <w:rsid w:val="00A20224"/>
    <w:rsid w:val="00AB2F7D"/>
    <w:rsid w:val="00AB37F5"/>
    <w:rsid w:val="00B67D1F"/>
    <w:rsid w:val="00C87D32"/>
    <w:rsid w:val="00C93DC1"/>
    <w:rsid w:val="00D22ED1"/>
    <w:rsid w:val="00D92979"/>
    <w:rsid w:val="00E17671"/>
    <w:rsid w:val="00E33E33"/>
    <w:rsid w:val="00EB30E9"/>
    <w:rsid w:val="00F9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sid w:val="00E33E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1141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2019-05-08T18:19:00Z</dcterms:created>
  <dcterms:modified xsi:type="dcterms:W3CDTF">2019-07-09T10:42:00Z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