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78FEE427" w:rsidR="00C17E2A" w:rsidRPr="00912634" w:rsidRDefault="00EA67E3">
            <w:pPr>
              <w:pStyle w:val="Title"/>
              <w:rPr>
                <w:sz w:val="36"/>
                <w:szCs w:val="36"/>
              </w:rPr>
            </w:pPr>
            <w:r w:rsidRPr="00912634">
              <w:rPr>
                <w:sz w:val="36"/>
                <w:szCs w:val="36"/>
              </w:rPr>
              <w:t>Pro</w:t>
            </w:r>
            <w:r w:rsidR="00FC7B1A" w:rsidRPr="00912634">
              <w:rPr>
                <w:sz w:val="36"/>
                <w:szCs w:val="36"/>
              </w:rPr>
              <w:t>n</w:t>
            </w:r>
            <w:r w:rsidR="00912634" w:rsidRPr="00912634">
              <w:rPr>
                <w:sz w:val="36"/>
                <w:szCs w:val="36"/>
              </w:rPr>
              <w:t>unciation of monosyllabic, bisyllabic and multisyllabic words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4-24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2F0322A4" w:rsidR="00C17E2A" w:rsidRDefault="00912634">
                <w:pPr>
                  <w:pStyle w:val="Date"/>
                </w:pPr>
                <w:r>
                  <w:t>4.24.2019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5FE98623" w:rsidR="00C17E2A" w:rsidRDefault="00B36C8F">
                  <w:r>
                    <w:t xml:space="preserve">English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7ABA7C6F" w:rsidR="00C17E2A" w:rsidRDefault="000A37E8">
                  <w:r>
                    <w:t>1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Default="000A37E8">
            <w:r>
              <w:t>This lesson plan covers teaching content for;</w:t>
            </w:r>
          </w:p>
          <w:p w14:paraId="0D1FB0EA" w14:textId="7FA51746" w:rsidR="00912634" w:rsidRDefault="000A37E8" w:rsidP="00912634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 </w:t>
            </w:r>
            <w:r w:rsidR="00085CBB">
              <w:t>Pronunciation of Monosyllabic words</w:t>
            </w:r>
          </w:p>
          <w:p w14:paraId="3EA8855B" w14:textId="77777777" w:rsidR="00FC7B1A" w:rsidRDefault="00085CBB" w:rsidP="00120253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>Pronunciation of Bisyllabic words</w:t>
            </w:r>
          </w:p>
          <w:p w14:paraId="458BD9FD" w14:textId="410927C7" w:rsidR="00085CBB" w:rsidRDefault="00085CBB" w:rsidP="00120253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>Pronunciation of Multisyllabic words</w:t>
            </w: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990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278B9ECC" w14:textId="0796A625" w:rsidR="00023FE1" w:rsidRPr="00BF3180" w:rsidRDefault="00BF3180" w:rsidP="00AB4DC1">
                                  <w:r>
                                    <w:t>-</w:t>
                                  </w:r>
                                  <w:r w:rsidR="00023FE1">
                                    <w:t xml:space="preserve"> </w:t>
                                  </w:r>
                                  <w:r w:rsidR="0038372F">
                                    <w:t>Letter cards</w:t>
                                  </w:r>
                                </w:p>
                                <w:p w14:paraId="4AF14C6E" w14:textId="77777777" w:rsidR="000B2A8B" w:rsidRDefault="000B2A8B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612D0A52" w14:textId="77777777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46E63B32" w14:textId="233E4579" w:rsidR="00E75FA3" w:rsidRDefault="00301FE9" w:rsidP="006B0DC0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6B0DC0" w:rsidRPr="00AF1862">
                                      <w:rPr>
                                        <w:rStyle w:val="Hyperlink"/>
                                      </w:rPr>
                                      <w:t>https://www.educationquizzes.com/us/elementary-school-1st-and-2nd-grade/english-language-arts/grade-1-reading-foundation-one-syllable-words/</w:t>
                                    </w:r>
                                  </w:hyperlink>
                                </w:p>
                                <w:p w14:paraId="7F0F2969" w14:textId="2E028716" w:rsidR="006B0DC0" w:rsidRDefault="00301FE9" w:rsidP="00264ED7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264ED7" w:rsidRPr="00AF1862">
                                      <w:rPr>
                                        <w:rStyle w:val="Hyperlink"/>
                                      </w:rPr>
                                      <w:t>https://teachers.net/lessonplans/posts/3159.html</w:t>
                                    </w:r>
                                  </w:hyperlink>
                                </w:p>
                                <w:p w14:paraId="3E6118A4" w14:textId="77777777" w:rsidR="00264ED7" w:rsidRDefault="00264ED7" w:rsidP="00264ED7">
                                  <w:pPr>
                                    <w:pStyle w:val="ListBullet"/>
                                  </w:pPr>
                                </w:p>
                                <w:p w14:paraId="266D3DBF" w14:textId="6354CA6A" w:rsidR="00566AC6" w:rsidRDefault="00566AC6" w:rsidP="00566AC6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990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278B9ECC" w14:textId="0796A625" w:rsidR="00023FE1" w:rsidRPr="00BF3180" w:rsidRDefault="00BF3180" w:rsidP="00AB4DC1">
                            <w:r>
                              <w:t>-</w:t>
                            </w:r>
                            <w:r w:rsidR="00023FE1">
                              <w:t xml:space="preserve"> </w:t>
                            </w:r>
                            <w:r w:rsidR="0038372F">
                              <w:t>Letter cards</w:t>
                            </w:r>
                          </w:p>
                          <w:p w14:paraId="4AF14C6E" w14:textId="77777777" w:rsidR="000B2A8B" w:rsidRDefault="000B2A8B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612D0A52" w14:textId="77777777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46E63B32" w14:textId="233E4579" w:rsidR="00E75FA3" w:rsidRDefault="00301FE9" w:rsidP="006B0DC0">
                            <w:pPr>
                              <w:pStyle w:val="ListBullet"/>
                            </w:pPr>
                            <w:hyperlink r:id="rId10" w:history="1">
                              <w:r w:rsidR="006B0DC0" w:rsidRPr="00AF1862">
                                <w:rPr>
                                  <w:rStyle w:val="Hyperlink"/>
                                </w:rPr>
                                <w:t>https://www.educationquizzes.com/us/elementary-school-1st-and-2nd-grade/english-language-arts/grade-1-reading-foundation-one-syllable-words/</w:t>
                              </w:r>
                            </w:hyperlink>
                          </w:p>
                          <w:p w14:paraId="7F0F2969" w14:textId="2E028716" w:rsidR="006B0DC0" w:rsidRDefault="00301FE9" w:rsidP="00264ED7">
                            <w:pPr>
                              <w:pStyle w:val="ListBullet"/>
                            </w:pPr>
                            <w:hyperlink r:id="rId11" w:history="1">
                              <w:r w:rsidR="00264ED7" w:rsidRPr="00AF1862">
                                <w:rPr>
                                  <w:rStyle w:val="Hyperlink"/>
                                </w:rPr>
                                <w:t>https://teachers.net/lessonplans/posts/3159.html</w:t>
                              </w:r>
                            </w:hyperlink>
                          </w:p>
                          <w:p w14:paraId="3E6118A4" w14:textId="77777777" w:rsidR="00264ED7" w:rsidRDefault="00264ED7" w:rsidP="00264ED7">
                            <w:pPr>
                              <w:pStyle w:val="ListBullet"/>
                            </w:pPr>
                          </w:p>
                          <w:p w14:paraId="266D3DBF" w14:textId="6354CA6A" w:rsidR="00566AC6" w:rsidRDefault="00566AC6" w:rsidP="00566AC6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774" w:type="pct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4"/>
        <w:gridCol w:w="227"/>
        <w:gridCol w:w="3684"/>
      </w:tblGrid>
      <w:tr w:rsidR="005A4652" w14:paraId="7DA79F9C" w14:textId="77777777" w:rsidTr="00057992">
        <w:trPr>
          <w:tblHeader/>
        </w:trPr>
        <w:tc>
          <w:tcPr>
            <w:tcW w:w="1151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64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786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6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83" w:type="pct"/>
            <w:tcBorders>
              <w:bottom w:val="single" w:sz="18" w:space="0" w:color="000000" w:themeColor="text1"/>
            </w:tcBorders>
          </w:tcPr>
          <w:p w14:paraId="7E9D8FEE" w14:textId="11F48083" w:rsidR="00C17E2A" w:rsidRDefault="00C17E2A">
            <w:pPr>
              <w:pStyle w:val="Heading1"/>
            </w:pPr>
          </w:p>
        </w:tc>
      </w:tr>
      <w:tr w:rsidR="005A4652" w14:paraId="51C30C02" w14:textId="77777777" w:rsidTr="00057992">
        <w:trPr>
          <w:trHeight w:val="893"/>
        </w:trPr>
        <w:tc>
          <w:tcPr>
            <w:tcW w:w="1151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77777777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0ABE148F" w14:textId="394BAAD4" w:rsidR="001D4D95" w:rsidRDefault="00AD5265" w:rsidP="00120253">
            <w:r>
              <w:t>Students should be able to;</w:t>
            </w:r>
          </w:p>
          <w:p w14:paraId="26E569FF" w14:textId="307C9549" w:rsidR="00057992" w:rsidRDefault="00057992" w:rsidP="00057992">
            <w:pPr>
              <w:pStyle w:val="ListParagraph"/>
              <w:numPr>
                <w:ilvl w:val="0"/>
                <w:numId w:val="16"/>
              </w:numPr>
              <w:ind w:left="142" w:hanging="142"/>
            </w:pPr>
            <w:r>
              <w:t>Identify monosyllabic, bisyllabic, and multisyllabic words.</w:t>
            </w:r>
          </w:p>
          <w:p w14:paraId="3677F148" w14:textId="37CAE6C9" w:rsidR="00057992" w:rsidRDefault="00057992" w:rsidP="00057992">
            <w:pPr>
              <w:pStyle w:val="ListParagraph"/>
              <w:numPr>
                <w:ilvl w:val="0"/>
                <w:numId w:val="16"/>
              </w:numPr>
              <w:ind w:left="140" w:hanging="142"/>
            </w:pPr>
            <w:r>
              <w:t xml:space="preserve">Be knowledgeable </w:t>
            </w:r>
            <w:r w:rsidRPr="00057992">
              <w:t>of syllables, their importance in reading and speech, as well as how to diagram words according to their syllables.</w:t>
            </w:r>
          </w:p>
          <w:p w14:paraId="7E04716D" w14:textId="77777777" w:rsidR="00057992" w:rsidRDefault="00057992" w:rsidP="00057992">
            <w:pPr>
              <w:pStyle w:val="ListParagraph"/>
              <w:numPr>
                <w:ilvl w:val="0"/>
                <w:numId w:val="16"/>
              </w:numPr>
              <w:ind w:left="140" w:hanging="142"/>
            </w:pPr>
          </w:p>
          <w:p w14:paraId="39B53DE3" w14:textId="77777777" w:rsidR="001D4D95" w:rsidRDefault="001D4D95" w:rsidP="001D4D95"/>
          <w:p w14:paraId="10D64819" w14:textId="77777777" w:rsidR="001D4D95" w:rsidRDefault="001D4D95" w:rsidP="001D4D95"/>
          <w:p w14:paraId="03E437D5" w14:textId="77777777" w:rsidR="001D4D95" w:rsidRDefault="001D4D95" w:rsidP="001D4D95"/>
          <w:p w14:paraId="2E75EEA9" w14:textId="77777777" w:rsidR="001D4D95" w:rsidRDefault="001D4D95" w:rsidP="001D4D95"/>
          <w:p w14:paraId="402983E2" w14:textId="77777777" w:rsidR="001D4D95" w:rsidRDefault="001D4D95" w:rsidP="001D4D95"/>
          <w:p w14:paraId="2CBC4F92" w14:textId="77777777" w:rsidR="001D4D95" w:rsidRDefault="001D4D95" w:rsidP="001D4D95"/>
          <w:p w14:paraId="332DFE16" w14:textId="77777777" w:rsidR="001D4D95" w:rsidRDefault="001D4D95" w:rsidP="001D4D95"/>
          <w:p w14:paraId="2EE19619" w14:textId="3E652D05" w:rsidR="00120253" w:rsidRDefault="00120253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703687B5" w14:textId="77777777" w:rsidR="001D4D95" w:rsidRDefault="001D4D95" w:rsidP="001D4D95"/>
          <w:p w14:paraId="02CB6B7A" w14:textId="77777777" w:rsidR="001D4D95" w:rsidRDefault="001D4D95" w:rsidP="001D4D95"/>
          <w:p w14:paraId="42C39D07" w14:textId="77777777" w:rsidR="001D4D95" w:rsidRDefault="001D4D95" w:rsidP="001D4D95"/>
          <w:p w14:paraId="7683CE86" w14:textId="77777777" w:rsidR="001D4D95" w:rsidRDefault="001D4D95" w:rsidP="001D4D95"/>
          <w:p w14:paraId="6C8FDF80" w14:textId="77777777" w:rsidR="001D4D95" w:rsidRDefault="001D4D95" w:rsidP="001D4D95"/>
          <w:p w14:paraId="22A31125" w14:textId="3996E304" w:rsidR="001D4D95" w:rsidRPr="000A37E8" w:rsidRDefault="001D4D95" w:rsidP="001D4D95"/>
        </w:tc>
        <w:tc>
          <w:tcPr>
            <w:tcW w:w="64" w:type="pct"/>
          </w:tcPr>
          <w:p w14:paraId="64D57A74" w14:textId="77777777" w:rsidR="00C17E2A" w:rsidRDefault="00C17E2A"/>
        </w:tc>
        <w:tc>
          <w:tcPr>
            <w:tcW w:w="178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195CA031" w:rsidR="000529DC" w:rsidRDefault="006513FB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14:paraId="0CB611A4" w14:textId="77777777" w:rsidR="002F3276" w:rsidRDefault="002F3276" w:rsidP="00281130">
            <w:pPr>
              <w:pStyle w:val="ListParagraph"/>
              <w:numPr>
                <w:ilvl w:val="0"/>
                <w:numId w:val="17"/>
              </w:numPr>
              <w:ind w:left="170" w:hanging="142"/>
            </w:pPr>
            <w:r>
              <w:t>Start by defining</w:t>
            </w:r>
            <w:r w:rsidR="00281130" w:rsidRPr="00281130">
              <w:t xml:space="preserve"> the concept</w:t>
            </w:r>
            <w:r>
              <w:t xml:space="preserve"> of syllables and pronouncing </w:t>
            </w:r>
            <w:r w:rsidR="00281130" w:rsidRPr="00281130">
              <w:t>word</w:t>
            </w:r>
            <w:r>
              <w:t>s</w:t>
            </w:r>
            <w:r w:rsidR="00281130" w:rsidRPr="00281130">
              <w:t xml:space="preserve"> by </w:t>
            </w:r>
            <w:r>
              <w:t xml:space="preserve">their </w:t>
            </w:r>
            <w:r w:rsidR="00281130" w:rsidRPr="00281130">
              <w:t xml:space="preserve">syllables. </w:t>
            </w:r>
          </w:p>
          <w:p w14:paraId="117A3D90" w14:textId="5F92B4BD" w:rsidR="00281130" w:rsidRDefault="002F3276" w:rsidP="00281130">
            <w:pPr>
              <w:pStyle w:val="ListParagraph"/>
              <w:numPr>
                <w:ilvl w:val="0"/>
                <w:numId w:val="17"/>
              </w:numPr>
              <w:ind w:left="170" w:hanging="142"/>
            </w:pPr>
            <w:r>
              <w:t>E</w:t>
            </w:r>
            <w:r w:rsidR="00281130" w:rsidRPr="00281130">
              <w:t>mphasize the fact that understanding the syllables in word make a difference in how the word is pronounced.</w:t>
            </w:r>
          </w:p>
          <w:p w14:paraId="06E32544" w14:textId="3D8C7B41" w:rsidR="00851603" w:rsidRDefault="00851603" w:rsidP="003B7FE6">
            <w:pPr>
              <w:pStyle w:val="ListParagraph"/>
              <w:numPr>
                <w:ilvl w:val="0"/>
                <w:numId w:val="17"/>
              </w:numPr>
              <w:ind w:left="170" w:hanging="142"/>
            </w:pPr>
            <w:r>
              <w:t>T</w:t>
            </w:r>
            <w:r w:rsidR="003B7FE6" w:rsidRPr="003B7FE6">
              <w:t>ake a wor</w:t>
            </w:r>
            <w:r>
              <w:t xml:space="preserve">d from a </w:t>
            </w:r>
            <w:r w:rsidR="003B7FE6" w:rsidRPr="003B7FE6">
              <w:t>vocabulary list and write it on t</w:t>
            </w:r>
            <w:r>
              <w:t>he board. S</w:t>
            </w:r>
            <w:r w:rsidR="003B7FE6" w:rsidRPr="003B7FE6">
              <w:t xml:space="preserve">ay the word correctly and ask the student to repeat it. </w:t>
            </w:r>
          </w:p>
          <w:p w14:paraId="2455E46B" w14:textId="77777777" w:rsidR="00851603" w:rsidRDefault="00851603" w:rsidP="003B7FE6">
            <w:pPr>
              <w:pStyle w:val="ListParagraph"/>
              <w:numPr>
                <w:ilvl w:val="0"/>
                <w:numId w:val="17"/>
              </w:numPr>
              <w:ind w:left="170" w:hanging="142"/>
            </w:pPr>
            <w:r>
              <w:t>D</w:t>
            </w:r>
            <w:r w:rsidR="003B7FE6" w:rsidRPr="003B7FE6">
              <w:t>emonstrate how to clap out the number</w:t>
            </w:r>
            <w:r>
              <w:t xml:space="preserve"> of syllables. Perform a think aloud of how they</w:t>
            </w:r>
            <w:r w:rsidR="003B7FE6" w:rsidRPr="003B7FE6">
              <w:t xml:space="preserve"> determines how to break the syllables apart at this time.</w:t>
            </w:r>
          </w:p>
          <w:p w14:paraId="291EEE64" w14:textId="77777777" w:rsidR="00D307A4" w:rsidRDefault="003B7FE6" w:rsidP="003B7FE6">
            <w:pPr>
              <w:pStyle w:val="ListParagraph"/>
              <w:numPr>
                <w:ilvl w:val="0"/>
                <w:numId w:val="17"/>
              </w:numPr>
              <w:ind w:left="170" w:hanging="142"/>
            </w:pPr>
            <w:r w:rsidRPr="003B7FE6">
              <w:t xml:space="preserve"> For </w:t>
            </w:r>
            <w:r w:rsidR="00D307A4" w:rsidRPr="003B7FE6">
              <w:t>example,</w:t>
            </w:r>
            <w:r w:rsidRPr="003B7FE6">
              <w:t xml:space="preserve"> the word </w:t>
            </w:r>
            <w:r w:rsidRPr="00851603">
              <w:rPr>
                <w:b/>
              </w:rPr>
              <w:t>CARGO</w:t>
            </w:r>
            <w:r w:rsidRPr="003B7FE6">
              <w:t xml:space="preserve"> would receive two claps. The student would then repeat the clapping with the same word. </w:t>
            </w:r>
          </w:p>
          <w:p w14:paraId="13F05355" w14:textId="2896053A" w:rsidR="00264578" w:rsidRPr="00545D02" w:rsidRDefault="003B7FE6" w:rsidP="00CD4D2B">
            <w:pPr>
              <w:pStyle w:val="ListParagraph"/>
              <w:numPr>
                <w:ilvl w:val="0"/>
                <w:numId w:val="17"/>
              </w:numPr>
              <w:ind w:left="170" w:hanging="142"/>
            </w:pPr>
            <w:r w:rsidRPr="003B7FE6">
              <w:t>As the</w:t>
            </w:r>
            <w:r w:rsidR="00C11588">
              <w:t xml:space="preserve"> student claps, </w:t>
            </w:r>
            <w:r w:rsidRPr="003B7FE6">
              <w:t>underline the syllable on the board to reinforce the understan</w:t>
            </w:r>
            <w:r w:rsidR="00C11588">
              <w:t>ding visually. R</w:t>
            </w:r>
            <w:r w:rsidRPr="003B7FE6">
              <w:t>epeat this wi</w:t>
            </w:r>
            <w:r w:rsidR="0022361C">
              <w:t xml:space="preserve">th several words until you feel your </w:t>
            </w:r>
            <w:r w:rsidRPr="003B7FE6">
              <w:t>student</w:t>
            </w:r>
            <w:r w:rsidR="0022361C">
              <w:t>s have</w:t>
            </w:r>
            <w:r w:rsidRPr="003B7FE6">
              <w:t xml:space="preserve"> sufficient </w:t>
            </w:r>
            <w:proofErr w:type="spellStart"/>
            <w:r w:rsidRPr="003B7FE6">
              <w:t>understandin</w:t>
            </w:r>
            <w:proofErr w:type="spellEnd"/>
          </w:p>
          <w:p w14:paraId="182CFB51" w14:textId="10B21F4E" w:rsidR="00780730" w:rsidRDefault="00780730" w:rsidP="00CD4D2B">
            <w:pPr>
              <w:rPr>
                <w:b/>
              </w:rPr>
            </w:pPr>
          </w:p>
          <w:p w14:paraId="7AF1D9BE" w14:textId="77777777" w:rsidR="00545D02" w:rsidRDefault="00545D02" w:rsidP="00545D02">
            <w:pPr>
              <w:pStyle w:val="Heading2"/>
            </w:pPr>
          </w:p>
          <w:p w14:paraId="4101A1DA" w14:textId="1E534103" w:rsidR="00780730" w:rsidRPr="00545D02" w:rsidRDefault="00D914D8" w:rsidP="00545D02">
            <w:pPr>
              <w:pStyle w:val="Heading2"/>
            </w:pPr>
            <w:bookmarkStart w:id="0" w:name="_GoBack"/>
            <w:bookmarkEnd w:id="0"/>
            <w:r w:rsidRPr="00287F69">
              <w:lastRenderedPageBreak/>
              <w:t>Assessment Activity</w:t>
            </w:r>
          </w:p>
          <w:p w14:paraId="18773095" w14:textId="2F8F90C8" w:rsidR="00780730" w:rsidRDefault="00780730" w:rsidP="00CD4D2B">
            <w:pPr>
              <w:rPr>
                <w:b/>
              </w:rPr>
            </w:pPr>
          </w:p>
          <w:p w14:paraId="31B21B87" w14:textId="77777777" w:rsidR="00780730" w:rsidRPr="00CD4D2B" w:rsidRDefault="00780730" w:rsidP="00CD4D2B">
            <w:pPr>
              <w:rPr>
                <w:b/>
              </w:rPr>
            </w:pPr>
          </w:p>
          <w:p w14:paraId="6CC78EF4" w14:textId="4BB29118" w:rsidR="00A37E88" w:rsidRPr="00994216" w:rsidRDefault="00A37E88" w:rsidP="000B601E">
            <w:pPr>
              <w:pStyle w:val="ListParagraph"/>
              <w:ind w:left="662"/>
            </w:pPr>
          </w:p>
        </w:tc>
        <w:tc>
          <w:tcPr>
            <w:tcW w:w="116" w:type="pct"/>
          </w:tcPr>
          <w:p w14:paraId="3EC4062D" w14:textId="77777777" w:rsidR="00C17E2A" w:rsidRDefault="00C17E2A" w:rsidP="00752C4E">
            <w:pPr>
              <w:ind w:left="804"/>
            </w:pPr>
          </w:p>
        </w:tc>
        <w:tc>
          <w:tcPr>
            <w:tcW w:w="1883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00928E61" w14:textId="223BE575" w:rsidR="000529DC" w:rsidRDefault="006513FB" w:rsidP="00C403C3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6EDE779E" w14:textId="0791D012" w:rsidR="00071328" w:rsidRPr="00071328" w:rsidRDefault="00071328" w:rsidP="00C403C3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auto"/>
              </w:rPr>
            </w:pPr>
            <w:r w:rsidRPr="00071328">
              <w:rPr>
                <w:rFonts w:asciiTheme="majorHAnsi" w:eastAsiaTheme="majorEastAsia" w:hAnsiTheme="majorHAnsi" w:cstheme="majorBidi"/>
                <w:b/>
                <w:color w:val="auto"/>
              </w:rPr>
              <w:t xml:space="preserve">Day 1, Lesson </w:t>
            </w:r>
            <w:proofErr w:type="gramStart"/>
            <w:r w:rsidRPr="00071328">
              <w:rPr>
                <w:rFonts w:asciiTheme="majorHAnsi" w:eastAsiaTheme="majorEastAsia" w:hAnsiTheme="majorHAnsi" w:cstheme="majorBidi"/>
                <w:b/>
                <w:color w:val="auto"/>
              </w:rPr>
              <w:t>1 :</w:t>
            </w:r>
            <w:proofErr w:type="gramEnd"/>
            <w:r w:rsidRPr="00071328">
              <w:rPr>
                <w:rFonts w:asciiTheme="majorHAnsi" w:eastAsiaTheme="majorEastAsia" w:hAnsiTheme="majorHAnsi" w:cstheme="majorBidi"/>
                <w:b/>
                <w:color w:val="auto"/>
              </w:rPr>
              <w:t xml:space="preserve"> 20 Mins</w:t>
            </w:r>
          </w:p>
          <w:p w14:paraId="545C8A2A" w14:textId="77777777" w:rsidR="000D312F" w:rsidRDefault="000D312F" w:rsidP="000D312F">
            <w:pPr>
              <w:pStyle w:val="ListParagraph"/>
              <w:numPr>
                <w:ilvl w:val="0"/>
                <w:numId w:val="18"/>
              </w:numPr>
              <w:ind w:left="136" w:hanging="142"/>
            </w:pPr>
            <w:r>
              <w:t xml:space="preserve">Distribute a list of vocabulary words to your student and give them </w:t>
            </w:r>
            <w:r w:rsidRPr="000D312F">
              <w:t>time to look them over.</w:t>
            </w:r>
          </w:p>
          <w:p w14:paraId="1AA3448F" w14:textId="77777777" w:rsidR="000D312F" w:rsidRDefault="000D312F" w:rsidP="000D312F">
            <w:pPr>
              <w:pStyle w:val="ListParagraph"/>
              <w:numPr>
                <w:ilvl w:val="0"/>
                <w:numId w:val="18"/>
              </w:numPr>
              <w:ind w:left="136" w:hanging="142"/>
            </w:pPr>
            <w:r>
              <w:t xml:space="preserve">Give your </w:t>
            </w:r>
            <w:r w:rsidRPr="000D312F">
              <w:t>student</w:t>
            </w:r>
            <w:r>
              <w:t>s</w:t>
            </w:r>
            <w:r w:rsidRPr="000D312F">
              <w:t xml:space="preserve"> a worksheet with the same vocabulary words on it</w:t>
            </w:r>
            <w:r>
              <w:t xml:space="preserve">. </w:t>
            </w:r>
          </w:p>
          <w:p w14:paraId="384A9F47" w14:textId="77777777" w:rsidR="000D312F" w:rsidRDefault="000D312F" w:rsidP="000D312F">
            <w:pPr>
              <w:pStyle w:val="ListParagraph"/>
              <w:numPr>
                <w:ilvl w:val="0"/>
                <w:numId w:val="18"/>
              </w:numPr>
              <w:ind w:left="136" w:hanging="142"/>
            </w:pPr>
            <w:r>
              <w:t xml:space="preserve">Ask your students to </w:t>
            </w:r>
            <w:r w:rsidRPr="000D312F">
              <w:t xml:space="preserve">determine how many syllables each </w:t>
            </w:r>
            <w:r>
              <w:t>word has and record the number.</w:t>
            </w:r>
          </w:p>
          <w:p w14:paraId="272DE4BB" w14:textId="1DD7E830" w:rsidR="00BA260E" w:rsidRDefault="000D312F" w:rsidP="000D312F">
            <w:pPr>
              <w:pStyle w:val="ListParagraph"/>
              <w:numPr>
                <w:ilvl w:val="0"/>
                <w:numId w:val="18"/>
              </w:numPr>
              <w:ind w:left="136" w:hanging="142"/>
            </w:pPr>
            <w:r>
              <w:t xml:space="preserve">Tell your student to </w:t>
            </w:r>
            <w:r w:rsidRPr="000D312F">
              <w:t>break down the word</w:t>
            </w:r>
            <w:r>
              <w:t>s</w:t>
            </w:r>
            <w:r w:rsidRPr="000D312F">
              <w:t xml:space="preserve"> into syllables and write the syllables each in a differ</w:t>
            </w:r>
            <w:r>
              <w:t xml:space="preserve">ent color. For example: </w:t>
            </w:r>
            <w:r w:rsidR="00085CBB">
              <w:t>CARGO, CAR</w:t>
            </w:r>
            <w:r w:rsidRPr="000D312F">
              <w:t xml:space="preserve"> in red </w:t>
            </w:r>
            <w:r w:rsidRPr="000D312F">
              <w:rPr>
                <w:b/>
              </w:rPr>
              <w:t>Go</w:t>
            </w:r>
            <w:r w:rsidRPr="000D312F">
              <w:t xml:space="preserve"> in blue. </w:t>
            </w:r>
          </w:p>
          <w:p w14:paraId="59E0E014" w14:textId="11D3FEE9" w:rsidR="00BA260E" w:rsidRDefault="000D312F" w:rsidP="000D312F">
            <w:pPr>
              <w:pStyle w:val="ListParagraph"/>
              <w:numPr>
                <w:ilvl w:val="0"/>
                <w:numId w:val="18"/>
              </w:numPr>
              <w:ind w:left="136" w:hanging="142"/>
            </w:pPr>
            <w:r w:rsidRPr="000D312F">
              <w:t>The student will complete this for t</w:t>
            </w:r>
            <w:r>
              <w:t xml:space="preserve">he ten vocabulary words that he or </w:t>
            </w:r>
            <w:r w:rsidR="00085CBB">
              <w:t xml:space="preserve">she </w:t>
            </w:r>
            <w:r w:rsidR="00085CBB" w:rsidRPr="000D312F">
              <w:t>is</w:t>
            </w:r>
            <w:r w:rsidRPr="000D312F">
              <w:t xml:space="preserve"> given. To determine how many syllables each has, the student is allowed to use the clapping technique and/or </w:t>
            </w:r>
            <w:r w:rsidR="00BA260E">
              <w:t>the underlining that you have</w:t>
            </w:r>
            <w:r w:rsidRPr="000D312F">
              <w:t xml:space="preserve"> already demonstrated. </w:t>
            </w:r>
          </w:p>
          <w:p w14:paraId="189FA8B0" w14:textId="0EC9D622" w:rsidR="00971415" w:rsidRPr="000529DC" w:rsidRDefault="00BA260E" w:rsidP="000D312F">
            <w:pPr>
              <w:pStyle w:val="ListParagraph"/>
              <w:numPr>
                <w:ilvl w:val="0"/>
                <w:numId w:val="18"/>
              </w:numPr>
              <w:ind w:left="136" w:hanging="142"/>
            </w:pPr>
            <w:r>
              <w:t>Make yourself available</w:t>
            </w:r>
            <w:r w:rsidR="000D312F" w:rsidRPr="000D312F">
              <w:t xml:space="preserve"> to help the student at any time and provide praise for correct answers and correction for any mistakes.</w:t>
            </w:r>
          </w:p>
          <w:p w14:paraId="5135F22C" w14:textId="77777777" w:rsidR="00971415" w:rsidRPr="000529DC" w:rsidRDefault="00971415" w:rsidP="00971415"/>
          <w:p w14:paraId="012DB69B" w14:textId="40171964" w:rsidR="00971415" w:rsidRPr="00971415" w:rsidRDefault="00971415" w:rsidP="00971415">
            <w:pPr>
              <w:rPr>
                <w:b/>
              </w:rPr>
            </w:pPr>
          </w:p>
        </w:tc>
      </w:tr>
      <w:tr w:rsidR="005A4652" w14:paraId="544156AA" w14:textId="77777777" w:rsidTr="00057992">
        <w:trPr>
          <w:trHeight w:val="893"/>
        </w:trPr>
        <w:tc>
          <w:tcPr>
            <w:tcW w:w="1151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B08F4E" w14:textId="6888D961" w:rsidR="00110F25" w:rsidRPr="00485065" w:rsidRDefault="00110F25" w:rsidP="00D914D8">
            <w:pPr>
              <w:pStyle w:val="ListParagraph"/>
              <w:ind w:left="284"/>
            </w:pPr>
          </w:p>
        </w:tc>
        <w:tc>
          <w:tcPr>
            <w:tcW w:w="64" w:type="pct"/>
          </w:tcPr>
          <w:p w14:paraId="0A767BD4" w14:textId="77777777" w:rsidR="00C17E2A" w:rsidRDefault="00C17E2A"/>
        </w:tc>
        <w:tc>
          <w:tcPr>
            <w:tcW w:w="178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0E5A721" w14:textId="333D19FA" w:rsidR="00D914D8" w:rsidRPr="006B19E5" w:rsidRDefault="00D914D8" w:rsidP="00D914D8">
            <w:pPr>
              <w:rPr>
                <w:b/>
              </w:rPr>
            </w:pPr>
          </w:p>
          <w:p w14:paraId="7E793B58" w14:textId="5EBE2124" w:rsidR="006B19E5" w:rsidRPr="006B19E5" w:rsidRDefault="006B19E5" w:rsidP="006B19E5">
            <w:pPr>
              <w:rPr>
                <w:b/>
              </w:rPr>
            </w:pPr>
          </w:p>
        </w:tc>
        <w:tc>
          <w:tcPr>
            <w:tcW w:w="116" w:type="pct"/>
          </w:tcPr>
          <w:p w14:paraId="0BE69C2D" w14:textId="77777777" w:rsidR="00C17E2A" w:rsidRDefault="00C17E2A"/>
        </w:tc>
        <w:tc>
          <w:tcPr>
            <w:tcW w:w="1883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90231E8" w14:textId="1CE72536" w:rsidR="00CB574B" w:rsidRDefault="00CB574B" w:rsidP="00EB2FF3"/>
        </w:tc>
      </w:tr>
      <w:tr w:rsidR="005A4652" w14:paraId="2739C41C" w14:textId="77777777" w:rsidTr="00057992">
        <w:trPr>
          <w:trHeight w:val="893"/>
        </w:trPr>
        <w:tc>
          <w:tcPr>
            <w:tcW w:w="1151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7F5870B0" w:rsidR="001F4D29" w:rsidRPr="001F4D29" w:rsidRDefault="001F4D29" w:rsidP="00BB5607">
            <w:pPr>
              <w:pStyle w:val="ListParagraph"/>
              <w:ind w:left="142"/>
            </w:pPr>
          </w:p>
        </w:tc>
        <w:tc>
          <w:tcPr>
            <w:tcW w:w="64" w:type="pct"/>
          </w:tcPr>
          <w:p w14:paraId="37519F10" w14:textId="77777777" w:rsidR="00C17E2A" w:rsidRDefault="00C17E2A"/>
        </w:tc>
        <w:tc>
          <w:tcPr>
            <w:tcW w:w="178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3A6B26DB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16" w:type="pct"/>
          </w:tcPr>
          <w:p w14:paraId="05B09046" w14:textId="77777777" w:rsidR="00C17E2A" w:rsidRDefault="00C17E2A"/>
        </w:tc>
        <w:tc>
          <w:tcPr>
            <w:tcW w:w="1883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77777777" w:rsidR="00C17E2A" w:rsidRDefault="00C17E2A"/>
        </w:tc>
      </w:tr>
      <w:tr w:rsidR="005A4652" w14:paraId="7185304E" w14:textId="77777777" w:rsidTr="00057992">
        <w:trPr>
          <w:trHeight w:val="893"/>
        </w:trPr>
        <w:tc>
          <w:tcPr>
            <w:tcW w:w="1151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0950CF" w14:textId="75FAA9C4" w:rsidR="00C17E2A" w:rsidRPr="00F208E3" w:rsidRDefault="00C17E2A" w:rsidP="00BB5607">
            <w:pPr>
              <w:pStyle w:val="ListParagraph"/>
              <w:ind w:left="142"/>
            </w:pPr>
          </w:p>
        </w:tc>
        <w:tc>
          <w:tcPr>
            <w:tcW w:w="64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78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4D9FD2D" w14:textId="6331DC6F" w:rsidR="00CB08CC" w:rsidRPr="00287F69" w:rsidRDefault="00CB08CC" w:rsidP="00BB5607">
            <w:pPr>
              <w:pStyle w:val="ListParagraph"/>
              <w:ind w:left="160"/>
            </w:pPr>
          </w:p>
        </w:tc>
        <w:tc>
          <w:tcPr>
            <w:tcW w:w="116" w:type="pct"/>
          </w:tcPr>
          <w:p w14:paraId="79D27C9D" w14:textId="77777777" w:rsidR="00C17E2A" w:rsidRDefault="00C17E2A"/>
        </w:tc>
        <w:tc>
          <w:tcPr>
            <w:tcW w:w="1883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/>
        </w:tc>
      </w:tr>
      <w:tr w:rsidR="005A4652" w14:paraId="0F1361F9" w14:textId="77777777" w:rsidTr="00057992">
        <w:trPr>
          <w:trHeight w:val="893"/>
        </w:trPr>
        <w:tc>
          <w:tcPr>
            <w:tcW w:w="1151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02F85058" w14:textId="77777777" w:rsidR="00C17E2A" w:rsidRDefault="00D27DC3">
            <w:pPr>
              <w:pStyle w:val="Heading2"/>
            </w:pPr>
            <w:r>
              <w:t>Summary</w:t>
            </w:r>
          </w:p>
          <w:p w14:paraId="1D9B050B" w14:textId="530787BD" w:rsidR="00EA5BCA" w:rsidRPr="00EA5BCA" w:rsidRDefault="00EA5BCA" w:rsidP="006C15A4">
            <w:pPr>
              <w:pStyle w:val="ListParagraph"/>
              <w:numPr>
                <w:ilvl w:val="0"/>
                <w:numId w:val="3"/>
              </w:numPr>
              <w:ind w:left="142" w:hanging="142"/>
            </w:pPr>
          </w:p>
        </w:tc>
        <w:tc>
          <w:tcPr>
            <w:tcW w:w="64" w:type="pct"/>
          </w:tcPr>
          <w:p w14:paraId="5F1D2F44" w14:textId="77777777" w:rsidR="00C17E2A" w:rsidRDefault="00C17E2A"/>
        </w:tc>
        <w:tc>
          <w:tcPr>
            <w:tcW w:w="178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16" w:type="pct"/>
          </w:tcPr>
          <w:p w14:paraId="2AF7B3E2" w14:textId="77777777" w:rsidR="00C17E2A" w:rsidRDefault="00C17E2A"/>
        </w:tc>
        <w:tc>
          <w:tcPr>
            <w:tcW w:w="1883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12"/>
      <w:headerReference w:type="first" r:id="rId13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0692D" w14:textId="77777777" w:rsidR="00301FE9" w:rsidRDefault="00301FE9">
      <w:pPr>
        <w:spacing w:before="0" w:after="0" w:line="240" w:lineRule="auto"/>
      </w:pPr>
      <w:r>
        <w:separator/>
      </w:r>
    </w:p>
  </w:endnote>
  <w:endnote w:type="continuationSeparator" w:id="0">
    <w:p w14:paraId="0FFB4EA9" w14:textId="77777777" w:rsidR="00301FE9" w:rsidRDefault="00301F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2B3C603C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64ED7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B6E5A" w14:textId="77777777" w:rsidR="00301FE9" w:rsidRDefault="00301FE9">
      <w:pPr>
        <w:spacing w:before="0" w:after="0" w:line="240" w:lineRule="auto"/>
      </w:pPr>
      <w:r>
        <w:separator/>
      </w:r>
    </w:p>
  </w:footnote>
  <w:footnote w:type="continuationSeparator" w:id="0">
    <w:p w14:paraId="2B87B10C" w14:textId="77777777" w:rsidR="00301FE9" w:rsidRDefault="00301F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19F7001"/>
    <w:multiLevelType w:val="hybridMultilevel"/>
    <w:tmpl w:val="56AA33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A6642"/>
    <w:multiLevelType w:val="hybridMultilevel"/>
    <w:tmpl w:val="D05E5E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06C35"/>
    <w:multiLevelType w:val="hybridMultilevel"/>
    <w:tmpl w:val="D772D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B2E5E"/>
    <w:multiLevelType w:val="hybridMultilevel"/>
    <w:tmpl w:val="36D01B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0574A"/>
    <w:multiLevelType w:val="hybridMultilevel"/>
    <w:tmpl w:val="DAF6C3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3337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A5F39"/>
    <w:multiLevelType w:val="hybridMultilevel"/>
    <w:tmpl w:val="CDD04E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8D07A4"/>
    <w:multiLevelType w:val="hybridMultilevel"/>
    <w:tmpl w:val="B240DC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B16BC0"/>
    <w:multiLevelType w:val="hybridMultilevel"/>
    <w:tmpl w:val="FB86E4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14"/>
  </w:num>
  <w:num w:numId="5">
    <w:abstractNumId w:val="13"/>
  </w:num>
  <w:num w:numId="6">
    <w:abstractNumId w:val="2"/>
  </w:num>
  <w:num w:numId="7">
    <w:abstractNumId w:val="8"/>
  </w:num>
  <w:num w:numId="8">
    <w:abstractNumId w:val="4"/>
  </w:num>
  <w:num w:numId="9">
    <w:abstractNumId w:val="9"/>
  </w:num>
  <w:num w:numId="10">
    <w:abstractNumId w:val="10"/>
  </w:num>
  <w:num w:numId="11">
    <w:abstractNumId w:val="1"/>
  </w:num>
  <w:num w:numId="12">
    <w:abstractNumId w:val="15"/>
  </w:num>
  <w:num w:numId="13">
    <w:abstractNumId w:val="5"/>
  </w:num>
  <w:num w:numId="14">
    <w:abstractNumId w:val="6"/>
  </w:num>
  <w:num w:numId="15">
    <w:abstractNumId w:val="16"/>
  </w:num>
  <w:num w:numId="16">
    <w:abstractNumId w:val="3"/>
  </w:num>
  <w:num w:numId="17">
    <w:abstractNumId w:val="12"/>
  </w:num>
  <w:num w:numId="18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39E8"/>
    <w:rsid w:val="00023FE1"/>
    <w:rsid w:val="00025F28"/>
    <w:rsid w:val="0004040F"/>
    <w:rsid w:val="00044DA7"/>
    <w:rsid w:val="0004502C"/>
    <w:rsid w:val="00050F06"/>
    <w:rsid w:val="000529DC"/>
    <w:rsid w:val="00057992"/>
    <w:rsid w:val="00065A51"/>
    <w:rsid w:val="00071328"/>
    <w:rsid w:val="00072291"/>
    <w:rsid w:val="0007578F"/>
    <w:rsid w:val="000816FF"/>
    <w:rsid w:val="00085CBB"/>
    <w:rsid w:val="000904AA"/>
    <w:rsid w:val="00094462"/>
    <w:rsid w:val="00094895"/>
    <w:rsid w:val="000A37E8"/>
    <w:rsid w:val="000A44B1"/>
    <w:rsid w:val="000A5950"/>
    <w:rsid w:val="000B2A8B"/>
    <w:rsid w:val="000B601E"/>
    <w:rsid w:val="000B72D9"/>
    <w:rsid w:val="000B7585"/>
    <w:rsid w:val="000C562D"/>
    <w:rsid w:val="000D312F"/>
    <w:rsid w:val="000D44B1"/>
    <w:rsid w:val="000D5DFD"/>
    <w:rsid w:val="000E22DE"/>
    <w:rsid w:val="000E2930"/>
    <w:rsid w:val="000F3C73"/>
    <w:rsid w:val="00100ADB"/>
    <w:rsid w:val="00110F25"/>
    <w:rsid w:val="00120253"/>
    <w:rsid w:val="001205AF"/>
    <w:rsid w:val="001240F2"/>
    <w:rsid w:val="00134383"/>
    <w:rsid w:val="001432FD"/>
    <w:rsid w:val="00151B6D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C0A0E"/>
    <w:rsid w:val="001C4621"/>
    <w:rsid w:val="001D1806"/>
    <w:rsid w:val="001D3BC8"/>
    <w:rsid w:val="001D4D95"/>
    <w:rsid w:val="001D6B1C"/>
    <w:rsid w:val="001E498E"/>
    <w:rsid w:val="001E6B90"/>
    <w:rsid w:val="001F4D29"/>
    <w:rsid w:val="001F5B63"/>
    <w:rsid w:val="00205412"/>
    <w:rsid w:val="0020622F"/>
    <w:rsid w:val="00210F3F"/>
    <w:rsid w:val="00211450"/>
    <w:rsid w:val="00211CFF"/>
    <w:rsid w:val="0022361C"/>
    <w:rsid w:val="00227208"/>
    <w:rsid w:val="00234570"/>
    <w:rsid w:val="0024426F"/>
    <w:rsid w:val="002473D0"/>
    <w:rsid w:val="002528F8"/>
    <w:rsid w:val="002541D0"/>
    <w:rsid w:val="00255260"/>
    <w:rsid w:val="00256291"/>
    <w:rsid w:val="002622D7"/>
    <w:rsid w:val="00264578"/>
    <w:rsid w:val="00264ED7"/>
    <w:rsid w:val="0026795F"/>
    <w:rsid w:val="0028057F"/>
    <w:rsid w:val="00281130"/>
    <w:rsid w:val="0028776C"/>
    <w:rsid w:val="00287F69"/>
    <w:rsid w:val="002A72AE"/>
    <w:rsid w:val="002B3B82"/>
    <w:rsid w:val="002B44A9"/>
    <w:rsid w:val="002B4EEC"/>
    <w:rsid w:val="002B733A"/>
    <w:rsid w:val="002C2A07"/>
    <w:rsid w:val="002D3295"/>
    <w:rsid w:val="002D692C"/>
    <w:rsid w:val="002E13F9"/>
    <w:rsid w:val="002E4739"/>
    <w:rsid w:val="002F3276"/>
    <w:rsid w:val="002F4915"/>
    <w:rsid w:val="00301FE9"/>
    <w:rsid w:val="00304069"/>
    <w:rsid w:val="003041A7"/>
    <w:rsid w:val="00304B4A"/>
    <w:rsid w:val="00310BAC"/>
    <w:rsid w:val="00312F69"/>
    <w:rsid w:val="003138AF"/>
    <w:rsid w:val="003242CF"/>
    <w:rsid w:val="003254A0"/>
    <w:rsid w:val="00331C10"/>
    <w:rsid w:val="003350A7"/>
    <w:rsid w:val="00346000"/>
    <w:rsid w:val="003468F5"/>
    <w:rsid w:val="00350D6F"/>
    <w:rsid w:val="00364EE2"/>
    <w:rsid w:val="00367DF9"/>
    <w:rsid w:val="00373522"/>
    <w:rsid w:val="00373682"/>
    <w:rsid w:val="00377690"/>
    <w:rsid w:val="00377B5D"/>
    <w:rsid w:val="003815BC"/>
    <w:rsid w:val="0038372F"/>
    <w:rsid w:val="00384895"/>
    <w:rsid w:val="00396443"/>
    <w:rsid w:val="003A037B"/>
    <w:rsid w:val="003A31B0"/>
    <w:rsid w:val="003A72AC"/>
    <w:rsid w:val="003B1470"/>
    <w:rsid w:val="003B777D"/>
    <w:rsid w:val="003B7FE6"/>
    <w:rsid w:val="003C39BF"/>
    <w:rsid w:val="003C7DAD"/>
    <w:rsid w:val="003D30E4"/>
    <w:rsid w:val="003E4AD7"/>
    <w:rsid w:val="0040481C"/>
    <w:rsid w:val="00404B97"/>
    <w:rsid w:val="004061AF"/>
    <w:rsid w:val="004138FF"/>
    <w:rsid w:val="00417B53"/>
    <w:rsid w:val="00420EFD"/>
    <w:rsid w:val="00425F4D"/>
    <w:rsid w:val="00425F80"/>
    <w:rsid w:val="00430D97"/>
    <w:rsid w:val="004343E9"/>
    <w:rsid w:val="004433CB"/>
    <w:rsid w:val="00453D92"/>
    <w:rsid w:val="0045402B"/>
    <w:rsid w:val="0046412B"/>
    <w:rsid w:val="00465CAF"/>
    <w:rsid w:val="004709CA"/>
    <w:rsid w:val="004827E6"/>
    <w:rsid w:val="00483322"/>
    <w:rsid w:val="00483AE5"/>
    <w:rsid w:val="00485065"/>
    <w:rsid w:val="00486F5A"/>
    <w:rsid w:val="004A4B2E"/>
    <w:rsid w:val="004B20E0"/>
    <w:rsid w:val="004B46D3"/>
    <w:rsid w:val="004C6C13"/>
    <w:rsid w:val="004D089D"/>
    <w:rsid w:val="004E29C7"/>
    <w:rsid w:val="004F06F3"/>
    <w:rsid w:val="004F1557"/>
    <w:rsid w:val="004F60C4"/>
    <w:rsid w:val="004F6D32"/>
    <w:rsid w:val="00500A72"/>
    <w:rsid w:val="005019E2"/>
    <w:rsid w:val="0050275A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5D02"/>
    <w:rsid w:val="00546ACD"/>
    <w:rsid w:val="00564684"/>
    <w:rsid w:val="00565CE3"/>
    <w:rsid w:val="00566AC6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E52D1"/>
    <w:rsid w:val="005F37E5"/>
    <w:rsid w:val="00601257"/>
    <w:rsid w:val="00603309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475CC"/>
    <w:rsid w:val="006513FB"/>
    <w:rsid w:val="00653D27"/>
    <w:rsid w:val="00667D6F"/>
    <w:rsid w:val="00675B73"/>
    <w:rsid w:val="00677486"/>
    <w:rsid w:val="00686B1E"/>
    <w:rsid w:val="00697CD8"/>
    <w:rsid w:val="006A5952"/>
    <w:rsid w:val="006B0DC0"/>
    <w:rsid w:val="006B19E5"/>
    <w:rsid w:val="006B3200"/>
    <w:rsid w:val="006B571A"/>
    <w:rsid w:val="006B76D3"/>
    <w:rsid w:val="006C15A4"/>
    <w:rsid w:val="006C2F42"/>
    <w:rsid w:val="006E7F4B"/>
    <w:rsid w:val="006F0615"/>
    <w:rsid w:val="006F0813"/>
    <w:rsid w:val="006F2952"/>
    <w:rsid w:val="006F5DC7"/>
    <w:rsid w:val="006F7C39"/>
    <w:rsid w:val="006F7E46"/>
    <w:rsid w:val="00706EE0"/>
    <w:rsid w:val="00713D5E"/>
    <w:rsid w:val="00714A8D"/>
    <w:rsid w:val="007177D7"/>
    <w:rsid w:val="00735CBB"/>
    <w:rsid w:val="00742B82"/>
    <w:rsid w:val="00743B1E"/>
    <w:rsid w:val="00747C96"/>
    <w:rsid w:val="00752C4E"/>
    <w:rsid w:val="00756214"/>
    <w:rsid w:val="00761C97"/>
    <w:rsid w:val="0076583E"/>
    <w:rsid w:val="00773C70"/>
    <w:rsid w:val="00777637"/>
    <w:rsid w:val="00780730"/>
    <w:rsid w:val="0078211E"/>
    <w:rsid w:val="0078309D"/>
    <w:rsid w:val="00786B8E"/>
    <w:rsid w:val="007C31C8"/>
    <w:rsid w:val="007E5E02"/>
    <w:rsid w:val="007F09DA"/>
    <w:rsid w:val="007F163A"/>
    <w:rsid w:val="007F4FCC"/>
    <w:rsid w:val="007F65A3"/>
    <w:rsid w:val="00807AE6"/>
    <w:rsid w:val="00811AB9"/>
    <w:rsid w:val="0083703B"/>
    <w:rsid w:val="0085030E"/>
    <w:rsid w:val="00851603"/>
    <w:rsid w:val="00853340"/>
    <w:rsid w:val="008776E5"/>
    <w:rsid w:val="00885068"/>
    <w:rsid w:val="008A326A"/>
    <w:rsid w:val="008B2B0B"/>
    <w:rsid w:val="008B2CBF"/>
    <w:rsid w:val="008D7836"/>
    <w:rsid w:val="008E2AFC"/>
    <w:rsid w:val="008F27DC"/>
    <w:rsid w:val="008F5294"/>
    <w:rsid w:val="008F771F"/>
    <w:rsid w:val="009002D5"/>
    <w:rsid w:val="00900472"/>
    <w:rsid w:val="00901ADF"/>
    <w:rsid w:val="00910100"/>
    <w:rsid w:val="00912634"/>
    <w:rsid w:val="009149FB"/>
    <w:rsid w:val="00915266"/>
    <w:rsid w:val="00920AD3"/>
    <w:rsid w:val="009232C2"/>
    <w:rsid w:val="009260D0"/>
    <w:rsid w:val="009378FA"/>
    <w:rsid w:val="009563B9"/>
    <w:rsid w:val="00956A48"/>
    <w:rsid w:val="00956B0B"/>
    <w:rsid w:val="00956DE4"/>
    <w:rsid w:val="00962770"/>
    <w:rsid w:val="00966C71"/>
    <w:rsid w:val="00967165"/>
    <w:rsid w:val="0097003E"/>
    <w:rsid w:val="00971415"/>
    <w:rsid w:val="00974538"/>
    <w:rsid w:val="00975A8B"/>
    <w:rsid w:val="00982A20"/>
    <w:rsid w:val="0098460F"/>
    <w:rsid w:val="00994216"/>
    <w:rsid w:val="009A04CA"/>
    <w:rsid w:val="009A4BA1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367FF"/>
    <w:rsid w:val="00A37E88"/>
    <w:rsid w:val="00A50553"/>
    <w:rsid w:val="00A74FCC"/>
    <w:rsid w:val="00A82696"/>
    <w:rsid w:val="00A85D55"/>
    <w:rsid w:val="00AB0656"/>
    <w:rsid w:val="00AB4DC1"/>
    <w:rsid w:val="00AB565D"/>
    <w:rsid w:val="00AC63A2"/>
    <w:rsid w:val="00AD171D"/>
    <w:rsid w:val="00AD5265"/>
    <w:rsid w:val="00AD6AD0"/>
    <w:rsid w:val="00AE2FC3"/>
    <w:rsid w:val="00AF1709"/>
    <w:rsid w:val="00AF47E1"/>
    <w:rsid w:val="00B02EA6"/>
    <w:rsid w:val="00B046C1"/>
    <w:rsid w:val="00B07834"/>
    <w:rsid w:val="00B25DC5"/>
    <w:rsid w:val="00B262A1"/>
    <w:rsid w:val="00B36C8F"/>
    <w:rsid w:val="00B4614B"/>
    <w:rsid w:val="00B4776C"/>
    <w:rsid w:val="00B542DD"/>
    <w:rsid w:val="00B55350"/>
    <w:rsid w:val="00B57396"/>
    <w:rsid w:val="00B8438A"/>
    <w:rsid w:val="00B87608"/>
    <w:rsid w:val="00B91FAF"/>
    <w:rsid w:val="00BA223B"/>
    <w:rsid w:val="00BA260E"/>
    <w:rsid w:val="00BA7BE8"/>
    <w:rsid w:val="00BB0BDA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11588"/>
    <w:rsid w:val="00C136D0"/>
    <w:rsid w:val="00C16CBC"/>
    <w:rsid w:val="00C17E2A"/>
    <w:rsid w:val="00C20C1E"/>
    <w:rsid w:val="00C24A10"/>
    <w:rsid w:val="00C403C3"/>
    <w:rsid w:val="00C51598"/>
    <w:rsid w:val="00C61E15"/>
    <w:rsid w:val="00C73D7E"/>
    <w:rsid w:val="00C771B8"/>
    <w:rsid w:val="00C82CFC"/>
    <w:rsid w:val="00C83F94"/>
    <w:rsid w:val="00C84DB2"/>
    <w:rsid w:val="00C92835"/>
    <w:rsid w:val="00CB08CC"/>
    <w:rsid w:val="00CB2D0F"/>
    <w:rsid w:val="00CB574B"/>
    <w:rsid w:val="00CB7870"/>
    <w:rsid w:val="00CC3B13"/>
    <w:rsid w:val="00CD4D2B"/>
    <w:rsid w:val="00CE56FD"/>
    <w:rsid w:val="00CE5B35"/>
    <w:rsid w:val="00D17E02"/>
    <w:rsid w:val="00D2109C"/>
    <w:rsid w:val="00D27DC3"/>
    <w:rsid w:val="00D307A4"/>
    <w:rsid w:val="00D329A0"/>
    <w:rsid w:val="00D3577C"/>
    <w:rsid w:val="00D43AC0"/>
    <w:rsid w:val="00D63A36"/>
    <w:rsid w:val="00D8019B"/>
    <w:rsid w:val="00D812F1"/>
    <w:rsid w:val="00D84699"/>
    <w:rsid w:val="00D85628"/>
    <w:rsid w:val="00D914D8"/>
    <w:rsid w:val="00DA1F66"/>
    <w:rsid w:val="00DC17D5"/>
    <w:rsid w:val="00DE0478"/>
    <w:rsid w:val="00DE3AC3"/>
    <w:rsid w:val="00DF02F9"/>
    <w:rsid w:val="00DF15CE"/>
    <w:rsid w:val="00DF4849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B22"/>
    <w:rsid w:val="00E41D90"/>
    <w:rsid w:val="00E601B6"/>
    <w:rsid w:val="00E601FC"/>
    <w:rsid w:val="00E75FA3"/>
    <w:rsid w:val="00E80C06"/>
    <w:rsid w:val="00E84F61"/>
    <w:rsid w:val="00E85536"/>
    <w:rsid w:val="00E86F8A"/>
    <w:rsid w:val="00EA3A1A"/>
    <w:rsid w:val="00EA5BCA"/>
    <w:rsid w:val="00EA67E3"/>
    <w:rsid w:val="00EA78ED"/>
    <w:rsid w:val="00EB2FF3"/>
    <w:rsid w:val="00EB5924"/>
    <w:rsid w:val="00ED219F"/>
    <w:rsid w:val="00EE497B"/>
    <w:rsid w:val="00EF0198"/>
    <w:rsid w:val="00EF7436"/>
    <w:rsid w:val="00F1179F"/>
    <w:rsid w:val="00F12F9F"/>
    <w:rsid w:val="00F17FDF"/>
    <w:rsid w:val="00F208E3"/>
    <w:rsid w:val="00F23572"/>
    <w:rsid w:val="00F235C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86EE7"/>
    <w:rsid w:val="00FA570E"/>
    <w:rsid w:val="00FA6500"/>
    <w:rsid w:val="00FB17D4"/>
    <w:rsid w:val="00FB5202"/>
    <w:rsid w:val="00FB61C0"/>
    <w:rsid w:val="00FB7459"/>
    <w:rsid w:val="00FC2AF9"/>
    <w:rsid w:val="00FC4700"/>
    <w:rsid w:val="00FC7B1A"/>
    <w:rsid w:val="00FC7E02"/>
    <w:rsid w:val="00FD4079"/>
    <w:rsid w:val="00FE4D5F"/>
    <w:rsid w:val="00FE67CC"/>
    <w:rsid w:val="00FE68F0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onquizzes.com/us/elementary-school-1st-and-2nd-grade/english-language-arts/grade-1-reading-foundation-one-syllable-words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achers.net/lessonplans/posts/3159.html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educationquizzes.com/us/elementary-school-1st-and-2nd-grade/english-language-arts/grade-1-reading-foundation-one-syllable-wor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achers.net/lessonplans/posts/3159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E3902"/>
    <w:rsid w:val="00106507"/>
    <w:rsid w:val="002047D4"/>
    <w:rsid w:val="00253619"/>
    <w:rsid w:val="00280CE5"/>
    <w:rsid w:val="0043649C"/>
    <w:rsid w:val="004A008E"/>
    <w:rsid w:val="004E1DB9"/>
    <w:rsid w:val="00546C6B"/>
    <w:rsid w:val="005E6E71"/>
    <w:rsid w:val="006814AC"/>
    <w:rsid w:val="00713551"/>
    <w:rsid w:val="00805105"/>
    <w:rsid w:val="00816166"/>
    <w:rsid w:val="00836926"/>
    <w:rsid w:val="00982587"/>
    <w:rsid w:val="009D2491"/>
    <w:rsid w:val="00A20224"/>
    <w:rsid w:val="00AB2F7D"/>
    <w:rsid w:val="00AB37F5"/>
    <w:rsid w:val="00B67D1F"/>
    <w:rsid w:val="00C87D32"/>
    <w:rsid w:val="00C93DC1"/>
    <w:rsid w:val="00D92979"/>
    <w:rsid w:val="00E17671"/>
    <w:rsid w:val="00EB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69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Kelechi Uchenna</cp:lastModifiedBy>
  <cp:revision>32</cp:revision>
  <dcterms:created xsi:type="dcterms:W3CDTF">2019-04-24T14:11:00Z</dcterms:created>
  <dcterms:modified xsi:type="dcterms:W3CDTF">2019-09-08T03:57:00Z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