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376715">
            <w:pPr>
              <w:pStyle w:val="Title"/>
              <w:rPr>
                <w:sz w:val="40"/>
                <w:szCs w:val="40"/>
              </w:rPr>
            </w:pPr>
            <w:r>
              <w:rPr>
                <w:sz w:val="40"/>
                <w:szCs w:val="40"/>
              </w:rPr>
              <w:t>forces</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25146F">
                  <w:r>
                    <w:t>Basic science</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7D21C2">
                  <w:r>
                    <w:t>5</w:t>
                  </w:r>
                </w:p>
              </w:tc>
            </w:tr>
          </w:tbl>
          <w:p w:rsidR="00C17E2A" w:rsidRDefault="00C17E2A"/>
        </w:tc>
        <w:tc>
          <w:tcPr>
            <w:tcW w:w="152" w:type="pct"/>
          </w:tcPr>
          <w:p w:rsidR="00C17E2A" w:rsidRDefault="00C17E2A"/>
        </w:tc>
        <w:tc>
          <w:tcPr>
            <w:tcW w:w="3895" w:type="pct"/>
          </w:tcPr>
          <w:p w:rsidR="000A37E8" w:rsidRPr="00C6245E" w:rsidRDefault="000A37E8">
            <w:pPr>
              <w:rPr>
                <w:color w:val="auto"/>
              </w:rPr>
            </w:pPr>
            <w:r w:rsidRPr="00C6245E">
              <w:rPr>
                <w:color w:val="auto"/>
              </w:rPr>
              <w:t>This lesson plan covers teaching content for;</w:t>
            </w:r>
          </w:p>
          <w:p w:rsidR="00E716DF" w:rsidRPr="00C6245E" w:rsidRDefault="00450909" w:rsidP="00450909">
            <w:pPr>
              <w:pStyle w:val="ListParagraph"/>
              <w:numPr>
                <w:ilvl w:val="0"/>
                <w:numId w:val="2"/>
              </w:numPr>
              <w:ind w:left="183" w:hanging="142"/>
              <w:rPr>
                <w:color w:val="auto"/>
              </w:rPr>
            </w:pPr>
            <w:r w:rsidRPr="00C6245E">
              <w:rPr>
                <w:color w:val="auto"/>
              </w:rPr>
              <w:t xml:space="preserve"> Meaning of push and pull</w:t>
            </w:r>
          </w:p>
          <w:p w:rsidR="00450909" w:rsidRPr="00C6245E" w:rsidRDefault="00450909" w:rsidP="00450909">
            <w:pPr>
              <w:pStyle w:val="ListParagraph"/>
              <w:numPr>
                <w:ilvl w:val="0"/>
                <w:numId w:val="2"/>
              </w:numPr>
              <w:ind w:left="183" w:hanging="142"/>
              <w:rPr>
                <w:color w:val="auto"/>
              </w:rPr>
            </w:pPr>
            <w:r w:rsidRPr="00C6245E">
              <w:rPr>
                <w:color w:val="auto"/>
              </w:rPr>
              <w:t>Forces</w:t>
            </w:r>
          </w:p>
          <w:p w:rsidR="00450909" w:rsidRDefault="00450909" w:rsidP="00450909">
            <w:pPr>
              <w:pStyle w:val="ListParagraph"/>
              <w:numPr>
                <w:ilvl w:val="0"/>
                <w:numId w:val="2"/>
              </w:numPr>
              <w:ind w:left="183" w:hanging="142"/>
            </w:pPr>
            <w:r w:rsidRPr="00C6245E">
              <w:rPr>
                <w:color w:val="auto"/>
              </w:rPr>
              <w:t>Evidences of forces</w:t>
            </w:r>
          </w:p>
        </w:tc>
      </w:tr>
    </w:tbl>
    <w:p w:rsidR="00C17E2A" w:rsidRDefault="00760C45">
      <w:pPr>
        <w:pStyle w:val="NoSpacing"/>
      </w:pPr>
      <w:r w:rsidRPr="00760C45">
        <w:rPr>
          <w:noProof/>
          <w:lang w:val="ru-RU" w:eastAsia="ru-RU"/>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style="mso-next-textbox:#Text Box 1" inset="0,0,0,0">
              <w:txbxContent>
                <w:tbl>
                  <w:tblPr>
                    <w:tblW w:w="5000" w:type="pct"/>
                    <w:tblCellMar>
                      <w:left w:w="0" w:type="dxa"/>
                      <w:right w:w="0" w:type="dxa"/>
                    </w:tblCellMar>
                    <w:tblLook w:val="04A0"/>
                  </w:tblPr>
                  <w:tblGrid>
                    <w:gridCol w:w="5820"/>
                  </w:tblGrid>
                  <w:tr w:rsidR="00C17E2A">
                    <w:trPr>
                      <w:trHeight w:val="1440"/>
                    </w:trPr>
                    <w:tc>
                      <w:tcPr>
                        <w:tcW w:w="5000" w:type="pct"/>
                        <w:tcBorders>
                          <w:top w:val="single" w:sz="8" w:space="0" w:color="000000" w:themeColor="text1"/>
                          <w:bottom w:val="single" w:sz="8" w:space="0" w:color="000000" w:themeColor="text1"/>
                        </w:tcBorders>
                      </w:tcPr>
                      <w:p w:rsidR="003F4D71" w:rsidRPr="00B40D5F" w:rsidRDefault="00D27DC3" w:rsidP="00B40D5F">
                        <w:pPr>
                          <w:pStyle w:val="Heading2"/>
                        </w:pPr>
                        <w:r>
                          <w:t>Materials Required</w:t>
                        </w:r>
                      </w:p>
                      <w:p w:rsidR="00B40D5F" w:rsidRDefault="00ED2AF2" w:rsidP="00ED2AF2">
                        <w:pPr>
                          <w:shd w:val="clear" w:color="auto" w:fill="FFFFFF"/>
                          <w:spacing w:before="0" w:after="0" w:line="240" w:lineRule="auto"/>
                          <w:rPr>
                            <w:rFonts w:eastAsia="Times New Roman" w:cs="Times New Roman"/>
                            <w:color w:val="8B8B8B"/>
                            <w:lang w:eastAsia="en-US"/>
                          </w:rPr>
                        </w:pPr>
                        <w:r>
                          <w:rPr>
                            <w:rFonts w:ascii="Open Sans" w:eastAsia="Times New Roman" w:hAnsi="Open Sans" w:cs="Times New Roman"/>
                            <w:color w:val="8B8B8B"/>
                            <w:sz w:val="20"/>
                            <w:szCs w:val="20"/>
                            <w:lang w:eastAsia="en-US"/>
                          </w:rPr>
                          <w:t>-</w:t>
                        </w:r>
                        <w:r w:rsidRPr="00AC5550">
                          <w:rPr>
                            <w:rFonts w:eastAsia="Times New Roman" w:cs="Times New Roman"/>
                            <w:color w:val="8B8B8B"/>
                            <w:lang w:eastAsia="en-US"/>
                          </w:rPr>
                          <w:t>science</w:t>
                        </w:r>
                        <w:r>
                          <w:rPr>
                            <w:rFonts w:ascii="Open Sans" w:eastAsia="Times New Roman" w:hAnsi="Open Sans" w:cs="Times New Roman"/>
                            <w:color w:val="8B8B8B"/>
                            <w:sz w:val="20"/>
                            <w:szCs w:val="20"/>
                            <w:lang w:eastAsia="en-US"/>
                          </w:rPr>
                          <w:t xml:space="preserve"> </w:t>
                        </w:r>
                        <w:r w:rsidRPr="00AC5550">
                          <w:rPr>
                            <w:rFonts w:eastAsia="Times New Roman" w:cs="Times New Roman"/>
                            <w:color w:val="8B8B8B"/>
                            <w:lang w:eastAsia="en-US"/>
                          </w:rPr>
                          <w:t>journals</w:t>
                        </w:r>
                      </w:p>
                      <w:p w:rsidR="00492920" w:rsidRDefault="00492920" w:rsidP="00ED2AF2">
                        <w:pPr>
                          <w:shd w:val="clear" w:color="auto" w:fill="FFFFFF"/>
                          <w:spacing w:before="0" w:after="0" w:line="240" w:lineRule="auto"/>
                          <w:rPr>
                            <w:rFonts w:eastAsia="Times New Roman" w:cs="Times New Roman"/>
                            <w:color w:val="8B8B8B"/>
                            <w:lang w:eastAsia="en-US"/>
                          </w:rPr>
                        </w:pPr>
                        <w:r>
                          <w:rPr>
                            <w:rFonts w:eastAsia="Times New Roman" w:cs="Times New Roman"/>
                            <w:color w:val="8B8B8B"/>
                            <w:lang w:eastAsia="en-US"/>
                          </w:rPr>
                          <w:t>-tennis ball</w:t>
                        </w:r>
                      </w:p>
                      <w:p w:rsidR="00492920" w:rsidRPr="00492920" w:rsidRDefault="00492920" w:rsidP="00ED2AF2">
                        <w:pPr>
                          <w:shd w:val="clear" w:color="auto" w:fill="FFFFFF"/>
                          <w:spacing w:before="0" w:after="0" w:line="240" w:lineRule="auto"/>
                          <w:rPr>
                            <w:rFonts w:ascii="Open Sans" w:eastAsia="Times New Roman" w:hAnsi="Open Sans" w:cs="Times New Roman"/>
                            <w:color w:val="8B8B8B"/>
                            <w:sz w:val="20"/>
                            <w:szCs w:val="20"/>
                            <w:lang w:eastAsia="en-US"/>
                          </w:rPr>
                        </w:pPr>
                        <w:r>
                          <w:rPr>
                            <w:rFonts w:eastAsia="Times New Roman" w:cs="Times New Roman"/>
                            <w:color w:val="8B8B8B"/>
                            <w:lang w:eastAsia="en-US"/>
                          </w:rPr>
                          <w:t>-</w:t>
                        </w:r>
                        <w:r w:rsidR="00D75638">
                          <w:rPr>
                            <w:rFonts w:eastAsia="Times New Roman" w:cs="Times New Roman"/>
                            <w:color w:val="8B8B8B"/>
                            <w:lang w:eastAsia="en-US"/>
                          </w:rPr>
                          <w:t>round objects</w:t>
                        </w:r>
                      </w:p>
                      <w:p w:rsidR="00ED2AF2" w:rsidRPr="00ED2AF2" w:rsidRDefault="00ED2AF2" w:rsidP="00ED2AF2">
                        <w:pPr>
                          <w:shd w:val="clear" w:color="auto" w:fill="FFFFFF"/>
                          <w:spacing w:before="0" w:after="0" w:line="240" w:lineRule="auto"/>
                          <w:rPr>
                            <w:rFonts w:ascii="Open Sans" w:eastAsia="Times New Roman" w:hAnsi="Open Sans" w:cs="Times New Roman"/>
                            <w:color w:val="8B8B8B"/>
                            <w:sz w:val="20"/>
                            <w:szCs w:val="20"/>
                            <w:lang w:eastAsia="en-US"/>
                          </w:rPr>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881CB3" w:rsidRDefault="00760C45" w:rsidP="0002005D">
                        <w:pPr>
                          <w:pStyle w:val="ListBullet"/>
                        </w:pPr>
                        <w:hyperlink r:id="rId8" w:history="1">
                          <w:r w:rsidR="00D25A35" w:rsidRPr="00F37F7F">
                            <w:rPr>
                              <w:rStyle w:val="Hyperlink"/>
                            </w:rPr>
                            <w:t>http://schools.utah.gov/curr/science/sciber00/8th/forces/sciber/forces.htm</w:t>
                          </w:r>
                        </w:hyperlink>
                      </w:p>
                      <w:p w:rsidR="00D25A35" w:rsidRDefault="00760C45" w:rsidP="0002005D">
                        <w:pPr>
                          <w:pStyle w:val="ListBullet"/>
                        </w:pPr>
                        <w:hyperlink r:id="rId9" w:anchor="video-29422" w:history="1">
                          <w:r w:rsidR="00D25A35" w:rsidRPr="00F37F7F">
                            <w:rPr>
                              <w:rStyle w:val="Hyperlink"/>
                            </w:rPr>
                            <w:t>http://videos.howstuffworks.com/science/forces-videos-playlist.htm#video-29422</w:t>
                          </w:r>
                        </w:hyperlink>
                      </w:p>
                      <w:p w:rsidR="00D25A35" w:rsidRDefault="00760C45" w:rsidP="0002005D">
                        <w:pPr>
                          <w:pStyle w:val="ListBullet"/>
                        </w:pPr>
                        <w:hyperlink r:id="rId10" w:anchor="Sec2" w:history="1">
                          <w:r w:rsidR="00D25A35" w:rsidRPr="00F37F7F">
                            <w:rPr>
                              <w:rStyle w:val="Hyperlink"/>
                            </w:rPr>
                            <w:t>http://library.thinkquest.org/10796/ch4/ch4.htm#Sec2</w:t>
                          </w:r>
                        </w:hyperlink>
                      </w:p>
                      <w:p w:rsidR="00D25A35" w:rsidRDefault="00760C45" w:rsidP="0002005D">
                        <w:pPr>
                          <w:pStyle w:val="ListBullet"/>
                        </w:pPr>
                        <w:hyperlink r:id="rId11" w:history="1">
                          <w:r w:rsidR="00D25A35" w:rsidRPr="00F37F7F">
                            <w:rPr>
                              <w:rStyle w:val="Hyperlink"/>
                            </w:rPr>
                            <w:t>https://study.com/academy/topic/force-for-elementary-school.html</w:t>
                          </w:r>
                        </w:hyperlink>
                      </w:p>
                      <w:p w:rsidR="00D25A35" w:rsidRDefault="00760C45" w:rsidP="0002005D">
                        <w:pPr>
                          <w:pStyle w:val="ListBullet"/>
                        </w:pPr>
                        <w:hyperlink r:id="rId12" w:history="1">
                          <w:r w:rsidR="00D25A35" w:rsidRPr="00F37F7F">
                            <w:rPr>
                              <w:rStyle w:val="Hyperlink"/>
                            </w:rPr>
                            <w:t>https://www.sciencebuddies.org/teacher-resources/lesson-plans/newtons-second-law?from=Blog</w:t>
                          </w:r>
                        </w:hyperlink>
                      </w:p>
                      <w:p w:rsidR="00D25A35" w:rsidRPr="00881CB3" w:rsidRDefault="00D25A35" w:rsidP="0002005D">
                        <w:pPr>
                          <w:pStyle w:val="ListBullet"/>
                        </w:pPr>
                      </w:p>
                      <w:p w:rsidR="007F4965" w:rsidRDefault="007F4965" w:rsidP="000E4BE4">
                        <w:pPr>
                          <w:pStyle w:val="ListBullet"/>
                          <w:numPr>
                            <w:ilvl w:val="0"/>
                            <w:numId w:val="0"/>
                          </w:numPr>
                          <w:ind w:left="66"/>
                        </w:pPr>
                      </w:p>
                      <w:p w:rsidR="002C0D54" w:rsidRDefault="002C0D54" w:rsidP="002C0D54">
                        <w:pPr>
                          <w:pStyle w:val="ListBullet"/>
                          <w:numPr>
                            <w:ilvl w:val="0"/>
                            <w:numId w:val="0"/>
                          </w:numPr>
                        </w:pPr>
                      </w:p>
                    </w:tc>
                  </w:tr>
                  <w:tr w:rsidR="00C17E2A" w:rsidRPr="006F1CAE">
                    <w:trPr>
                      <w:trHeight w:val="864"/>
                    </w:trPr>
                    <w:tc>
                      <w:tcPr>
                        <w:tcW w:w="5000" w:type="pct"/>
                        <w:tcBorders>
                          <w:top w:val="single" w:sz="8" w:space="0" w:color="000000" w:themeColor="text1"/>
                        </w:tcBorders>
                      </w:tcPr>
                      <w:p w:rsidR="00C17E2A" w:rsidRPr="006F1CAE" w:rsidRDefault="00D27DC3">
                        <w:pPr>
                          <w:pStyle w:val="Heading2"/>
                        </w:pPr>
                        <w:r w:rsidRPr="006F1CAE">
                          <w:t>Additional Notes</w:t>
                        </w:r>
                      </w:p>
                      <w:p w:rsidR="006F1CAE" w:rsidRPr="005E0FB3" w:rsidRDefault="006F1CAE">
                        <w:pPr>
                          <w:rPr>
                            <w:color w:val="4D4D4D"/>
                            <w:sz w:val="26"/>
                            <w:szCs w:val="26"/>
                            <w:shd w:val="clear" w:color="auto" w:fill="FFFFFF"/>
                          </w:rPr>
                        </w:pPr>
                      </w:p>
                      <w:p w:rsidR="00C17E2A" w:rsidRPr="006F1CAE" w:rsidRDefault="00C17E2A"/>
                    </w:tc>
                  </w:tr>
                </w:tbl>
                <w:p w:rsidR="00C17E2A" w:rsidRPr="006F1CAE"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Pr="00C6245E" w:rsidRDefault="00AD5265" w:rsidP="00120253">
            <w:pPr>
              <w:rPr>
                <w:color w:val="auto"/>
              </w:rPr>
            </w:pPr>
            <w:r w:rsidRPr="00C6245E">
              <w:rPr>
                <w:color w:val="auto"/>
              </w:rPr>
              <w:t>Students should be able to;</w:t>
            </w:r>
          </w:p>
          <w:p w:rsidR="002606D9" w:rsidRPr="00C6245E" w:rsidRDefault="002606D9" w:rsidP="00C6245E">
            <w:pPr>
              <w:pStyle w:val="ListParagraph"/>
              <w:numPr>
                <w:ilvl w:val="0"/>
                <w:numId w:val="14"/>
              </w:numPr>
              <w:tabs>
                <w:tab w:val="clear" w:pos="720"/>
                <w:tab w:val="num" w:pos="630"/>
              </w:tabs>
              <w:ind w:left="810" w:hanging="180"/>
              <w:outlineLvl w:val="1"/>
              <w:rPr>
                <w:color w:val="auto"/>
                <w:shd w:val="clear" w:color="auto" w:fill="FFFFFF"/>
              </w:rPr>
            </w:pPr>
            <w:r w:rsidRPr="00C6245E">
              <w:rPr>
                <w:color w:val="auto"/>
                <w:shd w:val="clear" w:color="auto" w:fill="FFFFFF"/>
              </w:rPr>
              <w:t>Students will be able to demonstrate a push or a pull on objects in their environment.</w:t>
            </w:r>
          </w:p>
          <w:p w:rsidR="002606D9" w:rsidRPr="00C6245E" w:rsidRDefault="002606D9" w:rsidP="00C6245E">
            <w:pPr>
              <w:pStyle w:val="ListParagraph"/>
              <w:numPr>
                <w:ilvl w:val="0"/>
                <w:numId w:val="14"/>
              </w:numPr>
              <w:tabs>
                <w:tab w:val="clear" w:pos="720"/>
                <w:tab w:val="num" w:pos="630"/>
              </w:tabs>
              <w:ind w:left="810" w:hanging="180"/>
              <w:outlineLvl w:val="1"/>
              <w:rPr>
                <w:color w:val="auto"/>
                <w:shd w:val="clear" w:color="auto" w:fill="FFFFFF"/>
              </w:rPr>
            </w:pPr>
            <w:r w:rsidRPr="00C6245E">
              <w:rPr>
                <w:color w:val="auto"/>
                <w:shd w:val="clear" w:color="auto" w:fill="FFFFFF"/>
              </w:rPr>
              <w:t>Students will be able to describe other forces that cause a push and a pull.</w:t>
            </w:r>
          </w:p>
          <w:p w:rsidR="002606D9" w:rsidRPr="00C6245E" w:rsidRDefault="002606D9" w:rsidP="00C6245E">
            <w:pPr>
              <w:pStyle w:val="ListParagraph"/>
              <w:numPr>
                <w:ilvl w:val="0"/>
                <w:numId w:val="14"/>
              </w:numPr>
              <w:tabs>
                <w:tab w:val="clear" w:pos="720"/>
                <w:tab w:val="num" w:pos="630"/>
              </w:tabs>
              <w:ind w:left="810" w:hanging="180"/>
              <w:outlineLvl w:val="1"/>
              <w:rPr>
                <w:color w:val="auto"/>
                <w:shd w:val="clear" w:color="auto" w:fill="FFFFFF"/>
              </w:rPr>
            </w:pPr>
            <w:r w:rsidRPr="00C6245E">
              <w:rPr>
                <w:color w:val="auto"/>
                <w:shd w:val="clear" w:color="auto" w:fill="FFFFFF"/>
              </w:rPr>
              <w:t>Students will be able to record and compare measurement data during an investigation.</w:t>
            </w:r>
          </w:p>
          <w:p w:rsidR="002606D9" w:rsidRPr="00C6245E" w:rsidRDefault="002606D9" w:rsidP="00C6245E">
            <w:pPr>
              <w:pStyle w:val="ListParagraph"/>
              <w:numPr>
                <w:ilvl w:val="0"/>
                <w:numId w:val="14"/>
              </w:numPr>
              <w:tabs>
                <w:tab w:val="clear" w:pos="720"/>
                <w:tab w:val="num" w:pos="630"/>
              </w:tabs>
              <w:ind w:left="810" w:hanging="180"/>
              <w:outlineLvl w:val="1"/>
              <w:rPr>
                <w:color w:val="auto"/>
                <w:shd w:val="clear" w:color="auto" w:fill="FFFFFF"/>
              </w:rPr>
            </w:pPr>
            <w:r w:rsidRPr="00C6245E">
              <w:rPr>
                <w:color w:val="auto"/>
                <w:shd w:val="clear" w:color="auto" w:fill="FFFFFF"/>
              </w:rPr>
              <w:t>Students will analyze data and write to explain their investigation results in a science notebook.</w:t>
            </w: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A71E70" w:rsidRDefault="00A71E70" w:rsidP="001D4D95"/>
          <w:p w:rsidR="00A71E70" w:rsidRDefault="00A71E70" w:rsidP="001D4D95"/>
          <w:p w:rsidR="00A71E70" w:rsidRDefault="00A71E70" w:rsidP="001D4D95"/>
          <w:p w:rsidR="00A71E70" w:rsidRDefault="00A71E70" w:rsidP="001D4D95"/>
          <w:p w:rsidR="00A71E70" w:rsidRPr="000A37E8" w:rsidRDefault="00A71E70" w:rsidP="00B80FD0">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6F76B4" w:rsidRPr="001F2BE8" w:rsidRDefault="00DD2B11" w:rsidP="006A5405">
            <w:pPr>
              <w:pStyle w:val="ListParagraph"/>
              <w:numPr>
                <w:ilvl w:val="0"/>
                <w:numId w:val="22"/>
              </w:numPr>
              <w:spacing w:before="0" w:after="0" w:line="240" w:lineRule="auto"/>
              <w:textAlignment w:val="baseline"/>
              <w:rPr>
                <w:color w:val="auto"/>
              </w:rPr>
            </w:pPr>
            <w:r w:rsidRPr="001F2BE8">
              <w:rPr>
                <w:color w:val="auto"/>
              </w:rPr>
              <w:t>Place a tennis ball on a table in the front of the clas</w:t>
            </w:r>
            <w:r w:rsidR="006F76B4" w:rsidRPr="001F2BE8">
              <w:rPr>
                <w:color w:val="auto"/>
              </w:rPr>
              <w:t>sroom.  </w:t>
            </w:r>
            <w:r w:rsidRPr="001F2BE8">
              <w:rPr>
                <w:color w:val="auto"/>
              </w:rPr>
              <w:t xml:space="preserve"> </w:t>
            </w:r>
          </w:p>
          <w:p w:rsidR="009B2F04" w:rsidRPr="001F2BE8" w:rsidRDefault="006F76B4" w:rsidP="006A5405">
            <w:pPr>
              <w:pStyle w:val="ListParagraph"/>
              <w:numPr>
                <w:ilvl w:val="0"/>
                <w:numId w:val="22"/>
              </w:numPr>
              <w:spacing w:before="0" w:after="0" w:line="240" w:lineRule="auto"/>
              <w:textAlignment w:val="baseline"/>
              <w:rPr>
                <w:color w:val="auto"/>
              </w:rPr>
            </w:pPr>
            <w:r w:rsidRPr="001F2BE8">
              <w:rPr>
                <w:color w:val="auto"/>
              </w:rPr>
              <w:t xml:space="preserve">Ask </w:t>
            </w:r>
            <w:r w:rsidR="00DD2B11" w:rsidRPr="001F2BE8">
              <w:rPr>
                <w:color w:val="auto"/>
              </w:rPr>
              <w:t>students what could get that tenni</w:t>
            </w:r>
            <w:r w:rsidRPr="001F2BE8">
              <w:rPr>
                <w:color w:val="auto"/>
              </w:rPr>
              <w:t>s ball to move.  The responses you</w:t>
            </w:r>
            <w:r w:rsidR="00DD2B11" w:rsidRPr="001F2BE8">
              <w:rPr>
                <w:color w:val="auto"/>
              </w:rPr>
              <w:t xml:space="preserve"> get are to push it, wind could blow it, and to shake the table.   </w:t>
            </w:r>
          </w:p>
          <w:p w:rsidR="009B2F04" w:rsidRPr="001F2BE8" w:rsidRDefault="009B2F04" w:rsidP="006A5405">
            <w:pPr>
              <w:pStyle w:val="ListParagraph"/>
              <w:numPr>
                <w:ilvl w:val="0"/>
                <w:numId w:val="22"/>
              </w:numPr>
              <w:spacing w:before="0" w:after="0" w:line="240" w:lineRule="auto"/>
              <w:textAlignment w:val="baseline"/>
              <w:rPr>
                <w:color w:val="auto"/>
              </w:rPr>
            </w:pPr>
            <w:r w:rsidRPr="001F2BE8">
              <w:rPr>
                <w:color w:val="auto"/>
              </w:rPr>
              <w:t xml:space="preserve">Demonstrate </w:t>
            </w:r>
            <w:r w:rsidR="00DD2B11" w:rsidRPr="001F2BE8">
              <w:rPr>
                <w:color w:val="auto"/>
              </w:rPr>
              <w:t>each one as it is identified.  </w:t>
            </w:r>
          </w:p>
          <w:p w:rsidR="009B2F04" w:rsidRPr="001F2BE8" w:rsidRDefault="009B2F04" w:rsidP="006A5405">
            <w:pPr>
              <w:pStyle w:val="ListParagraph"/>
              <w:numPr>
                <w:ilvl w:val="0"/>
                <w:numId w:val="22"/>
              </w:numPr>
              <w:spacing w:before="0" w:after="0" w:line="240" w:lineRule="auto"/>
              <w:textAlignment w:val="baseline"/>
              <w:rPr>
                <w:color w:val="auto"/>
              </w:rPr>
            </w:pPr>
            <w:r w:rsidRPr="001F2BE8">
              <w:rPr>
                <w:color w:val="auto"/>
              </w:rPr>
              <w:t>As you</w:t>
            </w:r>
            <w:r w:rsidR="00DD2B11" w:rsidRPr="001F2BE8">
              <w:rPr>
                <w:color w:val="auto"/>
              </w:rPr>
              <w:t xml:space="preserve"> b</w:t>
            </w:r>
            <w:r w:rsidRPr="001F2BE8">
              <w:rPr>
                <w:color w:val="auto"/>
              </w:rPr>
              <w:t>low on the ball to model wind</w:t>
            </w:r>
            <w:r w:rsidR="005A1BEC" w:rsidRPr="001F2BE8">
              <w:rPr>
                <w:color w:val="auto"/>
              </w:rPr>
              <w:t>, ask</w:t>
            </w:r>
            <w:r w:rsidR="00DD2B11" w:rsidRPr="001F2BE8">
              <w:rPr>
                <w:color w:val="auto"/>
              </w:rPr>
              <w:t xml:space="preserve"> the class if blowing is a type of push, just air doing the pushing instead of my</w:t>
            </w:r>
            <w:r w:rsidRPr="001F2BE8">
              <w:rPr>
                <w:color w:val="auto"/>
              </w:rPr>
              <w:t xml:space="preserve"> hand and they say it is.  As you shake the table you</w:t>
            </w:r>
            <w:r w:rsidR="00DD2B11" w:rsidRPr="001F2BE8">
              <w:rPr>
                <w:color w:val="auto"/>
              </w:rPr>
              <w:t xml:space="preserve"> ask if that is also a push, this time by th</w:t>
            </w:r>
            <w:r w:rsidRPr="001F2BE8">
              <w:rPr>
                <w:color w:val="auto"/>
              </w:rPr>
              <w:t>e table, and they say it is.  </w:t>
            </w:r>
          </w:p>
          <w:p w:rsidR="009B2F04" w:rsidRPr="001F2BE8" w:rsidRDefault="009B2F04" w:rsidP="006A5405">
            <w:pPr>
              <w:pStyle w:val="ListParagraph"/>
              <w:numPr>
                <w:ilvl w:val="0"/>
                <w:numId w:val="22"/>
              </w:numPr>
              <w:spacing w:before="0" w:after="0" w:line="240" w:lineRule="auto"/>
              <w:textAlignment w:val="baseline"/>
              <w:rPr>
                <w:color w:val="auto"/>
              </w:rPr>
            </w:pPr>
            <w:r w:rsidRPr="001F2BE8">
              <w:rPr>
                <w:color w:val="auto"/>
              </w:rPr>
              <w:t xml:space="preserve">Ask </w:t>
            </w:r>
            <w:r w:rsidR="00DD2B11" w:rsidRPr="001F2BE8">
              <w:rPr>
                <w:color w:val="auto"/>
              </w:rPr>
              <w:t>if there is any other way to get the ball to move besides applying a push.  After thinking about it for a while, a student tells me to pick it up which would cause it to mov</w:t>
            </w:r>
            <w:r w:rsidRPr="001F2BE8">
              <w:rPr>
                <w:color w:val="auto"/>
              </w:rPr>
              <w:t xml:space="preserve">e from the table to my hand. </w:t>
            </w:r>
          </w:p>
          <w:p w:rsidR="000D18AE" w:rsidRPr="001F2BE8" w:rsidRDefault="009B2F04" w:rsidP="006A5405">
            <w:pPr>
              <w:pStyle w:val="ListParagraph"/>
              <w:numPr>
                <w:ilvl w:val="0"/>
                <w:numId w:val="22"/>
              </w:numPr>
              <w:spacing w:before="0" w:after="0" w:line="240" w:lineRule="auto"/>
              <w:textAlignment w:val="baseline"/>
              <w:rPr>
                <w:color w:val="auto"/>
              </w:rPr>
            </w:pPr>
            <w:r w:rsidRPr="001F2BE8">
              <w:rPr>
                <w:color w:val="auto"/>
              </w:rPr>
              <w:t xml:space="preserve">You </w:t>
            </w:r>
            <w:r w:rsidR="000D18AE" w:rsidRPr="001F2BE8">
              <w:rPr>
                <w:color w:val="auto"/>
              </w:rPr>
              <w:t>do that and as you are picking it up, ask if you are</w:t>
            </w:r>
            <w:r w:rsidR="00DD2B11" w:rsidRPr="001F2BE8">
              <w:rPr>
                <w:color w:val="auto"/>
              </w:rPr>
              <w:t xml:space="preserve"> pushing the ball.  Students tel</w:t>
            </w:r>
            <w:r w:rsidR="000D18AE" w:rsidRPr="001F2BE8">
              <w:rPr>
                <w:color w:val="auto"/>
              </w:rPr>
              <w:t>l me no, I am pulling it up.  </w:t>
            </w:r>
          </w:p>
          <w:p w:rsidR="00DD2B11" w:rsidRPr="001F2BE8" w:rsidRDefault="000D18AE" w:rsidP="006A5405">
            <w:pPr>
              <w:pStyle w:val="ListParagraph"/>
              <w:numPr>
                <w:ilvl w:val="0"/>
                <w:numId w:val="22"/>
              </w:numPr>
              <w:spacing w:before="0" w:after="0" w:line="240" w:lineRule="auto"/>
              <w:textAlignment w:val="baseline"/>
              <w:rPr>
                <w:color w:val="auto"/>
              </w:rPr>
            </w:pPr>
            <w:r w:rsidRPr="001F2BE8">
              <w:rPr>
                <w:color w:val="auto"/>
              </w:rPr>
              <w:t xml:space="preserve">Place </w:t>
            </w:r>
            <w:r w:rsidR="00DD2B11" w:rsidRPr="001F2BE8">
              <w:rPr>
                <w:color w:val="auto"/>
              </w:rPr>
              <w:t xml:space="preserve">the ball back on the table and pull it forward with </w:t>
            </w:r>
            <w:r w:rsidR="006A5405" w:rsidRPr="001F2BE8">
              <w:rPr>
                <w:color w:val="auto"/>
              </w:rPr>
              <w:t>my hand to show another pull.  </w:t>
            </w:r>
            <w:r w:rsidR="00DD2B11" w:rsidRPr="001F2BE8">
              <w:rPr>
                <w:color w:val="auto"/>
              </w:rPr>
              <w:t xml:space="preserve"> </w:t>
            </w:r>
            <w:r w:rsidR="006A5405" w:rsidRPr="001F2BE8">
              <w:rPr>
                <w:color w:val="auto"/>
              </w:rPr>
              <w:t xml:space="preserve">Tie </w:t>
            </w:r>
            <w:r w:rsidR="00DD2B11" w:rsidRPr="001F2BE8">
              <w:rPr>
                <w:color w:val="auto"/>
              </w:rPr>
              <w:t xml:space="preserve">a piece of yarn around it and pull that to make it </w:t>
            </w:r>
            <w:r w:rsidR="00DD2B11" w:rsidRPr="001F2BE8">
              <w:rPr>
                <w:color w:val="auto"/>
              </w:rPr>
              <w:lastRenderedPageBreak/>
              <w:t>move by another pull.  </w:t>
            </w:r>
          </w:p>
          <w:p w:rsidR="00DD2B11" w:rsidRPr="001F2BE8" w:rsidRDefault="006A5405" w:rsidP="006A5405">
            <w:pPr>
              <w:pStyle w:val="ListParagraph"/>
              <w:numPr>
                <w:ilvl w:val="0"/>
                <w:numId w:val="22"/>
              </w:numPr>
              <w:spacing w:before="0" w:after="0" w:line="240" w:lineRule="auto"/>
              <w:textAlignment w:val="baseline"/>
              <w:rPr>
                <w:color w:val="auto"/>
              </w:rPr>
            </w:pPr>
            <w:r w:rsidRPr="001F2BE8">
              <w:rPr>
                <w:color w:val="auto"/>
              </w:rPr>
              <w:t xml:space="preserve">Explain </w:t>
            </w:r>
            <w:r w:rsidR="00DD2B11" w:rsidRPr="001F2BE8">
              <w:rPr>
                <w:color w:val="auto"/>
              </w:rPr>
              <w:t>to students that all of these examples included pushes or pulls that caused things to move. These are all known as forces.  </w:t>
            </w:r>
          </w:p>
          <w:p w:rsidR="00447534" w:rsidRPr="00447534" w:rsidRDefault="00447534" w:rsidP="00662DE8">
            <w:pPr>
              <w:numPr>
                <w:ilvl w:val="0"/>
                <w:numId w:val="12"/>
              </w:numPr>
              <w:spacing w:before="0" w:after="0" w:line="240" w:lineRule="auto"/>
              <w:ind w:left="0"/>
              <w:textAlignment w:val="baseline"/>
              <w:rPr>
                <w:b/>
              </w:rPr>
            </w:pPr>
          </w:p>
          <w:p w:rsidR="00662DE8" w:rsidRDefault="00662DE8" w:rsidP="00662DE8">
            <w:pPr>
              <w:pStyle w:val="Heading2"/>
              <w:rPr>
                <w:b/>
              </w:rPr>
            </w:pPr>
            <w:r>
              <w:rPr>
                <w:b/>
              </w:rPr>
              <w:t>Guided Practice</w:t>
            </w:r>
          </w:p>
          <w:p w:rsidR="00884AA7" w:rsidRDefault="00662DE8" w:rsidP="00884AA7">
            <w:pPr>
              <w:rPr>
                <w:b/>
              </w:rPr>
            </w:pPr>
            <w:r>
              <w:rPr>
                <w:b/>
              </w:rPr>
              <w:t>Day 2/ Lesson 2</w:t>
            </w:r>
            <w:r w:rsidRPr="00031953">
              <w:rPr>
                <w:b/>
              </w:rPr>
              <w:t>: 15 Mins</w:t>
            </w:r>
          </w:p>
          <w:p w:rsidR="00922531" w:rsidRDefault="002C7163" w:rsidP="002C7163">
            <w:pPr>
              <w:pStyle w:val="Heading2"/>
              <w:numPr>
                <w:ilvl w:val="0"/>
                <w:numId w:val="24"/>
              </w:numPr>
              <w:rPr>
                <w:rFonts w:asciiTheme="minorHAnsi" w:hAnsiTheme="minorHAnsi"/>
                <w:color w:val="auto"/>
              </w:rPr>
            </w:pPr>
            <w:r w:rsidRPr="002C7163">
              <w:rPr>
                <w:rFonts w:asciiTheme="minorHAnsi" w:hAnsiTheme="minorHAnsi"/>
                <w:color w:val="auto"/>
              </w:rPr>
              <w:t xml:space="preserve">Present the word “force” on chart paper and ask students to describe how they’ve used this word before or how they would explain what a force is to someone younger than them. Chart responses around the word force on the paper in a different colored marker. </w:t>
            </w:r>
          </w:p>
          <w:p w:rsidR="002C445C" w:rsidRDefault="002C7163" w:rsidP="002C7163">
            <w:pPr>
              <w:pStyle w:val="Heading2"/>
              <w:numPr>
                <w:ilvl w:val="0"/>
                <w:numId w:val="24"/>
              </w:numPr>
              <w:rPr>
                <w:rFonts w:asciiTheme="minorHAnsi" w:hAnsiTheme="minorHAnsi"/>
                <w:color w:val="auto"/>
              </w:rPr>
            </w:pPr>
            <w:r w:rsidRPr="002C7163">
              <w:rPr>
                <w:rFonts w:asciiTheme="minorHAnsi" w:hAnsiTheme="minorHAnsi"/>
                <w:color w:val="auto"/>
              </w:rPr>
              <w:t xml:space="preserve">Work the discussion to generate an accurate definition of force. Using the same colored marker as the word force, provide students the actual definition of force (a push or </w:t>
            </w:r>
            <w:r w:rsidR="002C445C">
              <w:rPr>
                <w:rFonts w:asciiTheme="minorHAnsi" w:hAnsiTheme="minorHAnsi"/>
                <w:color w:val="auto"/>
              </w:rPr>
              <w:t>a pull in a specific direction)</w:t>
            </w:r>
          </w:p>
          <w:p w:rsidR="002C445C" w:rsidRDefault="002C445C" w:rsidP="002C7163">
            <w:pPr>
              <w:pStyle w:val="Heading2"/>
              <w:numPr>
                <w:ilvl w:val="0"/>
                <w:numId w:val="24"/>
              </w:numPr>
              <w:rPr>
                <w:rFonts w:asciiTheme="minorHAnsi" w:hAnsiTheme="minorHAnsi"/>
                <w:color w:val="auto"/>
              </w:rPr>
            </w:pPr>
            <w:r w:rsidRPr="002C445C">
              <w:rPr>
                <w:rFonts w:asciiTheme="minorHAnsi" w:hAnsiTheme="minorHAnsi"/>
                <w:color w:val="auto"/>
              </w:rPr>
              <w:t xml:space="preserve">Facilitate an interactive discussion with the class about how forces interact to affect motion. </w:t>
            </w:r>
          </w:p>
          <w:p w:rsidR="002C445C" w:rsidRDefault="002C445C" w:rsidP="002C7163">
            <w:pPr>
              <w:pStyle w:val="Heading2"/>
              <w:numPr>
                <w:ilvl w:val="0"/>
                <w:numId w:val="24"/>
              </w:numPr>
              <w:rPr>
                <w:rFonts w:asciiTheme="minorHAnsi" w:hAnsiTheme="minorHAnsi"/>
                <w:color w:val="auto"/>
              </w:rPr>
            </w:pPr>
            <w:r w:rsidRPr="002C445C">
              <w:rPr>
                <w:rFonts w:asciiTheme="minorHAnsi" w:hAnsiTheme="minorHAnsi"/>
                <w:color w:val="auto"/>
              </w:rPr>
              <w:t xml:space="preserve">Solicit student examples of pushing and pulling forces that they know of that affect the motion of objects. </w:t>
            </w:r>
          </w:p>
          <w:p w:rsidR="002C445C" w:rsidRDefault="002C445C" w:rsidP="002C7163">
            <w:pPr>
              <w:pStyle w:val="Heading2"/>
              <w:numPr>
                <w:ilvl w:val="0"/>
                <w:numId w:val="24"/>
              </w:numPr>
              <w:rPr>
                <w:rFonts w:asciiTheme="minorHAnsi" w:hAnsiTheme="minorHAnsi"/>
                <w:color w:val="auto"/>
              </w:rPr>
            </w:pPr>
            <w:r w:rsidRPr="002C445C">
              <w:rPr>
                <w:rFonts w:asciiTheme="minorHAnsi" w:hAnsiTheme="minorHAnsi"/>
                <w:color w:val="auto"/>
              </w:rPr>
              <w:t>Ask students to identify the forces that affected the motion of the kicked ball.</w:t>
            </w:r>
          </w:p>
          <w:p w:rsidR="00261A10" w:rsidRDefault="002C445C" w:rsidP="002C7163">
            <w:pPr>
              <w:pStyle w:val="Heading2"/>
              <w:numPr>
                <w:ilvl w:val="0"/>
                <w:numId w:val="24"/>
              </w:numPr>
              <w:rPr>
                <w:rFonts w:asciiTheme="minorHAnsi" w:hAnsiTheme="minorHAnsi"/>
                <w:color w:val="auto"/>
              </w:rPr>
            </w:pPr>
            <w:r w:rsidRPr="002C445C">
              <w:rPr>
                <w:rFonts w:asciiTheme="minorHAnsi" w:hAnsiTheme="minorHAnsi"/>
                <w:color w:val="auto"/>
              </w:rPr>
              <w:t xml:space="preserve"> Ask them to hypothesize as to why the ball rolls more slowly on grass then concrete. </w:t>
            </w:r>
          </w:p>
          <w:p w:rsidR="002C445C" w:rsidRPr="002C445C" w:rsidRDefault="002C445C" w:rsidP="002C445C">
            <w:pPr>
              <w:pStyle w:val="Heading2"/>
              <w:numPr>
                <w:ilvl w:val="0"/>
                <w:numId w:val="24"/>
              </w:numPr>
            </w:pPr>
            <w:r w:rsidRPr="00261A10">
              <w:rPr>
                <w:rFonts w:asciiTheme="minorHAnsi" w:hAnsiTheme="minorHAnsi"/>
                <w:color w:val="auto"/>
              </w:rPr>
              <w:t xml:space="preserve">Guide the discussion toward the concept of friction, and its affect on the ball’s motion. </w:t>
            </w:r>
          </w:p>
          <w:p w:rsidR="002C445C" w:rsidRPr="002C445C" w:rsidRDefault="002C445C" w:rsidP="002C445C"/>
          <w:p w:rsidR="002C445C" w:rsidRPr="002C445C" w:rsidRDefault="002C445C" w:rsidP="002C445C"/>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Default="00031953" w:rsidP="00031953">
            <w:pPr>
              <w:rPr>
                <w:b/>
              </w:rPr>
            </w:pPr>
            <w:r w:rsidRPr="00031953">
              <w:rPr>
                <w:b/>
              </w:rPr>
              <w:t>Day 1/ Lesson 1: 15 Mins</w:t>
            </w:r>
          </w:p>
          <w:p w:rsidR="00880BC1" w:rsidRDefault="001A351D" w:rsidP="00880BC1">
            <w:pPr>
              <w:pStyle w:val="Default"/>
              <w:numPr>
                <w:ilvl w:val="0"/>
                <w:numId w:val="23"/>
              </w:numPr>
              <w:rPr>
                <w:rFonts w:asciiTheme="minorHAnsi" w:hAnsiTheme="minorHAnsi"/>
                <w:color w:val="auto"/>
                <w:sz w:val="18"/>
                <w:szCs w:val="18"/>
              </w:rPr>
            </w:pPr>
            <w:r w:rsidRPr="001A351D">
              <w:rPr>
                <w:rFonts w:asciiTheme="minorHAnsi" w:hAnsiTheme="minorHAnsi"/>
                <w:color w:val="auto"/>
                <w:sz w:val="18"/>
                <w:szCs w:val="18"/>
              </w:rPr>
              <w:t xml:space="preserve">Take students outside and form collaborative working groups. </w:t>
            </w:r>
          </w:p>
          <w:p w:rsidR="00880BC1" w:rsidRDefault="001A351D" w:rsidP="00880BC1">
            <w:pPr>
              <w:pStyle w:val="Default"/>
              <w:numPr>
                <w:ilvl w:val="0"/>
                <w:numId w:val="23"/>
              </w:numPr>
              <w:rPr>
                <w:rFonts w:asciiTheme="minorHAnsi" w:hAnsiTheme="minorHAnsi"/>
                <w:color w:val="auto"/>
                <w:sz w:val="18"/>
                <w:szCs w:val="18"/>
              </w:rPr>
            </w:pPr>
            <w:r w:rsidRPr="001A351D">
              <w:rPr>
                <w:rFonts w:asciiTheme="minorHAnsi" w:hAnsiTheme="minorHAnsi"/>
                <w:color w:val="auto"/>
                <w:sz w:val="18"/>
                <w:szCs w:val="18"/>
              </w:rPr>
              <w:t xml:space="preserve">Explain that they will observe an early elementary student and an eighth grade student as they kick balls across a set distance to a finish line. </w:t>
            </w:r>
          </w:p>
          <w:p w:rsidR="00880BC1" w:rsidRDefault="001A351D" w:rsidP="00880BC1">
            <w:pPr>
              <w:pStyle w:val="Default"/>
              <w:numPr>
                <w:ilvl w:val="0"/>
                <w:numId w:val="23"/>
              </w:numPr>
              <w:rPr>
                <w:rFonts w:asciiTheme="minorHAnsi" w:hAnsiTheme="minorHAnsi"/>
                <w:color w:val="auto"/>
                <w:sz w:val="18"/>
                <w:szCs w:val="18"/>
              </w:rPr>
            </w:pPr>
            <w:r w:rsidRPr="001A351D">
              <w:rPr>
                <w:rFonts w:asciiTheme="minorHAnsi" w:hAnsiTheme="minorHAnsi"/>
                <w:color w:val="auto"/>
                <w:sz w:val="18"/>
                <w:szCs w:val="18"/>
              </w:rPr>
              <w:t xml:space="preserve">Before the demonstration, ask students to observe the setup and discuss predictions, possible outcomes, and hypotheses regarding the results. - </w:t>
            </w:r>
            <w:r w:rsidRPr="001A351D">
              <w:rPr>
                <w:rFonts w:asciiTheme="minorHAnsi" w:hAnsiTheme="minorHAnsi" w:cs="Wingdings"/>
                <w:color w:val="auto"/>
                <w:sz w:val="18"/>
                <w:szCs w:val="18"/>
              </w:rPr>
              <w:t xml:space="preserve"> </w:t>
            </w:r>
            <w:r w:rsidRPr="001A351D">
              <w:rPr>
                <w:rFonts w:asciiTheme="minorHAnsi" w:hAnsiTheme="minorHAnsi"/>
                <w:color w:val="auto"/>
                <w:sz w:val="18"/>
                <w:szCs w:val="18"/>
              </w:rPr>
              <w:t>If both students kick the same ball, over the same grass, at the same time, whose ball do you think will reach the finish line first? Why? What are some of the variables in this setup? Who do you predi</w:t>
            </w:r>
            <w:r w:rsidR="00880BC1">
              <w:rPr>
                <w:rFonts w:asciiTheme="minorHAnsi" w:hAnsiTheme="minorHAnsi"/>
                <w:color w:val="auto"/>
                <w:sz w:val="18"/>
                <w:szCs w:val="18"/>
              </w:rPr>
              <w:t xml:space="preserve">ct will have the stronger kick? </w:t>
            </w:r>
            <w:r w:rsidRPr="001A351D">
              <w:rPr>
                <w:rFonts w:asciiTheme="minorHAnsi" w:hAnsiTheme="minorHAnsi"/>
                <w:color w:val="auto"/>
                <w:sz w:val="18"/>
                <w:szCs w:val="18"/>
              </w:rPr>
              <w:t xml:space="preserve">Besides strength of the kick itself, what else could change how fast the ball moves? </w:t>
            </w:r>
          </w:p>
          <w:p w:rsidR="001A351D" w:rsidRDefault="001A351D" w:rsidP="00880BC1">
            <w:pPr>
              <w:pStyle w:val="Default"/>
              <w:numPr>
                <w:ilvl w:val="0"/>
                <w:numId w:val="23"/>
              </w:numPr>
              <w:rPr>
                <w:rFonts w:asciiTheme="minorHAnsi" w:hAnsiTheme="minorHAnsi"/>
                <w:color w:val="auto"/>
                <w:sz w:val="18"/>
                <w:szCs w:val="18"/>
              </w:rPr>
            </w:pPr>
            <w:r w:rsidRPr="001A351D">
              <w:rPr>
                <w:rFonts w:asciiTheme="minorHAnsi" w:hAnsiTheme="minorHAnsi"/>
                <w:color w:val="auto"/>
                <w:sz w:val="18"/>
                <w:szCs w:val="18"/>
              </w:rPr>
              <w:t>Encourage students to discuss their ideas with their partners and to generate additional questions that could be investigated.</w:t>
            </w:r>
          </w:p>
          <w:p w:rsidR="005E0FB3" w:rsidRPr="005E0FB3" w:rsidRDefault="0012761D" w:rsidP="00880BC1">
            <w:pPr>
              <w:pStyle w:val="Default"/>
              <w:numPr>
                <w:ilvl w:val="0"/>
                <w:numId w:val="23"/>
              </w:numPr>
              <w:rPr>
                <w:rFonts w:asciiTheme="minorHAnsi" w:hAnsiTheme="minorHAnsi"/>
                <w:color w:val="auto"/>
                <w:sz w:val="18"/>
                <w:szCs w:val="18"/>
              </w:rPr>
            </w:pPr>
            <w:r w:rsidRPr="0012761D">
              <w:rPr>
                <w:rFonts w:asciiTheme="minorHAnsi" w:hAnsiTheme="minorHAnsi"/>
                <w:sz w:val="18"/>
                <w:szCs w:val="18"/>
              </w:rPr>
              <w:t xml:space="preserve">Ask students to watch the demonstration and discuss the results with their group, particularly </w:t>
            </w:r>
            <w:r w:rsidRPr="0012761D">
              <w:rPr>
                <w:rFonts w:asciiTheme="minorHAnsi" w:hAnsiTheme="minorHAnsi"/>
                <w:sz w:val="18"/>
                <w:szCs w:val="18"/>
              </w:rPr>
              <w:lastRenderedPageBreak/>
              <w:t xml:space="preserve">in light of the predictions they made previously. </w:t>
            </w:r>
          </w:p>
          <w:p w:rsidR="005E0FB3" w:rsidRPr="005E0FB3" w:rsidRDefault="0012761D" w:rsidP="00880BC1">
            <w:pPr>
              <w:pStyle w:val="Default"/>
              <w:numPr>
                <w:ilvl w:val="0"/>
                <w:numId w:val="23"/>
              </w:numPr>
              <w:rPr>
                <w:rFonts w:asciiTheme="minorHAnsi" w:hAnsiTheme="minorHAnsi"/>
                <w:color w:val="auto"/>
                <w:sz w:val="18"/>
                <w:szCs w:val="18"/>
              </w:rPr>
            </w:pPr>
            <w:r w:rsidRPr="0012761D">
              <w:rPr>
                <w:rFonts w:asciiTheme="minorHAnsi" w:hAnsiTheme="minorHAnsi"/>
                <w:sz w:val="18"/>
                <w:szCs w:val="18"/>
              </w:rPr>
              <w:t xml:space="preserve">Encourage students to alter the demonstration set up to test other variables (kicking on cement versus grass, kicking golf balls instead of soccer balls, etc.) they mention in their discussions. </w:t>
            </w:r>
          </w:p>
          <w:p w:rsidR="005E0FB3" w:rsidRPr="005E0FB3" w:rsidRDefault="0012761D" w:rsidP="00880BC1">
            <w:pPr>
              <w:pStyle w:val="Default"/>
              <w:numPr>
                <w:ilvl w:val="0"/>
                <w:numId w:val="23"/>
              </w:numPr>
              <w:rPr>
                <w:rFonts w:asciiTheme="minorHAnsi" w:hAnsiTheme="minorHAnsi"/>
                <w:color w:val="auto"/>
                <w:sz w:val="18"/>
                <w:szCs w:val="18"/>
              </w:rPr>
            </w:pPr>
            <w:r w:rsidRPr="0012761D">
              <w:rPr>
                <w:rFonts w:asciiTheme="minorHAnsi" w:hAnsiTheme="minorHAnsi"/>
                <w:sz w:val="18"/>
                <w:szCs w:val="18"/>
              </w:rPr>
              <w:t xml:space="preserve">Make available resources, such as stop watches, chart paper, and gym balls of different sizes, that student groups can use in testing their ideas. </w:t>
            </w:r>
          </w:p>
          <w:p w:rsidR="00191664" w:rsidRPr="005E0FB3" w:rsidRDefault="0012761D" w:rsidP="00880BC1">
            <w:pPr>
              <w:pStyle w:val="Default"/>
              <w:numPr>
                <w:ilvl w:val="0"/>
                <w:numId w:val="23"/>
              </w:numPr>
              <w:rPr>
                <w:rFonts w:asciiTheme="minorHAnsi" w:hAnsiTheme="minorHAnsi"/>
                <w:color w:val="auto"/>
                <w:sz w:val="18"/>
                <w:szCs w:val="18"/>
              </w:rPr>
            </w:pPr>
            <w:r w:rsidRPr="0012761D">
              <w:rPr>
                <w:rFonts w:asciiTheme="minorHAnsi" w:hAnsiTheme="minorHAnsi"/>
                <w:sz w:val="18"/>
                <w:szCs w:val="18"/>
              </w:rPr>
              <w:t>Encourage them to record their findings in a systematic fashion.</w:t>
            </w:r>
          </w:p>
          <w:p w:rsidR="00492920" w:rsidRDefault="005E0FB3" w:rsidP="00880BC1">
            <w:pPr>
              <w:pStyle w:val="Default"/>
              <w:numPr>
                <w:ilvl w:val="0"/>
                <w:numId w:val="23"/>
              </w:numPr>
              <w:rPr>
                <w:rFonts w:asciiTheme="minorHAnsi" w:hAnsiTheme="minorHAnsi"/>
                <w:color w:val="auto"/>
                <w:sz w:val="18"/>
                <w:szCs w:val="18"/>
              </w:rPr>
            </w:pPr>
            <w:r w:rsidRPr="005E0FB3">
              <w:rPr>
                <w:rFonts w:asciiTheme="minorHAnsi" w:hAnsiTheme="minorHAnsi"/>
                <w:color w:val="auto"/>
                <w:sz w:val="18"/>
                <w:szCs w:val="18"/>
              </w:rPr>
              <w:t xml:space="preserve">Ask students to discuss their findings within their own group and then with the whole class. </w:t>
            </w:r>
          </w:p>
          <w:p w:rsidR="005E0FB3" w:rsidRPr="0012761D" w:rsidRDefault="005E0FB3" w:rsidP="00880BC1">
            <w:pPr>
              <w:pStyle w:val="Default"/>
              <w:numPr>
                <w:ilvl w:val="0"/>
                <w:numId w:val="23"/>
              </w:numPr>
              <w:rPr>
                <w:rFonts w:asciiTheme="minorHAnsi" w:hAnsiTheme="minorHAnsi"/>
                <w:color w:val="auto"/>
                <w:sz w:val="18"/>
                <w:szCs w:val="18"/>
              </w:rPr>
            </w:pPr>
            <w:r w:rsidRPr="005E0FB3">
              <w:rPr>
                <w:rFonts w:asciiTheme="minorHAnsi" w:hAnsiTheme="minorHAnsi"/>
                <w:color w:val="auto"/>
                <w:sz w:val="18"/>
                <w:szCs w:val="18"/>
              </w:rPr>
              <w:t>Provide prompts as needed to stimulate and deepen discussion such as “When the ball was kicked over cement instead of grass…” or “Changing the strength of the kick…” Encourage but do not require that every student contribute to the discussion.</w:t>
            </w:r>
          </w:p>
          <w:p w:rsidR="00DD365E" w:rsidRDefault="00DD365E" w:rsidP="00DD365E">
            <w:pPr>
              <w:pStyle w:val="Heading2"/>
              <w:rPr>
                <w:b/>
              </w:rPr>
            </w:pPr>
            <w:r>
              <w:rPr>
                <w:b/>
              </w:rPr>
              <w:t>Guided Practice</w:t>
            </w:r>
          </w:p>
          <w:p w:rsidR="00B011D2" w:rsidRDefault="00DD365E" w:rsidP="00B011D2">
            <w:pPr>
              <w:rPr>
                <w:b/>
              </w:rPr>
            </w:pPr>
            <w:r>
              <w:rPr>
                <w:b/>
              </w:rPr>
              <w:t>Day 3/ Lesson 3</w:t>
            </w:r>
            <w:r w:rsidRPr="00031953">
              <w:rPr>
                <w:b/>
              </w:rPr>
              <w:t>: 15 Mins</w:t>
            </w:r>
          </w:p>
          <w:p w:rsidR="00521D4C" w:rsidRPr="00812EAC" w:rsidRDefault="00521D4C" w:rsidP="00521D4C">
            <w:pPr>
              <w:pStyle w:val="ListParagraph"/>
              <w:numPr>
                <w:ilvl w:val="0"/>
                <w:numId w:val="26"/>
              </w:numPr>
              <w:rPr>
                <w:color w:val="auto"/>
              </w:rPr>
            </w:pPr>
            <w:r w:rsidRPr="00812EAC">
              <w:rPr>
                <w:color w:val="auto"/>
              </w:rPr>
              <w:t xml:space="preserve">Present a few correct analogies from the previous lesson. Ask volunteers to explain why they are accurate. </w:t>
            </w:r>
          </w:p>
          <w:p w:rsidR="000529DC" w:rsidRPr="00812EAC" w:rsidRDefault="00521D4C" w:rsidP="00521D4C">
            <w:pPr>
              <w:pStyle w:val="ListParagraph"/>
              <w:numPr>
                <w:ilvl w:val="0"/>
                <w:numId w:val="26"/>
              </w:numPr>
              <w:rPr>
                <w:color w:val="auto"/>
              </w:rPr>
            </w:pPr>
            <w:r w:rsidRPr="00812EAC">
              <w:rPr>
                <w:color w:val="auto"/>
              </w:rPr>
              <w:t xml:space="preserve">Begin dropping non-bouncy, heavy objects onto the ground. Ask students if there is force acting upon the objects. Students’ prior knowledge will most likely lead them to discuss gravity. Pose this challenge question on the board: “If gravity is a force (a push or pull in one direction) that affects all objects on Earth, what keeps objects from crashing through </w:t>
            </w:r>
            <w:r w:rsidRPr="00812EAC">
              <w:rPr>
                <w:color w:val="auto"/>
              </w:rPr>
              <w:lastRenderedPageBreak/>
              <w:t>the floor?”</w:t>
            </w:r>
          </w:p>
          <w:p w:rsidR="00521D4C" w:rsidRPr="00812EAC" w:rsidRDefault="00521D4C" w:rsidP="00521D4C">
            <w:pPr>
              <w:pStyle w:val="ListParagraph"/>
              <w:numPr>
                <w:ilvl w:val="0"/>
                <w:numId w:val="26"/>
              </w:numPr>
              <w:rPr>
                <w:color w:val="auto"/>
              </w:rPr>
            </w:pPr>
            <w:r w:rsidRPr="00812EAC">
              <w:rPr>
                <w:color w:val="auto"/>
              </w:rPr>
              <w:t xml:space="preserve">Ask students to work with a partner to conduct research on the Internet to answer the challenge question. </w:t>
            </w:r>
          </w:p>
          <w:p w:rsidR="00521D4C" w:rsidRPr="00812EAC" w:rsidRDefault="00521D4C" w:rsidP="00521D4C">
            <w:pPr>
              <w:pStyle w:val="ListParagraph"/>
              <w:numPr>
                <w:ilvl w:val="0"/>
                <w:numId w:val="26"/>
              </w:numPr>
              <w:rPr>
                <w:color w:val="auto"/>
              </w:rPr>
            </w:pPr>
            <w:r w:rsidRPr="00812EAC">
              <w:rPr>
                <w:color w:val="auto"/>
              </w:rPr>
              <w:t>Require students to apply their research to diagram the answer to the challenge question.</w:t>
            </w:r>
          </w:p>
          <w:p w:rsidR="00521D4C" w:rsidRPr="00812EAC" w:rsidRDefault="00CD5F67" w:rsidP="00521D4C">
            <w:pPr>
              <w:pStyle w:val="ListParagraph"/>
              <w:numPr>
                <w:ilvl w:val="0"/>
                <w:numId w:val="26"/>
              </w:numPr>
              <w:rPr>
                <w:color w:val="auto"/>
              </w:rPr>
            </w:pPr>
            <w:r w:rsidRPr="00812EAC">
              <w:rPr>
                <w:color w:val="auto"/>
              </w:rPr>
              <w:t>Ask student volunteers to present and explain their diagrams to the class. Build on the students’ explanations to facilitate a whole group discussion and flesh out students’ understandings of balanced and net forces</w:t>
            </w:r>
          </w:p>
          <w:p w:rsidR="00CD5F67" w:rsidRPr="00812EAC" w:rsidRDefault="00CD5F67" w:rsidP="00521D4C">
            <w:pPr>
              <w:pStyle w:val="ListParagraph"/>
              <w:numPr>
                <w:ilvl w:val="0"/>
                <w:numId w:val="26"/>
              </w:numPr>
              <w:rPr>
                <w:color w:val="auto"/>
              </w:rPr>
            </w:pPr>
            <w:r w:rsidRPr="00812EAC">
              <w:rPr>
                <w:color w:val="auto"/>
              </w:rPr>
              <w:t xml:space="preserve">Ask students to list experiences in which they have “defied” gravity. </w:t>
            </w:r>
          </w:p>
          <w:p w:rsidR="008166FF" w:rsidRPr="00812EAC" w:rsidRDefault="00CD5F67" w:rsidP="00521D4C">
            <w:pPr>
              <w:pStyle w:val="ListParagraph"/>
              <w:numPr>
                <w:ilvl w:val="0"/>
                <w:numId w:val="26"/>
              </w:numPr>
              <w:rPr>
                <w:color w:val="auto"/>
              </w:rPr>
            </w:pPr>
            <w:r w:rsidRPr="00812EAC">
              <w:rPr>
                <w:color w:val="auto"/>
              </w:rPr>
              <w:t xml:space="preserve">Encourage students to tell stories about trampolines, the high jump, skateboarding tricks, slam-dunking a basketball etc. List these on the board along with the words “net force.” </w:t>
            </w:r>
          </w:p>
          <w:p w:rsidR="00CD5F67" w:rsidRPr="00812EAC" w:rsidRDefault="00CD5F67" w:rsidP="00521D4C">
            <w:pPr>
              <w:pStyle w:val="ListParagraph"/>
              <w:numPr>
                <w:ilvl w:val="0"/>
                <w:numId w:val="26"/>
              </w:numPr>
              <w:rPr>
                <w:color w:val="auto"/>
              </w:rPr>
            </w:pPr>
            <w:r w:rsidRPr="00812EAC">
              <w:rPr>
                <w:color w:val="auto"/>
              </w:rPr>
              <w:t xml:space="preserve">Ask students to assist you in diagramming the forces in the examples on the board. Tell students they can remember net force by thinking of slam-dunking into a basketball </w:t>
            </w:r>
            <w:r w:rsidRPr="00812EAC">
              <w:rPr>
                <w:bCs/>
                <w:color w:val="auto"/>
              </w:rPr>
              <w:t>net</w:t>
            </w:r>
            <w:r w:rsidRPr="00812EAC">
              <w:rPr>
                <w:color w:val="auto"/>
              </w:rPr>
              <w:t>, defying gravity, and having one force being stronger than the other</w:t>
            </w:r>
            <w:r w:rsidR="00A35279" w:rsidRPr="00812EAC">
              <w:rPr>
                <w:color w:val="auto"/>
              </w:rPr>
              <w:t>.</w:t>
            </w:r>
          </w:p>
          <w:p w:rsidR="00A35279" w:rsidRPr="00812EAC" w:rsidRDefault="00A35279" w:rsidP="00521D4C">
            <w:pPr>
              <w:pStyle w:val="ListParagraph"/>
              <w:numPr>
                <w:ilvl w:val="0"/>
                <w:numId w:val="26"/>
              </w:numPr>
              <w:rPr>
                <w:color w:val="auto"/>
              </w:rPr>
            </w:pPr>
            <w:r w:rsidRPr="00812EAC">
              <w:rPr>
                <w:color w:val="auto"/>
              </w:rPr>
              <w:t xml:space="preserve">Provide students with a choice of assessments including creating a cartoon, writing a paragraph, or giving a speech. Their projects should demonstrate the difference between balanced forces and net forces and </w:t>
            </w:r>
            <w:r w:rsidRPr="00812EAC">
              <w:rPr>
                <w:color w:val="auto"/>
              </w:rPr>
              <w:lastRenderedPageBreak/>
              <w:t>give examples of each from their own experi</w:t>
            </w:r>
            <w:r w:rsidR="0062156C" w:rsidRPr="00812EAC">
              <w:rPr>
                <w:color w:val="auto"/>
              </w:rPr>
              <w:t>ence.</w:t>
            </w:r>
          </w:p>
          <w:p w:rsidR="0062156C" w:rsidRPr="00812EAC" w:rsidRDefault="0062156C" w:rsidP="00521D4C">
            <w:pPr>
              <w:pStyle w:val="ListParagraph"/>
              <w:numPr>
                <w:ilvl w:val="0"/>
                <w:numId w:val="26"/>
              </w:numPr>
              <w:rPr>
                <w:color w:val="auto"/>
              </w:rPr>
            </w:pPr>
            <w:r w:rsidRPr="00812EAC">
              <w:rPr>
                <w:color w:val="auto"/>
              </w:rPr>
              <w:t>Allow time for students to rework their ideas from the pre-assessment as needed.</w:t>
            </w:r>
          </w:p>
          <w:p w:rsidR="000529DC" w:rsidRDefault="000529DC" w:rsidP="00CD4D2B">
            <w:pPr>
              <w:rPr>
                <w:b/>
              </w:rPr>
            </w:pPr>
          </w:p>
          <w:p w:rsidR="000529DC" w:rsidRDefault="000529DC" w:rsidP="00CD4D2B">
            <w:pPr>
              <w:rPr>
                <w:b/>
              </w:rPr>
            </w:pPr>
          </w:p>
          <w:p w:rsidR="000529DC" w:rsidRDefault="000529DC" w:rsidP="00CD4D2B">
            <w:pPr>
              <w:rPr>
                <w:b/>
              </w:rPr>
            </w:pPr>
          </w:p>
          <w:p w:rsidR="000529DC" w:rsidRPr="000529DC" w:rsidRDefault="000529DC" w:rsidP="00971415"/>
          <w:p w:rsidR="00971415" w:rsidRPr="000529DC" w:rsidRDefault="00971415" w:rsidP="00971415"/>
          <w:p w:rsidR="00971415" w:rsidRPr="000529DC" w:rsidRDefault="00971415" w:rsidP="00971415"/>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Default="00662DE8" w:rsidP="00662DE8">
            <w:pPr>
              <w:pStyle w:val="Heading2"/>
            </w:pPr>
            <w:r w:rsidRPr="00287F69">
              <w:t>Assessment Activity</w:t>
            </w:r>
          </w:p>
          <w:p w:rsidR="00AE064A" w:rsidRDefault="0046215B" w:rsidP="0046215B">
            <w:pPr>
              <w:pStyle w:val="Default"/>
              <w:numPr>
                <w:ilvl w:val="0"/>
                <w:numId w:val="27"/>
              </w:numPr>
              <w:rPr>
                <w:rFonts w:asciiTheme="minorHAnsi" w:hAnsiTheme="minorHAnsi"/>
                <w:sz w:val="18"/>
                <w:szCs w:val="18"/>
              </w:rPr>
            </w:pPr>
            <w:r>
              <w:rPr>
                <w:rFonts w:asciiTheme="minorHAnsi" w:hAnsiTheme="minorHAnsi"/>
                <w:sz w:val="18"/>
                <w:szCs w:val="18"/>
              </w:rPr>
              <w:t>Test students based on the prior knowledge about pull and push policy of force</w:t>
            </w:r>
          </w:p>
          <w:p w:rsidR="0046215B" w:rsidRDefault="0046215B" w:rsidP="0046215B">
            <w:pPr>
              <w:pStyle w:val="Default"/>
              <w:numPr>
                <w:ilvl w:val="0"/>
                <w:numId w:val="27"/>
              </w:numPr>
              <w:rPr>
                <w:rFonts w:asciiTheme="minorHAnsi" w:hAnsiTheme="minorHAnsi"/>
                <w:sz w:val="18"/>
                <w:szCs w:val="18"/>
              </w:rPr>
            </w:pPr>
            <w:r>
              <w:rPr>
                <w:rFonts w:asciiTheme="minorHAnsi" w:hAnsiTheme="minorHAnsi"/>
                <w:sz w:val="18"/>
                <w:szCs w:val="18"/>
              </w:rPr>
              <w:t>Refresh their knowledge about the Newton law of motion and force</w:t>
            </w:r>
          </w:p>
          <w:p w:rsidR="0046215B" w:rsidRPr="00AE064A" w:rsidRDefault="0046215B" w:rsidP="0046215B">
            <w:pPr>
              <w:pStyle w:val="Default"/>
              <w:numPr>
                <w:ilvl w:val="0"/>
                <w:numId w:val="27"/>
              </w:numPr>
              <w:rPr>
                <w:rFonts w:asciiTheme="minorHAnsi" w:hAnsiTheme="minorHAnsi"/>
                <w:sz w:val="18"/>
                <w:szCs w:val="18"/>
              </w:rPr>
            </w:pPr>
            <w:r>
              <w:rPr>
                <w:rFonts w:asciiTheme="minorHAnsi" w:hAnsiTheme="minorHAnsi"/>
                <w:sz w:val="18"/>
                <w:szCs w:val="18"/>
              </w:rPr>
              <w:t>Ask questions relating to force relation to friction to start your next lesson</w:t>
            </w:r>
          </w:p>
          <w:p w:rsidR="00EF7CCF" w:rsidRPr="00AE064A" w:rsidRDefault="00EF7CCF" w:rsidP="00AE064A">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E37520" w:rsidRDefault="00662DE8" w:rsidP="00E37520">
            <w:pPr>
              <w:pStyle w:val="Heading2"/>
            </w:pPr>
            <w:r w:rsidRPr="00287F69">
              <w:t>Assessment Activity</w:t>
            </w:r>
          </w:p>
          <w:p w:rsidR="00CB574B" w:rsidRDefault="00CB574B" w:rsidP="00EF7CCF">
            <w:pPr>
              <w:shd w:val="clear" w:color="auto" w:fill="FFFFFF"/>
              <w:spacing w:before="0" w:after="0" w:line="240" w:lineRule="auto"/>
            </w:pPr>
          </w:p>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Pr="00D914D8" w:rsidRDefault="00662DE8" w:rsidP="00662DE8">
            <w:pPr>
              <w:spacing w:line="240" w:lineRule="auto"/>
              <w:outlineLvl w:val="1"/>
              <w:rPr>
                <w:rFonts w:asciiTheme="majorHAnsi" w:eastAsiaTheme="majorEastAsia" w:hAnsiTheme="majorHAnsi" w:cstheme="majorBidi"/>
                <w:color w:val="F16522" w:themeColor="accent1"/>
              </w:rPr>
            </w:pPr>
            <w:r>
              <w:rPr>
                <w:rFonts w:asciiTheme="majorHAnsi" w:eastAsiaTheme="majorEastAsia" w:hAnsiTheme="majorHAnsi" w:cstheme="majorBidi"/>
                <w:color w:val="F16522" w:themeColor="accent1"/>
              </w:rPr>
              <w:t>Summary</w:t>
            </w:r>
          </w:p>
          <w:p w:rsidR="008C2FBE" w:rsidRPr="0075712C" w:rsidRDefault="00505ED3" w:rsidP="00BA5461">
            <w:pPr>
              <w:rPr>
                <w:color w:val="auto"/>
              </w:rPr>
            </w:pPr>
            <w:r w:rsidRPr="0075712C">
              <w:rPr>
                <w:color w:val="auto"/>
              </w:rPr>
              <w:t>Students will begin with a pre-assessment of force, work, and simple machines that will be used throughout the unit to gauge changes in conceptual knowledge and guide further teaching. This lesson introduces students to forces, including gravity and friction, and provides a foundation for upcoming lessons about net and balanced forces and effort and load forces</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DD365E">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7B2967">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E68" w:rsidRDefault="005C0E68">
      <w:pPr>
        <w:spacing w:before="0" w:after="0" w:line="240" w:lineRule="auto"/>
      </w:pPr>
      <w:r>
        <w:separator/>
      </w:r>
    </w:p>
  </w:endnote>
  <w:endnote w:type="continuationSeparator" w:id="1">
    <w:p w:rsidR="005C0E68" w:rsidRDefault="005C0E6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760C45">
    <w:pPr>
      <w:pStyle w:val="Footer"/>
    </w:pPr>
    <w:r>
      <w:fldChar w:fldCharType="begin"/>
    </w:r>
    <w:r w:rsidR="00D27DC3">
      <w:instrText xml:space="preserve"> PAGE   \* MERGEFORMAT </w:instrText>
    </w:r>
    <w:r>
      <w:fldChar w:fldCharType="separate"/>
    </w:r>
    <w:r w:rsidR="00C6245E">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E68" w:rsidRDefault="005C0E68">
      <w:pPr>
        <w:spacing w:before="0" w:after="0" w:line="240" w:lineRule="auto"/>
      </w:pPr>
      <w:r>
        <w:separator/>
      </w:r>
    </w:p>
  </w:footnote>
  <w:footnote w:type="continuationSeparator" w:id="1">
    <w:p w:rsidR="005C0E68" w:rsidRDefault="005C0E6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66876B1"/>
    <w:multiLevelType w:val="hybridMultilevel"/>
    <w:tmpl w:val="AA38F49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2">
    <w:nsid w:val="052507BE"/>
    <w:multiLevelType w:val="multilevel"/>
    <w:tmpl w:val="8A68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46379B"/>
    <w:multiLevelType w:val="multilevel"/>
    <w:tmpl w:val="3B3024A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5500C6"/>
    <w:multiLevelType w:val="hybridMultilevel"/>
    <w:tmpl w:val="1722E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F26EDA"/>
    <w:multiLevelType w:val="hybridMultilevel"/>
    <w:tmpl w:val="DDF0C2D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A6D7E"/>
    <w:multiLevelType w:val="hybridMultilevel"/>
    <w:tmpl w:val="AD587BDC"/>
    <w:lvl w:ilvl="0" w:tplc="CFBE5E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5A5D19"/>
    <w:multiLevelType w:val="hybridMultilevel"/>
    <w:tmpl w:val="AFAE59E2"/>
    <w:lvl w:ilvl="0" w:tplc="BE28899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C26172"/>
    <w:multiLevelType w:val="hybridMultilevel"/>
    <w:tmpl w:val="2850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F4557"/>
    <w:multiLevelType w:val="hybridMultilevel"/>
    <w:tmpl w:val="BD248A20"/>
    <w:lvl w:ilvl="0" w:tplc="6236342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023CF"/>
    <w:multiLevelType w:val="hybridMultilevel"/>
    <w:tmpl w:val="F104EA02"/>
    <w:lvl w:ilvl="0" w:tplc="FA38CA86">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FC51CA"/>
    <w:multiLevelType w:val="hybridMultilevel"/>
    <w:tmpl w:val="F036DCF6"/>
    <w:lvl w:ilvl="0" w:tplc="6236342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761B0E"/>
    <w:multiLevelType w:val="multilevel"/>
    <w:tmpl w:val="3050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6D315C"/>
    <w:multiLevelType w:val="hybridMultilevel"/>
    <w:tmpl w:val="92543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5A7BE0"/>
    <w:multiLevelType w:val="multilevel"/>
    <w:tmpl w:val="3B3024A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2E49A0"/>
    <w:multiLevelType w:val="hybridMultilevel"/>
    <w:tmpl w:val="9872F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76724E"/>
    <w:multiLevelType w:val="multilevel"/>
    <w:tmpl w:val="FE06EBBC"/>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033E11"/>
    <w:multiLevelType w:val="hybridMultilevel"/>
    <w:tmpl w:val="5BE4A052"/>
    <w:lvl w:ilvl="0" w:tplc="CFBE5E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B92DCB"/>
    <w:multiLevelType w:val="hybridMultilevel"/>
    <w:tmpl w:val="E6C829B2"/>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9">
    <w:nsid w:val="577F655D"/>
    <w:multiLevelType w:val="hybridMultilevel"/>
    <w:tmpl w:val="FD74F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96A471"/>
    <w:multiLevelType w:val="hybridMultilevel"/>
    <w:tmpl w:val="FBBCE506"/>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5EBB000A"/>
    <w:multiLevelType w:val="hybridMultilevel"/>
    <w:tmpl w:val="3F4A5680"/>
    <w:lvl w:ilvl="0" w:tplc="6236342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AA37A7"/>
    <w:multiLevelType w:val="hybridMultilevel"/>
    <w:tmpl w:val="9A44BE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7D51128"/>
    <w:multiLevelType w:val="hybridMultilevel"/>
    <w:tmpl w:val="B5A2BDF2"/>
    <w:lvl w:ilvl="0" w:tplc="0EFE619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AC5240"/>
    <w:multiLevelType w:val="hybridMultilevel"/>
    <w:tmpl w:val="735AA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C4BDB"/>
    <w:multiLevelType w:val="hybridMultilevel"/>
    <w:tmpl w:val="BCBCF1E4"/>
    <w:lvl w:ilvl="0" w:tplc="FA38CA86">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EB428D"/>
    <w:multiLevelType w:val="hybridMultilevel"/>
    <w:tmpl w:val="267241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6"/>
  </w:num>
  <w:num w:numId="3">
    <w:abstractNumId w:val="2"/>
  </w:num>
  <w:num w:numId="4">
    <w:abstractNumId w:val="23"/>
  </w:num>
  <w:num w:numId="5">
    <w:abstractNumId w:val="24"/>
  </w:num>
  <w:num w:numId="6">
    <w:abstractNumId w:val="19"/>
  </w:num>
  <w:num w:numId="7">
    <w:abstractNumId w:val="4"/>
  </w:num>
  <w:num w:numId="8">
    <w:abstractNumId w:val="15"/>
  </w:num>
  <w:num w:numId="9">
    <w:abstractNumId w:val="5"/>
  </w:num>
  <w:num w:numId="10">
    <w:abstractNumId w:val="17"/>
  </w:num>
  <w:num w:numId="11">
    <w:abstractNumId w:val="6"/>
  </w:num>
  <w:num w:numId="12">
    <w:abstractNumId w:val="14"/>
  </w:num>
  <w:num w:numId="13">
    <w:abstractNumId w:val="12"/>
  </w:num>
  <w:num w:numId="14">
    <w:abstractNumId w:val="16"/>
  </w:num>
  <w:num w:numId="15">
    <w:abstractNumId w:val="10"/>
  </w:num>
  <w:num w:numId="16">
    <w:abstractNumId w:val="25"/>
  </w:num>
  <w:num w:numId="17">
    <w:abstractNumId w:val="8"/>
  </w:num>
  <w:num w:numId="18">
    <w:abstractNumId w:val="22"/>
  </w:num>
  <w:num w:numId="19">
    <w:abstractNumId w:val="20"/>
  </w:num>
  <w:num w:numId="20">
    <w:abstractNumId w:val="7"/>
  </w:num>
  <w:num w:numId="21">
    <w:abstractNumId w:val="0"/>
  </w:num>
  <w:num w:numId="22">
    <w:abstractNumId w:val="3"/>
  </w:num>
  <w:num w:numId="23">
    <w:abstractNumId w:val="13"/>
  </w:num>
  <w:num w:numId="24">
    <w:abstractNumId w:val="9"/>
  </w:num>
  <w:num w:numId="25">
    <w:abstractNumId w:val="11"/>
  </w:num>
  <w:num w:numId="26">
    <w:abstractNumId w:val="21"/>
  </w:num>
  <w:num w:numId="27">
    <w:abstractNumId w:val="1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41986"/>
  </w:hdrShapeDefaults>
  <w:footnotePr>
    <w:footnote w:id="0"/>
    <w:footnote w:id="1"/>
  </w:footnotePr>
  <w:endnotePr>
    <w:endnote w:id="0"/>
    <w:endnote w:id="1"/>
  </w:endnotePr>
  <w:compat>
    <w:useFELayout/>
  </w:compat>
  <w:rsids>
    <w:rsidRoot w:val="00FB61C0"/>
    <w:rsid w:val="00003186"/>
    <w:rsid w:val="00004D77"/>
    <w:rsid w:val="00012774"/>
    <w:rsid w:val="000153A3"/>
    <w:rsid w:val="0001658E"/>
    <w:rsid w:val="0001783A"/>
    <w:rsid w:val="00017AB7"/>
    <w:rsid w:val="0002005D"/>
    <w:rsid w:val="00020CC5"/>
    <w:rsid w:val="00023189"/>
    <w:rsid w:val="000233BF"/>
    <w:rsid w:val="00025F28"/>
    <w:rsid w:val="00031953"/>
    <w:rsid w:val="0004040F"/>
    <w:rsid w:val="0004502C"/>
    <w:rsid w:val="00050F06"/>
    <w:rsid w:val="000529DC"/>
    <w:rsid w:val="00065A51"/>
    <w:rsid w:val="0007578F"/>
    <w:rsid w:val="000816FF"/>
    <w:rsid w:val="00085218"/>
    <w:rsid w:val="0008710B"/>
    <w:rsid w:val="000904AA"/>
    <w:rsid w:val="00094462"/>
    <w:rsid w:val="00094895"/>
    <w:rsid w:val="000A37E8"/>
    <w:rsid w:val="000A5950"/>
    <w:rsid w:val="000B2A8B"/>
    <w:rsid w:val="000B5153"/>
    <w:rsid w:val="000B601E"/>
    <w:rsid w:val="000B72D9"/>
    <w:rsid w:val="000B7585"/>
    <w:rsid w:val="000B7EB0"/>
    <w:rsid w:val="000C4475"/>
    <w:rsid w:val="000C562D"/>
    <w:rsid w:val="000D03B8"/>
    <w:rsid w:val="000D18AE"/>
    <w:rsid w:val="000D44B1"/>
    <w:rsid w:val="000D5DFD"/>
    <w:rsid w:val="000E2930"/>
    <w:rsid w:val="000E4BE4"/>
    <w:rsid w:val="000F3C73"/>
    <w:rsid w:val="00100ADB"/>
    <w:rsid w:val="00110F25"/>
    <w:rsid w:val="00120253"/>
    <w:rsid w:val="001205AF"/>
    <w:rsid w:val="001240F2"/>
    <w:rsid w:val="00125FB9"/>
    <w:rsid w:val="0012761D"/>
    <w:rsid w:val="00132082"/>
    <w:rsid w:val="00134383"/>
    <w:rsid w:val="001362F6"/>
    <w:rsid w:val="001432FD"/>
    <w:rsid w:val="00151B6D"/>
    <w:rsid w:val="001611AE"/>
    <w:rsid w:val="00163CA6"/>
    <w:rsid w:val="001701D0"/>
    <w:rsid w:val="001703E0"/>
    <w:rsid w:val="001709FE"/>
    <w:rsid w:val="00171443"/>
    <w:rsid w:val="0017273B"/>
    <w:rsid w:val="0017631E"/>
    <w:rsid w:val="00191664"/>
    <w:rsid w:val="0019171E"/>
    <w:rsid w:val="00192535"/>
    <w:rsid w:val="001954EF"/>
    <w:rsid w:val="00196867"/>
    <w:rsid w:val="001A351D"/>
    <w:rsid w:val="001A6D78"/>
    <w:rsid w:val="001C0A0E"/>
    <w:rsid w:val="001C4621"/>
    <w:rsid w:val="001D1806"/>
    <w:rsid w:val="001D3BC8"/>
    <w:rsid w:val="001D4D95"/>
    <w:rsid w:val="001D6B1C"/>
    <w:rsid w:val="001E31CD"/>
    <w:rsid w:val="001E6B90"/>
    <w:rsid w:val="001F2BE8"/>
    <w:rsid w:val="001F4D29"/>
    <w:rsid w:val="001F5B63"/>
    <w:rsid w:val="00203C06"/>
    <w:rsid w:val="002053A7"/>
    <w:rsid w:val="00205412"/>
    <w:rsid w:val="0020622F"/>
    <w:rsid w:val="00210F3F"/>
    <w:rsid w:val="00211450"/>
    <w:rsid w:val="00211CFF"/>
    <w:rsid w:val="002258E5"/>
    <w:rsid w:val="00227208"/>
    <w:rsid w:val="002330CD"/>
    <w:rsid w:val="00234570"/>
    <w:rsid w:val="0024426F"/>
    <w:rsid w:val="002473D0"/>
    <w:rsid w:val="0025146F"/>
    <w:rsid w:val="002528F8"/>
    <w:rsid w:val="00252CD5"/>
    <w:rsid w:val="002541D0"/>
    <w:rsid w:val="00255260"/>
    <w:rsid w:val="002606D9"/>
    <w:rsid w:val="00261A10"/>
    <w:rsid w:val="002622D7"/>
    <w:rsid w:val="0026795F"/>
    <w:rsid w:val="002722A9"/>
    <w:rsid w:val="0028057F"/>
    <w:rsid w:val="0028776C"/>
    <w:rsid w:val="00287F69"/>
    <w:rsid w:val="002A72AE"/>
    <w:rsid w:val="002B44A9"/>
    <w:rsid w:val="002B4EEC"/>
    <w:rsid w:val="002B733A"/>
    <w:rsid w:val="002C0925"/>
    <w:rsid w:val="002C0D54"/>
    <w:rsid w:val="002C445C"/>
    <w:rsid w:val="002C629D"/>
    <w:rsid w:val="002C7163"/>
    <w:rsid w:val="002D3295"/>
    <w:rsid w:val="002D41D0"/>
    <w:rsid w:val="002E3356"/>
    <w:rsid w:val="002E4739"/>
    <w:rsid w:val="002F4915"/>
    <w:rsid w:val="002F57C5"/>
    <w:rsid w:val="00304069"/>
    <w:rsid w:val="00304B4A"/>
    <w:rsid w:val="00310BAC"/>
    <w:rsid w:val="00312F69"/>
    <w:rsid w:val="003242CF"/>
    <w:rsid w:val="003254A0"/>
    <w:rsid w:val="00326FDD"/>
    <w:rsid w:val="00331C10"/>
    <w:rsid w:val="00346000"/>
    <w:rsid w:val="003468F5"/>
    <w:rsid w:val="00350D6F"/>
    <w:rsid w:val="00364EE2"/>
    <w:rsid w:val="00367DF9"/>
    <w:rsid w:val="00373522"/>
    <w:rsid w:val="00373682"/>
    <w:rsid w:val="00376715"/>
    <w:rsid w:val="00377690"/>
    <w:rsid w:val="003815BC"/>
    <w:rsid w:val="003834AA"/>
    <w:rsid w:val="00384895"/>
    <w:rsid w:val="00396443"/>
    <w:rsid w:val="003A037B"/>
    <w:rsid w:val="003A31B0"/>
    <w:rsid w:val="003A72AC"/>
    <w:rsid w:val="003B1470"/>
    <w:rsid w:val="003B777D"/>
    <w:rsid w:val="003C7DAD"/>
    <w:rsid w:val="003D30E4"/>
    <w:rsid w:val="003D43C7"/>
    <w:rsid w:val="003E4AD7"/>
    <w:rsid w:val="003F4D71"/>
    <w:rsid w:val="003F6189"/>
    <w:rsid w:val="0040481C"/>
    <w:rsid w:val="004061AF"/>
    <w:rsid w:val="00407EF6"/>
    <w:rsid w:val="00410895"/>
    <w:rsid w:val="004138FF"/>
    <w:rsid w:val="00417B53"/>
    <w:rsid w:val="00420EFD"/>
    <w:rsid w:val="00425F4D"/>
    <w:rsid w:val="00425F80"/>
    <w:rsid w:val="0042635F"/>
    <w:rsid w:val="00430D97"/>
    <w:rsid w:val="004343E9"/>
    <w:rsid w:val="004433CB"/>
    <w:rsid w:val="00447534"/>
    <w:rsid w:val="00450909"/>
    <w:rsid w:val="00452463"/>
    <w:rsid w:val="00453D92"/>
    <w:rsid w:val="0045402B"/>
    <w:rsid w:val="0046215B"/>
    <w:rsid w:val="00462D2B"/>
    <w:rsid w:val="004827E6"/>
    <w:rsid w:val="00483322"/>
    <w:rsid w:val="00483AE5"/>
    <w:rsid w:val="00485065"/>
    <w:rsid w:val="00486F5A"/>
    <w:rsid w:val="00492920"/>
    <w:rsid w:val="004A3441"/>
    <w:rsid w:val="004A610A"/>
    <w:rsid w:val="004A6360"/>
    <w:rsid w:val="004B20E0"/>
    <w:rsid w:val="004B46D3"/>
    <w:rsid w:val="004C6C13"/>
    <w:rsid w:val="004D089D"/>
    <w:rsid w:val="004E29C7"/>
    <w:rsid w:val="004F06F3"/>
    <w:rsid w:val="004F1557"/>
    <w:rsid w:val="004F3F28"/>
    <w:rsid w:val="004F4BEF"/>
    <w:rsid w:val="004F4DDB"/>
    <w:rsid w:val="004F60C4"/>
    <w:rsid w:val="004F6D32"/>
    <w:rsid w:val="005019E2"/>
    <w:rsid w:val="0050275A"/>
    <w:rsid w:val="005044F2"/>
    <w:rsid w:val="00505ED3"/>
    <w:rsid w:val="00506A72"/>
    <w:rsid w:val="005109DB"/>
    <w:rsid w:val="005121C4"/>
    <w:rsid w:val="0051508C"/>
    <w:rsid w:val="005172CF"/>
    <w:rsid w:val="00517CB1"/>
    <w:rsid w:val="00520977"/>
    <w:rsid w:val="00520DAF"/>
    <w:rsid w:val="00521D4C"/>
    <w:rsid w:val="00527CCB"/>
    <w:rsid w:val="00532DD1"/>
    <w:rsid w:val="00541391"/>
    <w:rsid w:val="00545106"/>
    <w:rsid w:val="00546ACD"/>
    <w:rsid w:val="0055474E"/>
    <w:rsid w:val="005613AF"/>
    <w:rsid w:val="00562E60"/>
    <w:rsid w:val="00564684"/>
    <w:rsid w:val="00565CE3"/>
    <w:rsid w:val="0056788D"/>
    <w:rsid w:val="00571290"/>
    <w:rsid w:val="00571886"/>
    <w:rsid w:val="00577C40"/>
    <w:rsid w:val="00581275"/>
    <w:rsid w:val="00583DA1"/>
    <w:rsid w:val="005840CD"/>
    <w:rsid w:val="005A0B9A"/>
    <w:rsid w:val="005A1BEC"/>
    <w:rsid w:val="005A1FB3"/>
    <w:rsid w:val="005A4652"/>
    <w:rsid w:val="005A5D9C"/>
    <w:rsid w:val="005A70D5"/>
    <w:rsid w:val="005B3F6B"/>
    <w:rsid w:val="005B7D58"/>
    <w:rsid w:val="005B7E63"/>
    <w:rsid w:val="005C0E68"/>
    <w:rsid w:val="005C2512"/>
    <w:rsid w:val="005C7A21"/>
    <w:rsid w:val="005D27CF"/>
    <w:rsid w:val="005D71E2"/>
    <w:rsid w:val="005D78FD"/>
    <w:rsid w:val="005E0FB3"/>
    <w:rsid w:val="005E3C05"/>
    <w:rsid w:val="005F37E5"/>
    <w:rsid w:val="005F7F3C"/>
    <w:rsid w:val="00600135"/>
    <w:rsid w:val="00601257"/>
    <w:rsid w:val="00602673"/>
    <w:rsid w:val="00603309"/>
    <w:rsid w:val="00606C52"/>
    <w:rsid w:val="0060771A"/>
    <w:rsid w:val="00614D56"/>
    <w:rsid w:val="00620391"/>
    <w:rsid w:val="0062156C"/>
    <w:rsid w:val="0063032B"/>
    <w:rsid w:val="00631E0E"/>
    <w:rsid w:val="006326A0"/>
    <w:rsid w:val="006404AA"/>
    <w:rsid w:val="00641D69"/>
    <w:rsid w:val="00644CC5"/>
    <w:rsid w:val="0064579B"/>
    <w:rsid w:val="006475CC"/>
    <w:rsid w:val="006513FB"/>
    <w:rsid w:val="0065401A"/>
    <w:rsid w:val="0066061B"/>
    <w:rsid w:val="00661972"/>
    <w:rsid w:val="00662DE8"/>
    <w:rsid w:val="0066708B"/>
    <w:rsid w:val="00667D6F"/>
    <w:rsid w:val="00675B73"/>
    <w:rsid w:val="00677486"/>
    <w:rsid w:val="00686B1E"/>
    <w:rsid w:val="00693578"/>
    <w:rsid w:val="00694BF6"/>
    <w:rsid w:val="00697CD8"/>
    <w:rsid w:val="006A5405"/>
    <w:rsid w:val="006A5952"/>
    <w:rsid w:val="006B19E5"/>
    <w:rsid w:val="006B3200"/>
    <w:rsid w:val="006B571A"/>
    <w:rsid w:val="006C15A4"/>
    <w:rsid w:val="006C2F42"/>
    <w:rsid w:val="006D2ADA"/>
    <w:rsid w:val="006E66E0"/>
    <w:rsid w:val="006E7F4B"/>
    <w:rsid w:val="006F0615"/>
    <w:rsid w:val="006F0813"/>
    <w:rsid w:val="006F09A2"/>
    <w:rsid w:val="006F1CAE"/>
    <w:rsid w:val="006F5DC7"/>
    <w:rsid w:val="006F76B4"/>
    <w:rsid w:val="006F7C39"/>
    <w:rsid w:val="006F7E46"/>
    <w:rsid w:val="0070141C"/>
    <w:rsid w:val="00703C24"/>
    <w:rsid w:val="00704FBB"/>
    <w:rsid w:val="00706EE0"/>
    <w:rsid w:val="00713A77"/>
    <w:rsid w:val="00713D5E"/>
    <w:rsid w:val="00714A8D"/>
    <w:rsid w:val="007177D7"/>
    <w:rsid w:val="00735CBB"/>
    <w:rsid w:val="00740E81"/>
    <w:rsid w:val="00742B82"/>
    <w:rsid w:val="00743B1E"/>
    <w:rsid w:val="00747C96"/>
    <w:rsid w:val="00752C4E"/>
    <w:rsid w:val="00756214"/>
    <w:rsid w:val="0075712C"/>
    <w:rsid w:val="00760C45"/>
    <w:rsid w:val="00761C97"/>
    <w:rsid w:val="0076583E"/>
    <w:rsid w:val="0077110C"/>
    <w:rsid w:val="00773C70"/>
    <w:rsid w:val="00777637"/>
    <w:rsid w:val="00780730"/>
    <w:rsid w:val="0078211E"/>
    <w:rsid w:val="0078309D"/>
    <w:rsid w:val="007836B3"/>
    <w:rsid w:val="00786B8E"/>
    <w:rsid w:val="007B2967"/>
    <w:rsid w:val="007B7AA8"/>
    <w:rsid w:val="007C31C8"/>
    <w:rsid w:val="007D21C2"/>
    <w:rsid w:val="007E5E02"/>
    <w:rsid w:val="007F09DA"/>
    <w:rsid w:val="007F163A"/>
    <w:rsid w:val="007F4965"/>
    <w:rsid w:val="007F4FCC"/>
    <w:rsid w:val="007F65A3"/>
    <w:rsid w:val="00801F2C"/>
    <w:rsid w:val="00807AE6"/>
    <w:rsid w:val="00811AB9"/>
    <w:rsid w:val="00812EAC"/>
    <w:rsid w:val="008166FF"/>
    <w:rsid w:val="008229B1"/>
    <w:rsid w:val="0083703B"/>
    <w:rsid w:val="00842417"/>
    <w:rsid w:val="008452D9"/>
    <w:rsid w:val="0085030E"/>
    <w:rsid w:val="00853340"/>
    <w:rsid w:val="008724F6"/>
    <w:rsid w:val="008776E5"/>
    <w:rsid w:val="00880BC1"/>
    <w:rsid w:val="00881CB3"/>
    <w:rsid w:val="00884AA7"/>
    <w:rsid w:val="00885068"/>
    <w:rsid w:val="00886B8C"/>
    <w:rsid w:val="008A326A"/>
    <w:rsid w:val="008A4E68"/>
    <w:rsid w:val="008B2B0B"/>
    <w:rsid w:val="008B2CBF"/>
    <w:rsid w:val="008C2FBE"/>
    <w:rsid w:val="008C3114"/>
    <w:rsid w:val="008D7836"/>
    <w:rsid w:val="008E2A04"/>
    <w:rsid w:val="008E2AFC"/>
    <w:rsid w:val="008F27DC"/>
    <w:rsid w:val="008F5294"/>
    <w:rsid w:val="008F771F"/>
    <w:rsid w:val="009002D5"/>
    <w:rsid w:val="00900472"/>
    <w:rsid w:val="00901ADF"/>
    <w:rsid w:val="00910100"/>
    <w:rsid w:val="009149FB"/>
    <w:rsid w:val="00920AD3"/>
    <w:rsid w:val="00922531"/>
    <w:rsid w:val="009232C2"/>
    <w:rsid w:val="009260D0"/>
    <w:rsid w:val="009378FA"/>
    <w:rsid w:val="00942222"/>
    <w:rsid w:val="009474F7"/>
    <w:rsid w:val="009563B9"/>
    <w:rsid w:val="00956A48"/>
    <w:rsid w:val="00956B0B"/>
    <w:rsid w:val="00956DE4"/>
    <w:rsid w:val="00966C71"/>
    <w:rsid w:val="00967165"/>
    <w:rsid w:val="0097003E"/>
    <w:rsid w:val="00971415"/>
    <w:rsid w:val="00974538"/>
    <w:rsid w:val="00974DC5"/>
    <w:rsid w:val="00975A8B"/>
    <w:rsid w:val="00982A20"/>
    <w:rsid w:val="00982DCE"/>
    <w:rsid w:val="0098460F"/>
    <w:rsid w:val="00991B66"/>
    <w:rsid w:val="00994216"/>
    <w:rsid w:val="0099718C"/>
    <w:rsid w:val="009A04CA"/>
    <w:rsid w:val="009A4BA1"/>
    <w:rsid w:val="009A5FFB"/>
    <w:rsid w:val="009B2F04"/>
    <w:rsid w:val="009B49DE"/>
    <w:rsid w:val="009D155F"/>
    <w:rsid w:val="009D30C4"/>
    <w:rsid w:val="009D4D89"/>
    <w:rsid w:val="009D5198"/>
    <w:rsid w:val="009D72E5"/>
    <w:rsid w:val="009E08FF"/>
    <w:rsid w:val="009E61B2"/>
    <w:rsid w:val="009F7C60"/>
    <w:rsid w:val="00A0116B"/>
    <w:rsid w:val="00A14848"/>
    <w:rsid w:val="00A1735C"/>
    <w:rsid w:val="00A233BB"/>
    <w:rsid w:val="00A25094"/>
    <w:rsid w:val="00A26653"/>
    <w:rsid w:val="00A3286A"/>
    <w:rsid w:val="00A35279"/>
    <w:rsid w:val="00A367FF"/>
    <w:rsid w:val="00A37E88"/>
    <w:rsid w:val="00A50553"/>
    <w:rsid w:val="00A556E6"/>
    <w:rsid w:val="00A67692"/>
    <w:rsid w:val="00A71E70"/>
    <w:rsid w:val="00A74FCC"/>
    <w:rsid w:val="00A76594"/>
    <w:rsid w:val="00A82696"/>
    <w:rsid w:val="00A845F9"/>
    <w:rsid w:val="00A85D55"/>
    <w:rsid w:val="00AA21A7"/>
    <w:rsid w:val="00AB0656"/>
    <w:rsid w:val="00AB565D"/>
    <w:rsid w:val="00AC5550"/>
    <w:rsid w:val="00AC63A2"/>
    <w:rsid w:val="00AD171D"/>
    <w:rsid w:val="00AD5265"/>
    <w:rsid w:val="00AD6AD0"/>
    <w:rsid w:val="00AE064A"/>
    <w:rsid w:val="00AE2FC3"/>
    <w:rsid w:val="00AF47E1"/>
    <w:rsid w:val="00AF4B3C"/>
    <w:rsid w:val="00B011D2"/>
    <w:rsid w:val="00B01B86"/>
    <w:rsid w:val="00B02EA6"/>
    <w:rsid w:val="00B046C1"/>
    <w:rsid w:val="00B07834"/>
    <w:rsid w:val="00B22FE4"/>
    <w:rsid w:val="00B25DC5"/>
    <w:rsid w:val="00B262A1"/>
    <w:rsid w:val="00B27BDC"/>
    <w:rsid w:val="00B36C8F"/>
    <w:rsid w:val="00B40D5F"/>
    <w:rsid w:val="00B41ACB"/>
    <w:rsid w:val="00B4776C"/>
    <w:rsid w:val="00B542DD"/>
    <w:rsid w:val="00B55350"/>
    <w:rsid w:val="00B57396"/>
    <w:rsid w:val="00B60F11"/>
    <w:rsid w:val="00B618F0"/>
    <w:rsid w:val="00B673B8"/>
    <w:rsid w:val="00B67C04"/>
    <w:rsid w:val="00B80FD0"/>
    <w:rsid w:val="00B8438A"/>
    <w:rsid w:val="00B87608"/>
    <w:rsid w:val="00B91FAF"/>
    <w:rsid w:val="00BA223B"/>
    <w:rsid w:val="00BA5461"/>
    <w:rsid w:val="00BA7BE8"/>
    <w:rsid w:val="00BB359B"/>
    <w:rsid w:val="00BB3B11"/>
    <w:rsid w:val="00BB5607"/>
    <w:rsid w:val="00BC3471"/>
    <w:rsid w:val="00BC356C"/>
    <w:rsid w:val="00BC5BC2"/>
    <w:rsid w:val="00BD430C"/>
    <w:rsid w:val="00BD5017"/>
    <w:rsid w:val="00BE0043"/>
    <w:rsid w:val="00BF0E60"/>
    <w:rsid w:val="00BF1083"/>
    <w:rsid w:val="00BF1D3C"/>
    <w:rsid w:val="00BF3180"/>
    <w:rsid w:val="00BF403E"/>
    <w:rsid w:val="00BF5820"/>
    <w:rsid w:val="00C02188"/>
    <w:rsid w:val="00C03799"/>
    <w:rsid w:val="00C136D0"/>
    <w:rsid w:val="00C17E2A"/>
    <w:rsid w:val="00C20C1E"/>
    <w:rsid w:val="00C24A10"/>
    <w:rsid w:val="00C403C3"/>
    <w:rsid w:val="00C50E73"/>
    <w:rsid w:val="00C512BF"/>
    <w:rsid w:val="00C60E64"/>
    <w:rsid w:val="00C61E15"/>
    <w:rsid w:val="00C6245E"/>
    <w:rsid w:val="00C71E3F"/>
    <w:rsid w:val="00C73D7E"/>
    <w:rsid w:val="00C771B8"/>
    <w:rsid w:val="00C82CFC"/>
    <w:rsid w:val="00C83F94"/>
    <w:rsid w:val="00C84DB2"/>
    <w:rsid w:val="00C92835"/>
    <w:rsid w:val="00CA23CC"/>
    <w:rsid w:val="00CA3F8C"/>
    <w:rsid w:val="00CA7CAB"/>
    <w:rsid w:val="00CB08CC"/>
    <w:rsid w:val="00CB2D0F"/>
    <w:rsid w:val="00CB4271"/>
    <w:rsid w:val="00CB574B"/>
    <w:rsid w:val="00CB7870"/>
    <w:rsid w:val="00CC3B13"/>
    <w:rsid w:val="00CC605B"/>
    <w:rsid w:val="00CC6D30"/>
    <w:rsid w:val="00CD4D2B"/>
    <w:rsid w:val="00CD5F67"/>
    <w:rsid w:val="00CE1936"/>
    <w:rsid w:val="00CE56FD"/>
    <w:rsid w:val="00CE5B35"/>
    <w:rsid w:val="00D15CAA"/>
    <w:rsid w:val="00D17E02"/>
    <w:rsid w:val="00D20786"/>
    <w:rsid w:val="00D2109C"/>
    <w:rsid w:val="00D25A35"/>
    <w:rsid w:val="00D27DC3"/>
    <w:rsid w:val="00D329A0"/>
    <w:rsid w:val="00D3577C"/>
    <w:rsid w:val="00D40377"/>
    <w:rsid w:val="00D43AC0"/>
    <w:rsid w:val="00D57666"/>
    <w:rsid w:val="00D63A36"/>
    <w:rsid w:val="00D75638"/>
    <w:rsid w:val="00D8019B"/>
    <w:rsid w:val="00D812F1"/>
    <w:rsid w:val="00D85628"/>
    <w:rsid w:val="00D914D8"/>
    <w:rsid w:val="00D977FD"/>
    <w:rsid w:val="00DA1F66"/>
    <w:rsid w:val="00DB5893"/>
    <w:rsid w:val="00DB7C0A"/>
    <w:rsid w:val="00DC17D5"/>
    <w:rsid w:val="00DC7C81"/>
    <w:rsid w:val="00DD2B11"/>
    <w:rsid w:val="00DD365E"/>
    <w:rsid w:val="00DE0478"/>
    <w:rsid w:val="00DE3AC3"/>
    <w:rsid w:val="00DF02F9"/>
    <w:rsid w:val="00DF1D9E"/>
    <w:rsid w:val="00DF291C"/>
    <w:rsid w:val="00DF4EA7"/>
    <w:rsid w:val="00DF5FCD"/>
    <w:rsid w:val="00E0335C"/>
    <w:rsid w:val="00E058CD"/>
    <w:rsid w:val="00E05C0D"/>
    <w:rsid w:val="00E064C1"/>
    <w:rsid w:val="00E071B2"/>
    <w:rsid w:val="00E07205"/>
    <w:rsid w:val="00E11890"/>
    <w:rsid w:val="00E14212"/>
    <w:rsid w:val="00E205EF"/>
    <w:rsid w:val="00E20659"/>
    <w:rsid w:val="00E208A5"/>
    <w:rsid w:val="00E20B67"/>
    <w:rsid w:val="00E2212B"/>
    <w:rsid w:val="00E25E6A"/>
    <w:rsid w:val="00E271B7"/>
    <w:rsid w:val="00E313DE"/>
    <w:rsid w:val="00E3436A"/>
    <w:rsid w:val="00E37520"/>
    <w:rsid w:val="00E41D90"/>
    <w:rsid w:val="00E42A76"/>
    <w:rsid w:val="00E552DD"/>
    <w:rsid w:val="00E601B6"/>
    <w:rsid w:val="00E601FC"/>
    <w:rsid w:val="00E62DAF"/>
    <w:rsid w:val="00E716DF"/>
    <w:rsid w:val="00E741EA"/>
    <w:rsid w:val="00E80C06"/>
    <w:rsid w:val="00E81F42"/>
    <w:rsid w:val="00E84F61"/>
    <w:rsid w:val="00E85536"/>
    <w:rsid w:val="00E86F8A"/>
    <w:rsid w:val="00E90FE7"/>
    <w:rsid w:val="00EA1F99"/>
    <w:rsid w:val="00EA3A1A"/>
    <w:rsid w:val="00EA442D"/>
    <w:rsid w:val="00EA5BCA"/>
    <w:rsid w:val="00EA78ED"/>
    <w:rsid w:val="00EB2FF3"/>
    <w:rsid w:val="00EB5924"/>
    <w:rsid w:val="00EC2D9F"/>
    <w:rsid w:val="00EC3C24"/>
    <w:rsid w:val="00ED219F"/>
    <w:rsid w:val="00ED2AF2"/>
    <w:rsid w:val="00EE497B"/>
    <w:rsid w:val="00EF0198"/>
    <w:rsid w:val="00EF7436"/>
    <w:rsid w:val="00EF7CCF"/>
    <w:rsid w:val="00F031A6"/>
    <w:rsid w:val="00F1179F"/>
    <w:rsid w:val="00F12AD1"/>
    <w:rsid w:val="00F12F9F"/>
    <w:rsid w:val="00F17FDF"/>
    <w:rsid w:val="00F208E3"/>
    <w:rsid w:val="00F2101C"/>
    <w:rsid w:val="00F23572"/>
    <w:rsid w:val="00F235D6"/>
    <w:rsid w:val="00F266B8"/>
    <w:rsid w:val="00F27FA3"/>
    <w:rsid w:val="00F445F2"/>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0C3"/>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7B2967"/>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7B2967"/>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7B2967"/>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7B2967"/>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7B2967"/>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7B2967"/>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7B2967"/>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7B2967"/>
    <w:rPr>
      <w:color w:val="808080"/>
    </w:rPr>
  </w:style>
  <w:style w:type="table" w:customStyle="1" w:styleId="LessonPlan">
    <w:name w:val="Lesson Plan"/>
    <w:basedOn w:val="TableNormal"/>
    <w:uiPriority w:val="99"/>
    <w:rsid w:val="007B2967"/>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7B2967"/>
    <w:pPr>
      <w:spacing w:before="0" w:after="0" w:line="240" w:lineRule="auto"/>
    </w:pPr>
  </w:style>
  <w:style w:type="character" w:customStyle="1" w:styleId="Heading1Char">
    <w:name w:val="Heading 1 Char"/>
    <w:basedOn w:val="DefaultParagraphFont"/>
    <w:link w:val="Heading1"/>
    <w:uiPriority w:val="9"/>
    <w:rsid w:val="007B2967"/>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7B2967"/>
    <w:pPr>
      <w:numPr>
        <w:numId w:val="1"/>
      </w:numPr>
      <w:contextualSpacing/>
    </w:pPr>
  </w:style>
  <w:style w:type="character" w:customStyle="1" w:styleId="Heading2Char">
    <w:name w:val="Heading 2 Char"/>
    <w:basedOn w:val="DefaultParagraphFont"/>
    <w:link w:val="Heading2"/>
    <w:uiPriority w:val="9"/>
    <w:rsid w:val="007B2967"/>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7B2967"/>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7B2967"/>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7B2967"/>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6D2A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DA"/>
    <w:rPr>
      <w:rFonts w:ascii="Tahoma" w:hAnsi="Tahoma" w:cs="Tahoma"/>
      <w:sz w:val="16"/>
      <w:szCs w:val="16"/>
    </w:rPr>
  </w:style>
  <w:style w:type="character" w:customStyle="1" w:styleId="apple-converted-space">
    <w:name w:val="apple-converted-space"/>
    <w:basedOn w:val="DefaultParagraphFont"/>
    <w:rsid w:val="005A1FB3"/>
  </w:style>
  <w:style w:type="paragraph" w:styleId="NormalWeb">
    <w:name w:val="Normal (Web)"/>
    <w:basedOn w:val="Normal"/>
    <w:uiPriority w:val="99"/>
    <w:unhideWhenUsed/>
    <w:rsid w:val="00252C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BF5820"/>
    <w:rPr>
      <w:i/>
      <w:iCs/>
    </w:rPr>
  </w:style>
  <w:style w:type="paragraph" w:customStyle="1" w:styleId="Default">
    <w:name w:val="Default"/>
    <w:rsid w:val="00D57666"/>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8556757">
      <w:bodyDiv w:val="1"/>
      <w:marLeft w:val="0"/>
      <w:marRight w:val="0"/>
      <w:marTop w:val="0"/>
      <w:marBottom w:val="0"/>
      <w:divBdr>
        <w:top w:val="none" w:sz="0" w:space="0" w:color="auto"/>
        <w:left w:val="none" w:sz="0" w:space="0" w:color="auto"/>
        <w:bottom w:val="none" w:sz="0" w:space="0" w:color="auto"/>
        <w:right w:val="none" w:sz="0" w:space="0" w:color="auto"/>
      </w:divBdr>
    </w:div>
    <w:div w:id="61294759">
      <w:bodyDiv w:val="1"/>
      <w:marLeft w:val="0"/>
      <w:marRight w:val="0"/>
      <w:marTop w:val="0"/>
      <w:marBottom w:val="0"/>
      <w:divBdr>
        <w:top w:val="none" w:sz="0" w:space="0" w:color="auto"/>
        <w:left w:val="none" w:sz="0" w:space="0" w:color="auto"/>
        <w:bottom w:val="none" w:sz="0" w:space="0" w:color="auto"/>
        <w:right w:val="none" w:sz="0" w:space="0" w:color="auto"/>
      </w:divBdr>
    </w:div>
    <w:div w:id="193465997">
      <w:bodyDiv w:val="1"/>
      <w:marLeft w:val="0"/>
      <w:marRight w:val="0"/>
      <w:marTop w:val="0"/>
      <w:marBottom w:val="0"/>
      <w:divBdr>
        <w:top w:val="none" w:sz="0" w:space="0" w:color="auto"/>
        <w:left w:val="none" w:sz="0" w:space="0" w:color="auto"/>
        <w:bottom w:val="none" w:sz="0" w:space="0" w:color="auto"/>
        <w:right w:val="none" w:sz="0" w:space="0" w:color="auto"/>
      </w:divBdr>
      <w:divsChild>
        <w:div w:id="1810322619">
          <w:marLeft w:val="0"/>
          <w:marRight w:val="0"/>
          <w:marTop w:val="0"/>
          <w:marBottom w:val="0"/>
          <w:divBdr>
            <w:top w:val="none" w:sz="0" w:space="0" w:color="auto"/>
            <w:left w:val="none" w:sz="0" w:space="0" w:color="auto"/>
            <w:bottom w:val="none" w:sz="0" w:space="0" w:color="auto"/>
            <w:right w:val="none" w:sz="0" w:space="0" w:color="auto"/>
          </w:divBdr>
        </w:div>
        <w:div w:id="993683063">
          <w:marLeft w:val="0"/>
          <w:marRight w:val="0"/>
          <w:marTop w:val="0"/>
          <w:marBottom w:val="0"/>
          <w:divBdr>
            <w:top w:val="none" w:sz="0" w:space="0" w:color="auto"/>
            <w:left w:val="none" w:sz="0" w:space="0" w:color="auto"/>
            <w:bottom w:val="none" w:sz="0" w:space="0" w:color="auto"/>
            <w:right w:val="none" w:sz="0" w:space="0" w:color="auto"/>
          </w:divBdr>
        </w:div>
      </w:divsChild>
    </w:div>
    <w:div w:id="204369463">
      <w:bodyDiv w:val="1"/>
      <w:marLeft w:val="0"/>
      <w:marRight w:val="0"/>
      <w:marTop w:val="0"/>
      <w:marBottom w:val="0"/>
      <w:divBdr>
        <w:top w:val="none" w:sz="0" w:space="0" w:color="auto"/>
        <w:left w:val="none" w:sz="0" w:space="0" w:color="auto"/>
        <w:bottom w:val="none" w:sz="0" w:space="0" w:color="auto"/>
        <w:right w:val="none" w:sz="0" w:space="0" w:color="auto"/>
      </w:divBdr>
      <w:divsChild>
        <w:div w:id="1470050785">
          <w:marLeft w:val="1080"/>
          <w:marRight w:val="0"/>
          <w:marTop w:val="0"/>
          <w:marBottom w:val="0"/>
          <w:divBdr>
            <w:top w:val="none" w:sz="0" w:space="0" w:color="auto"/>
            <w:left w:val="none" w:sz="0" w:space="0" w:color="auto"/>
            <w:bottom w:val="none" w:sz="0" w:space="0" w:color="auto"/>
            <w:right w:val="none" w:sz="0" w:space="0" w:color="auto"/>
          </w:divBdr>
        </w:div>
        <w:div w:id="198517071">
          <w:marLeft w:val="1080"/>
          <w:marRight w:val="0"/>
          <w:marTop w:val="0"/>
          <w:marBottom w:val="0"/>
          <w:divBdr>
            <w:top w:val="none" w:sz="0" w:space="0" w:color="auto"/>
            <w:left w:val="none" w:sz="0" w:space="0" w:color="auto"/>
            <w:bottom w:val="none" w:sz="0" w:space="0" w:color="auto"/>
            <w:right w:val="none" w:sz="0" w:space="0" w:color="auto"/>
          </w:divBdr>
        </w:div>
        <w:div w:id="1757433191">
          <w:marLeft w:val="1080"/>
          <w:marRight w:val="0"/>
          <w:marTop w:val="0"/>
          <w:marBottom w:val="0"/>
          <w:divBdr>
            <w:top w:val="none" w:sz="0" w:space="0" w:color="auto"/>
            <w:left w:val="none" w:sz="0" w:space="0" w:color="auto"/>
            <w:bottom w:val="none" w:sz="0" w:space="0" w:color="auto"/>
            <w:right w:val="none" w:sz="0" w:space="0" w:color="auto"/>
          </w:divBdr>
        </w:div>
        <w:div w:id="199711429">
          <w:marLeft w:val="1080"/>
          <w:marRight w:val="0"/>
          <w:marTop w:val="0"/>
          <w:marBottom w:val="0"/>
          <w:divBdr>
            <w:top w:val="none" w:sz="0" w:space="0" w:color="auto"/>
            <w:left w:val="none" w:sz="0" w:space="0" w:color="auto"/>
            <w:bottom w:val="none" w:sz="0" w:space="0" w:color="auto"/>
            <w:right w:val="none" w:sz="0" w:space="0" w:color="auto"/>
          </w:divBdr>
        </w:div>
        <w:div w:id="1706708132">
          <w:marLeft w:val="1080"/>
          <w:marRight w:val="0"/>
          <w:marTop w:val="0"/>
          <w:marBottom w:val="0"/>
          <w:divBdr>
            <w:top w:val="none" w:sz="0" w:space="0" w:color="auto"/>
            <w:left w:val="none" w:sz="0" w:space="0" w:color="auto"/>
            <w:bottom w:val="none" w:sz="0" w:space="0" w:color="auto"/>
            <w:right w:val="none" w:sz="0" w:space="0" w:color="auto"/>
          </w:divBdr>
        </w:div>
        <w:div w:id="1369914643">
          <w:marLeft w:val="1080"/>
          <w:marRight w:val="0"/>
          <w:marTop w:val="0"/>
          <w:marBottom w:val="0"/>
          <w:divBdr>
            <w:top w:val="none" w:sz="0" w:space="0" w:color="auto"/>
            <w:left w:val="none" w:sz="0" w:space="0" w:color="auto"/>
            <w:bottom w:val="none" w:sz="0" w:space="0" w:color="auto"/>
            <w:right w:val="none" w:sz="0" w:space="0" w:color="auto"/>
          </w:divBdr>
        </w:div>
      </w:divsChild>
    </w:div>
    <w:div w:id="204953456">
      <w:bodyDiv w:val="1"/>
      <w:marLeft w:val="0"/>
      <w:marRight w:val="0"/>
      <w:marTop w:val="0"/>
      <w:marBottom w:val="0"/>
      <w:divBdr>
        <w:top w:val="none" w:sz="0" w:space="0" w:color="auto"/>
        <w:left w:val="none" w:sz="0" w:space="0" w:color="auto"/>
        <w:bottom w:val="none" w:sz="0" w:space="0" w:color="auto"/>
        <w:right w:val="none" w:sz="0" w:space="0" w:color="auto"/>
      </w:divBdr>
      <w:divsChild>
        <w:div w:id="1901088471">
          <w:marLeft w:val="1080"/>
          <w:marRight w:val="0"/>
          <w:marTop w:val="0"/>
          <w:marBottom w:val="0"/>
          <w:divBdr>
            <w:top w:val="none" w:sz="0" w:space="0" w:color="auto"/>
            <w:left w:val="none" w:sz="0" w:space="0" w:color="auto"/>
            <w:bottom w:val="none" w:sz="0" w:space="0" w:color="auto"/>
            <w:right w:val="none" w:sz="0" w:space="0" w:color="auto"/>
          </w:divBdr>
        </w:div>
        <w:div w:id="677999835">
          <w:marLeft w:val="1080"/>
          <w:marRight w:val="0"/>
          <w:marTop w:val="0"/>
          <w:marBottom w:val="0"/>
          <w:divBdr>
            <w:top w:val="none" w:sz="0" w:space="0" w:color="auto"/>
            <w:left w:val="none" w:sz="0" w:space="0" w:color="auto"/>
            <w:bottom w:val="none" w:sz="0" w:space="0" w:color="auto"/>
            <w:right w:val="none" w:sz="0" w:space="0" w:color="auto"/>
          </w:divBdr>
        </w:div>
        <w:div w:id="795680457">
          <w:marLeft w:val="1080"/>
          <w:marRight w:val="0"/>
          <w:marTop w:val="0"/>
          <w:marBottom w:val="0"/>
          <w:divBdr>
            <w:top w:val="none" w:sz="0" w:space="0" w:color="auto"/>
            <w:left w:val="none" w:sz="0" w:space="0" w:color="auto"/>
            <w:bottom w:val="none" w:sz="0" w:space="0" w:color="auto"/>
            <w:right w:val="none" w:sz="0" w:space="0" w:color="auto"/>
          </w:divBdr>
        </w:div>
        <w:div w:id="65223665">
          <w:marLeft w:val="1080"/>
          <w:marRight w:val="0"/>
          <w:marTop w:val="0"/>
          <w:marBottom w:val="0"/>
          <w:divBdr>
            <w:top w:val="none" w:sz="0" w:space="0" w:color="auto"/>
            <w:left w:val="none" w:sz="0" w:space="0" w:color="auto"/>
            <w:bottom w:val="none" w:sz="0" w:space="0" w:color="auto"/>
            <w:right w:val="none" w:sz="0" w:space="0" w:color="auto"/>
          </w:divBdr>
        </w:div>
        <w:div w:id="535628404">
          <w:marLeft w:val="1080"/>
          <w:marRight w:val="0"/>
          <w:marTop w:val="0"/>
          <w:marBottom w:val="0"/>
          <w:divBdr>
            <w:top w:val="none" w:sz="0" w:space="0" w:color="auto"/>
            <w:left w:val="none" w:sz="0" w:space="0" w:color="auto"/>
            <w:bottom w:val="none" w:sz="0" w:space="0" w:color="auto"/>
            <w:right w:val="none" w:sz="0" w:space="0" w:color="auto"/>
          </w:divBdr>
        </w:div>
      </w:divsChild>
    </w:div>
    <w:div w:id="272323732">
      <w:bodyDiv w:val="1"/>
      <w:marLeft w:val="0"/>
      <w:marRight w:val="0"/>
      <w:marTop w:val="0"/>
      <w:marBottom w:val="0"/>
      <w:divBdr>
        <w:top w:val="none" w:sz="0" w:space="0" w:color="auto"/>
        <w:left w:val="none" w:sz="0" w:space="0" w:color="auto"/>
        <w:bottom w:val="none" w:sz="0" w:space="0" w:color="auto"/>
        <w:right w:val="none" w:sz="0" w:space="0" w:color="auto"/>
      </w:divBdr>
      <w:divsChild>
        <w:div w:id="1183327020">
          <w:marLeft w:val="0"/>
          <w:marRight w:val="0"/>
          <w:marTop w:val="0"/>
          <w:marBottom w:val="0"/>
          <w:divBdr>
            <w:top w:val="none" w:sz="0" w:space="0" w:color="auto"/>
            <w:left w:val="none" w:sz="0" w:space="0" w:color="auto"/>
            <w:bottom w:val="none" w:sz="0" w:space="0" w:color="auto"/>
            <w:right w:val="none" w:sz="0" w:space="0" w:color="auto"/>
          </w:divBdr>
        </w:div>
        <w:div w:id="1634286466">
          <w:marLeft w:val="0"/>
          <w:marRight w:val="0"/>
          <w:marTop w:val="0"/>
          <w:marBottom w:val="0"/>
          <w:divBdr>
            <w:top w:val="none" w:sz="0" w:space="0" w:color="auto"/>
            <w:left w:val="none" w:sz="0" w:space="0" w:color="auto"/>
            <w:bottom w:val="none" w:sz="0" w:space="0" w:color="auto"/>
            <w:right w:val="none" w:sz="0" w:space="0" w:color="auto"/>
          </w:divBdr>
        </w:div>
        <w:div w:id="228075422">
          <w:marLeft w:val="0"/>
          <w:marRight w:val="0"/>
          <w:marTop w:val="0"/>
          <w:marBottom w:val="0"/>
          <w:divBdr>
            <w:top w:val="none" w:sz="0" w:space="0" w:color="auto"/>
            <w:left w:val="none" w:sz="0" w:space="0" w:color="auto"/>
            <w:bottom w:val="none" w:sz="0" w:space="0" w:color="auto"/>
            <w:right w:val="none" w:sz="0" w:space="0" w:color="auto"/>
          </w:divBdr>
        </w:div>
        <w:div w:id="1639794933">
          <w:marLeft w:val="0"/>
          <w:marRight w:val="0"/>
          <w:marTop w:val="0"/>
          <w:marBottom w:val="0"/>
          <w:divBdr>
            <w:top w:val="none" w:sz="0" w:space="0" w:color="auto"/>
            <w:left w:val="none" w:sz="0" w:space="0" w:color="auto"/>
            <w:bottom w:val="none" w:sz="0" w:space="0" w:color="auto"/>
            <w:right w:val="none" w:sz="0" w:space="0" w:color="auto"/>
          </w:divBdr>
        </w:div>
        <w:div w:id="1912426267">
          <w:marLeft w:val="0"/>
          <w:marRight w:val="0"/>
          <w:marTop w:val="0"/>
          <w:marBottom w:val="0"/>
          <w:divBdr>
            <w:top w:val="none" w:sz="0" w:space="0" w:color="auto"/>
            <w:left w:val="none" w:sz="0" w:space="0" w:color="auto"/>
            <w:bottom w:val="none" w:sz="0" w:space="0" w:color="auto"/>
            <w:right w:val="none" w:sz="0" w:space="0" w:color="auto"/>
          </w:divBdr>
        </w:div>
        <w:div w:id="1293439117">
          <w:marLeft w:val="0"/>
          <w:marRight w:val="0"/>
          <w:marTop w:val="0"/>
          <w:marBottom w:val="0"/>
          <w:divBdr>
            <w:top w:val="none" w:sz="0" w:space="0" w:color="auto"/>
            <w:left w:val="none" w:sz="0" w:space="0" w:color="auto"/>
            <w:bottom w:val="none" w:sz="0" w:space="0" w:color="auto"/>
            <w:right w:val="none" w:sz="0" w:space="0" w:color="auto"/>
          </w:divBdr>
        </w:div>
        <w:div w:id="1154638444">
          <w:marLeft w:val="0"/>
          <w:marRight w:val="0"/>
          <w:marTop w:val="0"/>
          <w:marBottom w:val="0"/>
          <w:divBdr>
            <w:top w:val="none" w:sz="0" w:space="0" w:color="auto"/>
            <w:left w:val="none" w:sz="0" w:space="0" w:color="auto"/>
            <w:bottom w:val="none" w:sz="0" w:space="0" w:color="auto"/>
            <w:right w:val="none" w:sz="0" w:space="0" w:color="auto"/>
          </w:divBdr>
        </w:div>
        <w:div w:id="2064332924">
          <w:marLeft w:val="0"/>
          <w:marRight w:val="0"/>
          <w:marTop w:val="0"/>
          <w:marBottom w:val="0"/>
          <w:divBdr>
            <w:top w:val="none" w:sz="0" w:space="0" w:color="auto"/>
            <w:left w:val="none" w:sz="0" w:space="0" w:color="auto"/>
            <w:bottom w:val="none" w:sz="0" w:space="0" w:color="auto"/>
            <w:right w:val="none" w:sz="0" w:space="0" w:color="auto"/>
          </w:divBdr>
        </w:div>
        <w:div w:id="1932659021">
          <w:marLeft w:val="0"/>
          <w:marRight w:val="0"/>
          <w:marTop w:val="0"/>
          <w:marBottom w:val="0"/>
          <w:divBdr>
            <w:top w:val="none" w:sz="0" w:space="0" w:color="auto"/>
            <w:left w:val="none" w:sz="0" w:space="0" w:color="auto"/>
            <w:bottom w:val="none" w:sz="0" w:space="0" w:color="auto"/>
            <w:right w:val="none" w:sz="0" w:space="0" w:color="auto"/>
          </w:divBdr>
        </w:div>
        <w:div w:id="1820731745">
          <w:marLeft w:val="0"/>
          <w:marRight w:val="0"/>
          <w:marTop w:val="0"/>
          <w:marBottom w:val="0"/>
          <w:divBdr>
            <w:top w:val="none" w:sz="0" w:space="0" w:color="auto"/>
            <w:left w:val="none" w:sz="0" w:space="0" w:color="auto"/>
            <w:bottom w:val="none" w:sz="0" w:space="0" w:color="auto"/>
            <w:right w:val="none" w:sz="0" w:space="0" w:color="auto"/>
          </w:divBdr>
        </w:div>
        <w:div w:id="286006601">
          <w:marLeft w:val="0"/>
          <w:marRight w:val="0"/>
          <w:marTop w:val="0"/>
          <w:marBottom w:val="0"/>
          <w:divBdr>
            <w:top w:val="none" w:sz="0" w:space="0" w:color="auto"/>
            <w:left w:val="none" w:sz="0" w:space="0" w:color="auto"/>
            <w:bottom w:val="none" w:sz="0" w:space="0" w:color="auto"/>
            <w:right w:val="none" w:sz="0" w:space="0" w:color="auto"/>
          </w:divBdr>
        </w:div>
      </w:divsChild>
    </w:div>
    <w:div w:id="311956417">
      <w:bodyDiv w:val="1"/>
      <w:marLeft w:val="0"/>
      <w:marRight w:val="0"/>
      <w:marTop w:val="0"/>
      <w:marBottom w:val="0"/>
      <w:divBdr>
        <w:top w:val="none" w:sz="0" w:space="0" w:color="auto"/>
        <w:left w:val="none" w:sz="0" w:space="0" w:color="auto"/>
        <w:bottom w:val="none" w:sz="0" w:space="0" w:color="auto"/>
        <w:right w:val="none" w:sz="0" w:space="0" w:color="auto"/>
      </w:divBdr>
    </w:div>
    <w:div w:id="344326971">
      <w:bodyDiv w:val="1"/>
      <w:marLeft w:val="0"/>
      <w:marRight w:val="0"/>
      <w:marTop w:val="0"/>
      <w:marBottom w:val="0"/>
      <w:divBdr>
        <w:top w:val="none" w:sz="0" w:space="0" w:color="auto"/>
        <w:left w:val="none" w:sz="0" w:space="0" w:color="auto"/>
        <w:bottom w:val="none" w:sz="0" w:space="0" w:color="auto"/>
        <w:right w:val="none" w:sz="0" w:space="0" w:color="auto"/>
      </w:divBdr>
    </w:div>
    <w:div w:id="497771042">
      <w:bodyDiv w:val="1"/>
      <w:marLeft w:val="0"/>
      <w:marRight w:val="0"/>
      <w:marTop w:val="0"/>
      <w:marBottom w:val="0"/>
      <w:divBdr>
        <w:top w:val="none" w:sz="0" w:space="0" w:color="auto"/>
        <w:left w:val="none" w:sz="0" w:space="0" w:color="auto"/>
        <w:bottom w:val="none" w:sz="0" w:space="0" w:color="auto"/>
        <w:right w:val="none" w:sz="0" w:space="0" w:color="auto"/>
      </w:divBdr>
    </w:div>
    <w:div w:id="563024276">
      <w:bodyDiv w:val="1"/>
      <w:marLeft w:val="0"/>
      <w:marRight w:val="0"/>
      <w:marTop w:val="0"/>
      <w:marBottom w:val="0"/>
      <w:divBdr>
        <w:top w:val="none" w:sz="0" w:space="0" w:color="auto"/>
        <w:left w:val="none" w:sz="0" w:space="0" w:color="auto"/>
        <w:bottom w:val="none" w:sz="0" w:space="0" w:color="auto"/>
        <w:right w:val="none" w:sz="0" w:space="0" w:color="auto"/>
      </w:divBdr>
    </w:div>
    <w:div w:id="584459549">
      <w:bodyDiv w:val="1"/>
      <w:marLeft w:val="0"/>
      <w:marRight w:val="0"/>
      <w:marTop w:val="0"/>
      <w:marBottom w:val="0"/>
      <w:divBdr>
        <w:top w:val="none" w:sz="0" w:space="0" w:color="auto"/>
        <w:left w:val="none" w:sz="0" w:space="0" w:color="auto"/>
        <w:bottom w:val="none" w:sz="0" w:space="0" w:color="auto"/>
        <w:right w:val="none" w:sz="0" w:space="0" w:color="auto"/>
      </w:divBdr>
      <w:divsChild>
        <w:div w:id="1251935497">
          <w:marLeft w:val="0"/>
          <w:marRight w:val="0"/>
          <w:marTop w:val="0"/>
          <w:marBottom w:val="0"/>
          <w:divBdr>
            <w:top w:val="none" w:sz="0" w:space="0" w:color="auto"/>
            <w:left w:val="none" w:sz="0" w:space="0" w:color="auto"/>
            <w:bottom w:val="none" w:sz="0" w:space="0" w:color="auto"/>
            <w:right w:val="none" w:sz="0" w:space="0" w:color="auto"/>
          </w:divBdr>
        </w:div>
        <w:div w:id="1025014415">
          <w:marLeft w:val="0"/>
          <w:marRight w:val="0"/>
          <w:marTop w:val="0"/>
          <w:marBottom w:val="0"/>
          <w:divBdr>
            <w:top w:val="none" w:sz="0" w:space="0" w:color="auto"/>
            <w:left w:val="none" w:sz="0" w:space="0" w:color="auto"/>
            <w:bottom w:val="none" w:sz="0" w:space="0" w:color="auto"/>
            <w:right w:val="none" w:sz="0" w:space="0" w:color="auto"/>
          </w:divBdr>
        </w:div>
        <w:div w:id="1506557849">
          <w:marLeft w:val="0"/>
          <w:marRight w:val="0"/>
          <w:marTop w:val="0"/>
          <w:marBottom w:val="0"/>
          <w:divBdr>
            <w:top w:val="none" w:sz="0" w:space="0" w:color="auto"/>
            <w:left w:val="none" w:sz="0" w:space="0" w:color="auto"/>
            <w:bottom w:val="none" w:sz="0" w:space="0" w:color="auto"/>
            <w:right w:val="none" w:sz="0" w:space="0" w:color="auto"/>
          </w:divBdr>
        </w:div>
        <w:div w:id="1777169288">
          <w:marLeft w:val="0"/>
          <w:marRight w:val="0"/>
          <w:marTop w:val="0"/>
          <w:marBottom w:val="0"/>
          <w:divBdr>
            <w:top w:val="none" w:sz="0" w:space="0" w:color="auto"/>
            <w:left w:val="none" w:sz="0" w:space="0" w:color="auto"/>
            <w:bottom w:val="none" w:sz="0" w:space="0" w:color="auto"/>
            <w:right w:val="none" w:sz="0" w:space="0" w:color="auto"/>
          </w:divBdr>
        </w:div>
        <w:div w:id="1367220183">
          <w:marLeft w:val="0"/>
          <w:marRight w:val="0"/>
          <w:marTop w:val="0"/>
          <w:marBottom w:val="0"/>
          <w:divBdr>
            <w:top w:val="none" w:sz="0" w:space="0" w:color="auto"/>
            <w:left w:val="none" w:sz="0" w:space="0" w:color="auto"/>
            <w:bottom w:val="none" w:sz="0" w:space="0" w:color="auto"/>
            <w:right w:val="none" w:sz="0" w:space="0" w:color="auto"/>
          </w:divBdr>
        </w:div>
        <w:div w:id="408043870">
          <w:marLeft w:val="0"/>
          <w:marRight w:val="0"/>
          <w:marTop w:val="0"/>
          <w:marBottom w:val="0"/>
          <w:divBdr>
            <w:top w:val="none" w:sz="0" w:space="0" w:color="auto"/>
            <w:left w:val="none" w:sz="0" w:space="0" w:color="auto"/>
            <w:bottom w:val="none" w:sz="0" w:space="0" w:color="auto"/>
            <w:right w:val="none" w:sz="0" w:space="0" w:color="auto"/>
          </w:divBdr>
        </w:div>
        <w:div w:id="1243104846">
          <w:marLeft w:val="0"/>
          <w:marRight w:val="0"/>
          <w:marTop w:val="0"/>
          <w:marBottom w:val="0"/>
          <w:divBdr>
            <w:top w:val="none" w:sz="0" w:space="0" w:color="auto"/>
            <w:left w:val="none" w:sz="0" w:space="0" w:color="auto"/>
            <w:bottom w:val="none" w:sz="0" w:space="0" w:color="auto"/>
            <w:right w:val="none" w:sz="0" w:space="0" w:color="auto"/>
          </w:divBdr>
        </w:div>
        <w:div w:id="1172135886">
          <w:marLeft w:val="0"/>
          <w:marRight w:val="0"/>
          <w:marTop w:val="0"/>
          <w:marBottom w:val="0"/>
          <w:divBdr>
            <w:top w:val="none" w:sz="0" w:space="0" w:color="auto"/>
            <w:left w:val="none" w:sz="0" w:space="0" w:color="auto"/>
            <w:bottom w:val="none" w:sz="0" w:space="0" w:color="auto"/>
            <w:right w:val="none" w:sz="0" w:space="0" w:color="auto"/>
          </w:divBdr>
        </w:div>
        <w:div w:id="232815024">
          <w:marLeft w:val="0"/>
          <w:marRight w:val="0"/>
          <w:marTop w:val="0"/>
          <w:marBottom w:val="0"/>
          <w:divBdr>
            <w:top w:val="none" w:sz="0" w:space="0" w:color="auto"/>
            <w:left w:val="none" w:sz="0" w:space="0" w:color="auto"/>
            <w:bottom w:val="none" w:sz="0" w:space="0" w:color="auto"/>
            <w:right w:val="none" w:sz="0" w:space="0" w:color="auto"/>
          </w:divBdr>
        </w:div>
        <w:div w:id="196427448">
          <w:marLeft w:val="0"/>
          <w:marRight w:val="0"/>
          <w:marTop w:val="0"/>
          <w:marBottom w:val="0"/>
          <w:divBdr>
            <w:top w:val="none" w:sz="0" w:space="0" w:color="auto"/>
            <w:left w:val="none" w:sz="0" w:space="0" w:color="auto"/>
            <w:bottom w:val="none" w:sz="0" w:space="0" w:color="auto"/>
            <w:right w:val="none" w:sz="0" w:space="0" w:color="auto"/>
          </w:divBdr>
        </w:div>
        <w:div w:id="777062918">
          <w:marLeft w:val="0"/>
          <w:marRight w:val="0"/>
          <w:marTop w:val="0"/>
          <w:marBottom w:val="0"/>
          <w:divBdr>
            <w:top w:val="none" w:sz="0" w:space="0" w:color="auto"/>
            <w:left w:val="none" w:sz="0" w:space="0" w:color="auto"/>
            <w:bottom w:val="none" w:sz="0" w:space="0" w:color="auto"/>
            <w:right w:val="none" w:sz="0" w:space="0" w:color="auto"/>
          </w:divBdr>
        </w:div>
      </w:divsChild>
    </w:div>
    <w:div w:id="706490132">
      <w:bodyDiv w:val="1"/>
      <w:marLeft w:val="0"/>
      <w:marRight w:val="0"/>
      <w:marTop w:val="0"/>
      <w:marBottom w:val="0"/>
      <w:divBdr>
        <w:top w:val="none" w:sz="0" w:space="0" w:color="auto"/>
        <w:left w:val="none" w:sz="0" w:space="0" w:color="auto"/>
        <w:bottom w:val="none" w:sz="0" w:space="0" w:color="auto"/>
        <w:right w:val="none" w:sz="0" w:space="0" w:color="auto"/>
      </w:divBdr>
    </w:div>
    <w:div w:id="735979169">
      <w:bodyDiv w:val="1"/>
      <w:marLeft w:val="0"/>
      <w:marRight w:val="0"/>
      <w:marTop w:val="0"/>
      <w:marBottom w:val="0"/>
      <w:divBdr>
        <w:top w:val="none" w:sz="0" w:space="0" w:color="auto"/>
        <w:left w:val="none" w:sz="0" w:space="0" w:color="auto"/>
        <w:bottom w:val="none" w:sz="0" w:space="0" w:color="auto"/>
        <w:right w:val="none" w:sz="0" w:space="0" w:color="auto"/>
      </w:divBdr>
    </w:div>
    <w:div w:id="821822324">
      <w:bodyDiv w:val="1"/>
      <w:marLeft w:val="0"/>
      <w:marRight w:val="0"/>
      <w:marTop w:val="0"/>
      <w:marBottom w:val="0"/>
      <w:divBdr>
        <w:top w:val="none" w:sz="0" w:space="0" w:color="auto"/>
        <w:left w:val="none" w:sz="0" w:space="0" w:color="auto"/>
        <w:bottom w:val="none" w:sz="0" w:space="0" w:color="auto"/>
        <w:right w:val="none" w:sz="0" w:space="0" w:color="auto"/>
      </w:divBdr>
    </w:div>
    <w:div w:id="1057127153">
      <w:bodyDiv w:val="1"/>
      <w:marLeft w:val="0"/>
      <w:marRight w:val="0"/>
      <w:marTop w:val="0"/>
      <w:marBottom w:val="0"/>
      <w:divBdr>
        <w:top w:val="none" w:sz="0" w:space="0" w:color="auto"/>
        <w:left w:val="none" w:sz="0" w:space="0" w:color="auto"/>
        <w:bottom w:val="none" w:sz="0" w:space="0" w:color="auto"/>
        <w:right w:val="none" w:sz="0" w:space="0" w:color="auto"/>
      </w:divBdr>
      <w:divsChild>
        <w:div w:id="1985767850">
          <w:marLeft w:val="1080"/>
          <w:marRight w:val="0"/>
          <w:marTop w:val="0"/>
          <w:marBottom w:val="0"/>
          <w:divBdr>
            <w:top w:val="none" w:sz="0" w:space="0" w:color="auto"/>
            <w:left w:val="none" w:sz="0" w:space="0" w:color="auto"/>
            <w:bottom w:val="none" w:sz="0" w:space="0" w:color="auto"/>
            <w:right w:val="none" w:sz="0" w:space="0" w:color="auto"/>
          </w:divBdr>
        </w:div>
        <w:div w:id="1409766097">
          <w:marLeft w:val="1080"/>
          <w:marRight w:val="0"/>
          <w:marTop w:val="0"/>
          <w:marBottom w:val="0"/>
          <w:divBdr>
            <w:top w:val="none" w:sz="0" w:space="0" w:color="auto"/>
            <w:left w:val="none" w:sz="0" w:space="0" w:color="auto"/>
            <w:bottom w:val="none" w:sz="0" w:space="0" w:color="auto"/>
            <w:right w:val="none" w:sz="0" w:space="0" w:color="auto"/>
          </w:divBdr>
        </w:div>
        <w:div w:id="901520998">
          <w:marLeft w:val="1080"/>
          <w:marRight w:val="0"/>
          <w:marTop w:val="0"/>
          <w:marBottom w:val="0"/>
          <w:divBdr>
            <w:top w:val="none" w:sz="0" w:space="0" w:color="auto"/>
            <w:left w:val="none" w:sz="0" w:space="0" w:color="auto"/>
            <w:bottom w:val="none" w:sz="0" w:space="0" w:color="auto"/>
            <w:right w:val="none" w:sz="0" w:space="0" w:color="auto"/>
          </w:divBdr>
        </w:div>
        <w:div w:id="752436369">
          <w:marLeft w:val="1080"/>
          <w:marRight w:val="0"/>
          <w:marTop w:val="0"/>
          <w:marBottom w:val="0"/>
          <w:divBdr>
            <w:top w:val="none" w:sz="0" w:space="0" w:color="auto"/>
            <w:left w:val="none" w:sz="0" w:space="0" w:color="auto"/>
            <w:bottom w:val="none" w:sz="0" w:space="0" w:color="auto"/>
            <w:right w:val="none" w:sz="0" w:space="0" w:color="auto"/>
          </w:divBdr>
        </w:div>
        <w:div w:id="155074166">
          <w:marLeft w:val="1080"/>
          <w:marRight w:val="0"/>
          <w:marTop w:val="0"/>
          <w:marBottom w:val="0"/>
          <w:divBdr>
            <w:top w:val="none" w:sz="0" w:space="0" w:color="auto"/>
            <w:left w:val="none" w:sz="0" w:space="0" w:color="auto"/>
            <w:bottom w:val="none" w:sz="0" w:space="0" w:color="auto"/>
            <w:right w:val="none" w:sz="0" w:space="0" w:color="auto"/>
          </w:divBdr>
        </w:div>
        <w:div w:id="1335305965">
          <w:marLeft w:val="1080"/>
          <w:marRight w:val="0"/>
          <w:marTop w:val="0"/>
          <w:marBottom w:val="0"/>
          <w:divBdr>
            <w:top w:val="none" w:sz="0" w:space="0" w:color="auto"/>
            <w:left w:val="none" w:sz="0" w:space="0" w:color="auto"/>
            <w:bottom w:val="none" w:sz="0" w:space="0" w:color="auto"/>
            <w:right w:val="none" w:sz="0" w:space="0" w:color="auto"/>
          </w:divBdr>
        </w:div>
        <w:div w:id="1880125066">
          <w:marLeft w:val="1080"/>
          <w:marRight w:val="0"/>
          <w:marTop w:val="0"/>
          <w:marBottom w:val="0"/>
          <w:divBdr>
            <w:top w:val="none" w:sz="0" w:space="0" w:color="auto"/>
            <w:left w:val="none" w:sz="0" w:space="0" w:color="auto"/>
            <w:bottom w:val="none" w:sz="0" w:space="0" w:color="auto"/>
            <w:right w:val="none" w:sz="0" w:space="0" w:color="auto"/>
          </w:divBdr>
        </w:div>
      </w:divsChild>
    </w:div>
    <w:div w:id="1136801867">
      <w:bodyDiv w:val="1"/>
      <w:marLeft w:val="0"/>
      <w:marRight w:val="0"/>
      <w:marTop w:val="0"/>
      <w:marBottom w:val="0"/>
      <w:divBdr>
        <w:top w:val="none" w:sz="0" w:space="0" w:color="auto"/>
        <w:left w:val="none" w:sz="0" w:space="0" w:color="auto"/>
        <w:bottom w:val="none" w:sz="0" w:space="0" w:color="auto"/>
        <w:right w:val="none" w:sz="0" w:space="0" w:color="auto"/>
      </w:divBdr>
      <w:divsChild>
        <w:div w:id="1492670946">
          <w:marLeft w:val="1080"/>
          <w:marRight w:val="0"/>
          <w:marTop w:val="0"/>
          <w:marBottom w:val="0"/>
          <w:divBdr>
            <w:top w:val="none" w:sz="0" w:space="0" w:color="auto"/>
            <w:left w:val="none" w:sz="0" w:space="0" w:color="auto"/>
            <w:bottom w:val="none" w:sz="0" w:space="0" w:color="auto"/>
            <w:right w:val="none" w:sz="0" w:space="0" w:color="auto"/>
          </w:divBdr>
        </w:div>
        <w:div w:id="1669753344">
          <w:marLeft w:val="1080"/>
          <w:marRight w:val="0"/>
          <w:marTop w:val="0"/>
          <w:marBottom w:val="0"/>
          <w:divBdr>
            <w:top w:val="none" w:sz="0" w:space="0" w:color="auto"/>
            <w:left w:val="none" w:sz="0" w:space="0" w:color="auto"/>
            <w:bottom w:val="none" w:sz="0" w:space="0" w:color="auto"/>
            <w:right w:val="none" w:sz="0" w:space="0" w:color="auto"/>
          </w:divBdr>
        </w:div>
        <w:div w:id="835464337">
          <w:marLeft w:val="1080"/>
          <w:marRight w:val="0"/>
          <w:marTop w:val="0"/>
          <w:marBottom w:val="0"/>
          <w:divBdr>
            <w:top w:val="none" w:sz="0" w:space="0" w:color="auto"/>
            <w:left w:val="none" w:sz="0" w:space="0" w:color="auto"/>
            <w:bottom w:val="none" w:sz="0" w:space="0" w:color="auto"/>
            <w:right w:val="none" w:sz="0" w:space="0" w:color="auto"/>
          </w:divBdr>
        </w:div>
        <w:div w:id="1505583057">
          <w:marLeft w:val="1080"/>
          <w:marRight w:val="0"/>
          <w:marTop w:val="0"/>
          <w:marBottom w:val="0"/>
          <w:divBdr>
            <w:top w:val="none" w:sz="0" w:space="0" w:color="auto"/>
            <w:left w:val="none" w:sz="0" w:space="0" w:color="auto"/>
            <w:bottom w:val="none" w:sz="0" w:space="0" w:color="auto"/>
            <w:right w:val="none" w:sz="0" w:space="0" w:color="auto"/>
          </w:divBdr>
        </w:div>
        <w:div w:id="157158509">
          <w:marLeft w:val="1080"/>
          <w:marRight w:val="0"/>
          <w:marTop w:val="0"/>
          <w:marBottom w:val="0"/>
          <w:divBdr>
            <w:top w:val="none" w:sz="0" w:space="0" w:color="auto"/>
            <w:left w:val="none" w:sz="0" w:space="0" w:color="auto"/>
            <w:bottom w:val="none" w:sz="0" w:space="0" w:color="auto"/>
            <w:right w:val="none" w:sz="0" w:space="0" w:color="auto"/>
          </w:divBdr>
        </w:div>
      </w:divsChild>
    </w:div>
    <w:div w:id="1147167604">
      <w:bodyDiv w:val="1"/>
      <w:marLeft w:val="0"/>
      <w:marRight w:val="0"/>
      <w:marTop w:val="0"/>
      <w:marBottom w:val="0"/>
      <w:divBdr>
        <w:top w:val="none" w:sz="0" w:space="0" w:color="auto"/>
        <w:left w:val="none" w:sz="0" w:space="0" w:color="auto"/>
        <w:bottom w:val="none" w:sz="0" w:space="0" w:color="auto"/>
        <w:right w:val="none" w:sz="0" w:space="0" w:color="auto"/>
      </w:divBdr>
    </w:div>
    <w:div w:id="1230118177">
      <w:bodyDiv w:val="1"/>
      <w:marLeft w:val="0"/>
      <w:marRight w:val="0"/>
      <w:marTop w:val="0"/>
      <w:marBottom w:val="0"/>
      <w:divBdr>
        <w:top w:val="none" w:sz="0" w:space="0" w:color="auto"/>
        <w:left w:val="none" w:sz="0" w:space="0" w:color="auto"/>
        <w:bottom w:val="none" w:sz="0" w:space="0" w:color="auto"/>
        <w:right w:val="none" w:sz="0" w:space="0" w:color="auto"/>
      </w:divBdr>
    </w:div>
    <w:div w:id="1284460639">
      <w:bodyDiv w:val="1"/>
      <w:marLeft w:val="0"/>
      <w:marRight w:val="0"/>
      <w:marTop w:val="0"/>
      <w:marBottom w:val="0"/>
      <w:divBdr>
        <w:top w:val="none" w:sz="0" w:space="0" w:color="auto"/>
        <w:left w:val="none" w:sz="0" w:space="0" w:color="auto"/>
        <w:bottom w:val="none" w:sz="0" w:space="0" w:color="auto"/>
        <w:right w:val="none" w:sz="0" w:space="0" w:color="auto"/>
      </w:divBdr>
    </w:div>
    <w:div w:id="1309674245">
      <w:bodyDiv w:val="1"/>
      <w:marLeft w:val="0"/>
      <w:marRight w:val="0"/>
      <w:marTop w:val="0"/>
      <w:marBottom w:val="0"/>
      <w:divBdr>
        <w:top w:val="none" w:sz="0" w:space="0" w:color="auto"/>
        <w:left w:val="none" w:sz="0" w:space="0" w:color="auto"/>
        <w:bottom w:val="none" w:sz="0" w:space="0" w:color="auto"/>
        <w:right w:val="none" w:sz="0" w:space="0" w:color="auto"/>
      </w:divBdr>
      <w:divsChild>
        <w:div w:id="1352221888">
          <w:marLeft w:val="0"/>
          <w:marRight w:val="0"/>
          <w:marTop w:val="0"/>
          <w:marBottom w:val="0"/>
          <w:divBdr>
            <w:top w:val="none" w:sz="0" w:space="0" w:color="auto"/>
            <w:left w:val="none" w:sz="0" w:space="0" w:color="auto"/>
            <w:bottom w:val="none" w:sz="0" w:space="0" w:color="auto"/>
            <w:right w:val="none" w:sz="0" w:space="0" w:color="auto"/>
          </w:divBdr>
        </w:div>
        <w:div w:id="94136998">
          <w:marLeft w:val="0"/>
          <w:marRight w:val="0"/>
          <w:marTop w:val="0"/>
          <w:marBottom w:val="0"/>
          <w:divBdr>
            <w:top w:val="none" w:sz="0" w:space="0" w:color="auto"/>
            <w:left w:val="none" w:sz="0" w:space="0" w:color="auto"/>
            <w:bottom w:val="none" w:sz="0" w:space="0" w:color="auto"/>
            <w:right w:val="none" w:sz="0" w:space="0" w:color="auto"/>
          </w:divBdr>
        </w:div>
        <w:div w:id="381826284">
          <w:marLeft w:val="0"/>
          <w:marRight w:val="0"/>
          <w:marTop w:val="0"/>
          <w:marBottom w:val="0"/>
          <w:divBdr>
            <w:top w:val="none" w:sz="0" w:space="0" w:color="auto"/>
            <w:left w:val="none" w:sz="0" w:space="0" w:color="auto"/>
            <w:bottom w:val="none" w:sz="0" w:space="0" w:color="auto"/>
            <w:right w:val="none" w:sz="0" w:space="0" w:color="auto"/>
          </w:divBdr>
        </w:div>
        <w:div w:id="1423185657">
          <w:marLeft w:val="0"/>
          <w:marRight w:val="0"/>
          <w:marTop w:val="0"/>
          <w:marBottom w:val="0"/>
          <w:divBdr>
            <w:top w:val="none" w:sz="0" w:space="0" w:color="auto"/>
            <w:left w:val="none" w:sz="0" w:space="0" w:color="auto"/>
            <w:bottom w:val="none" w:sz="0" w:space="0" w:color="auto"/>
            <w:right w:val="none" w:sz="0" w:space="0" w:color="auto"/>
          </w:divBdr>
        </w:div>
        <w:div w:id="1560940275">
          <w:marLeft w:val="0"/>
          <w:marRight w:val="0"/>
          <w:marTop w:val="0"/>
          <w:marBottom w:val="0"/>
          <w:divBdr>
            <w:top w:val="none" w:sz="0" w:space="0" w:color="auto"/>
            <w:left w:val="none" w:sz="0" w:space="0" w:color="auto"/>
            <w:bottom w:val="none" w:sz="0" w:space="0" w:color="auto"/>
            <w:right w:val="none" w:sz="0" w:space="0" w:color="auto"/>
          </w:divBdr>
        </w:div>
        <w:div w:id="3750945">
          <w:marLeft w:val="0"/>
          <w:marRight w:val="0"/>
          <w:marTop w:val="0"/>
          <w:marBottom w:val="0"/>
          <w:divBdr>
            <w:top w:val="none" w:sz="0" w:space="0" w:color="auto"/>
            <w:left w:val="none" w:sz="0" w:space="0" w:color="auto"/>
            <w:bottom w:val="none" w:sz="0" w:space="0" w:color="auto"/>
            <w:right w:val="none" w:sz="0" w:space="0" w:color="auto"/>
          </w:divBdr>
        </w:div>
        <w:div w:id="1679037279">
          <w:marLeft w:val="0"/>
          <w:marRight w:val="0"/>
          <w:marTop w:val="0"/>
          <w:marBottom w:val="0"/>
          <w:divBdr>
            <w:top w:val="none" w:sz="0" w:space="0" w:color="auto"/>
            <w:left w:val="none" w:sz="0" w:space="0" w:color="auto"/>
            <w:bottom w:val="none" w:sz="0" w:space="0" w:color="auto"/>
            <w:right w:val="none" w:sz="0" w:space="0" w:color="auto"/>
          </w:divBdr>
        </w:div>
        <w:div w:id="1107000633">
          <w:marLeft w:val="0"/>
          <w:marRight w:val="0"/>
          <w:marTop w:val="0"/>
          <w:marBottom w:val="0"/>
          <w:divBdr>
            <w:top w:val="none" w:sz="0" w:space="0" w:color="auto"/>
            <w:left w:val="none" w:sz="0" w:space="0" w:color="auto"/>
            <w:bottom w:val="none" w:sz="0" w:space="0" w:color="auto"/>
            <w:right w:val="none" w:sz="0" w:space="0" w:color="auto"/>
          </w:divBdr>
        </w:div>
        <w:div w:id="291252415">
          <w:marLeft w:val="0"/>
          <w:marRight w:val="0"/>
          <w:marTop w:val="0"/>
          <w:marBottom w:val="0"/>
          <w:divBdr>
            <w:top w:val="none" w:sz="0" w:space="0" w:color="auto"/>
            <w:left w:val="none" w:sz="0" w:space="0" w:color="auto"/>
            <w:bottom w:val="none" w:sz="0" w:space="0" w:color="auto"/>
            <w:right w:val="none" w:sz="0" w:space="0" w:color="auto"/>
          </w:divBdr>
        </w:div>
      </w:divsChild>
    </w:div>
    <w:div w:id="1402294858">
      <w:bodyDiv w:val="1"/>
      <w:marLeft w:val="0"/>
      <w:marRight w:val="0"/>
      <w:marTop w:val="0"/>
      <w:marBottom w:val="0"/>
      <w:divBdr>
        <w:top w:val="none" w:sz="0" w:space="0" w:color="auto"/>
        <w:left w:val="none" w:sz="0" w:space="0" w:color="auto"/>
        <w:bottom w:val="none" w:sz="0" w:space="0" w:color="auto"/>
        <w:right w:val="none" w:sz="0" w:space="0" w:color="auto"/>
      </w:divBdr>
    </w:div>
    <w:div w:id="1616254721">
      <w:bodyDiv w:val="1"/>
      <w:marLeft w:val="0"/>
      <w:marRight w:val="0"/>
      <w:marTop w:val="0"/>
      <w:marBottom w:val="0"/>
      <w:divBdr>
        <w:top w:val="none" w:sz="0" w:space="0" w:color="auto"/>
        <w:left w:val="none" w:sz="0" w:space="0" w:color="auto"/>
        <w:bottom w:val="none" w:sz="0" w:space="0" w:color="auto"/>
        <w:right w:val="none" w:sz="0" w:space="0" w:color="auto"/>
      </w:divBdr>
    </w:div>
    <w:div w:id="1711413182">
      <w:bodyDiv w:val="1"/>
      <w:marLeft w:val="0"/>
      <w:marRight w:val="0"/>
      <w:marTop w:val="0"/>
      <w:marBottom w:val="0"/>
      <w:divBdr>
        <w:top w:val="none" w:sz="0" w:space="0" w:color="auto"/>
        <w:left w:val="none" w:sz="0" w:space="0" w:color="auto"/>
        <w:bottom w:val="none" w:sz="0" w:space="0" w:color="auto"/>
        <w:right w:val="none" w:sz="0" w:space="0" w:color="auto"/>
      </w:divBdr>
    </w:div>
    <w:div w:id="1779331088">
      <w:bodyDiv w:val="1"/>
      <w:marLeft w:val="0"/>
      <w:marRight w:val="0"/>
      <w:marTop w:val="0"/>
      <w:marBottom w:val="0"/>
      <w:divBdr>
        <w:top w:val="none" w:sz="0" w:space="0" w:color="auto"/>
        <w:left w:val="none" w:sz="0" w:space="0" w:color="auto"/>
        <w:bottom w:val="none" w:sz="0" w:space="0" w:color="auto"/>
        <w:right w:val="none" w:sz="0" w:space="0" w:color="auto"/>
      </w:divBdr>
    </w:div>
    <w:div w:id="2037075324">
      <w:bodyDiv w:val="1"/>
      <w:marLeft w:val="0"/>
      <w:marRight w:val="0"/>
      <w:marTop w:val="0"/>
      <w:marBottom w:val="0"/>
      <w:divBdr>
        <w:top w:val="none" w:sz="0" w:space="0" w:color="auto"/>
        <w:left w:val="none" w:sz="0" w:space="0" w:color="auto"/>
        <w:bottom w:val="none" w:sz="0" w:space="0" w:color="auto"/>
        <w:right w:val="none" w:sz="0" w:space="0" w:color="auto"/>
      </w:divBdr>
    </w:div>
    <w:div w:id="20977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ols.utah.gov/curr/science/sciber00/8th/forces/sciber/forces.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buddies.org/teacher-resources/lesson-plans/newtons-second-law?from=Blo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com/academy/topic/force-for-elementary-schoo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brary.thinkquest.org/10796/ch4/ch4.htm" TargetMode="External"/><Relationship Id="rId4" Type="http://schemas.openxmlformats.org/officeDocument/2006/relationships/settings" Target="settings.xml"/><Relationship Id="rId9" Type="http://schemas.openxmlformats.org/officeDocument/2006/relationships/hyperlink" Target="http://videos.howstuffworks.com/science/forces-videos-playlist.ht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13795"/>
    <w:rsid w:val="00071DA5"/>
    <w:rsid w:val="000E3902"/>
    <w:rsid w:val="00106507"/>
    <w:rsid w:val="00114619"/>
    <w:rsid w:val="00241D88"/>
    <w:rsid w:val="00253619"/>
    <w:rsid w:val="00280CE5"/>
    <w:rsid w:val="002A3E12"/>
    <w:rsid w:val="00376C00"/>
    <w:rsid w:val="004439C1"/>
    <w:rsid w:val="004A008E"/>
    <w:rsid w:val="004E1DB9"/>
    <w:rsid w:val="00571A20"/>
    <w:rsid w:val="005E6E71"/>
    <w:rsid w:val="006814AC"/>
    <w:rsid w:val="006F4048"/>
    <w:rsid w:val="00702833"/>
    <w:rsid w:val="00713551"/>
    <w:rsid w:val="007875A2"/>
    <w:rsid w:val="007B51E9"/>
    <w:rsid w:val="00805105"/>
    <w:rsid w:val="00816166"/>
    <w:rsid w:val="00836926"/>
    <w:rsid w:val="00916FEE"/>
    <w:rsid w:val="009D2491"/>
    <w:rsid w:val="00A20224"/>
    <w:rsid w:val="00AB2F7D"/>
    <w:rsid w:val="00AB37F5"/>
    <w:rsid w:val="00B135A7"/>
    <w:rsid w:val="00B67D1F"/>
    <w:rsid w:val="00B85A2B"/>
    <w:rsid w:val="00B95757"/>
    <w:rsid w:val="00C87D32"/>
    <w:rsid w:val="00C93DC1"/>
    <w:rsid w:val="00D22ED1"/>
    <w:rsid w:val="00D92979"/>
    <w:rsid w:val="00E17671"/>
    <w:rsid w:val="00EB30E9"/>
    <w:rsid w:val="00EC33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B95757"/>
  </w:style>
  <w:style w:type="paragraph" w:customStyle="1" w:styleId="57D0253E54FA4684857C7E53F49E1A5B">
    <w:name w:val="57D0253E54FA4684857C7E53F49E1A5B"/>
    <w:rsid w:val="00B95757"/>
  </w:style>
  <w:style w:type="paragraph" w:customStyle="1" w:styleId="7AE7DFE8D63F4AC0A9D67267C3699CCC">
    <w:name w:val="7AE7DFE8D63F4AC0A9D67267C3699CCC"/>
    <w:rsid w:val="00B95757"/>
  </w:style>
  <w:style w:type="paragraph" w:customStyle="1" w:styleId="1C876A8B6575410E8AA7530875A6B7F4">
    <w:name w:val="1C876A8B6575410E8AA7530875A6B7F4"/>
    <w:rsid w:val="00B95757"/>
  </w:style>
  <w:style w:type="paragraph" w:customStyle="1" w:styleId="A392ED6794CC47DFA557364CD4043756">
    <w:name w:val="A392ED6794CC47DFA557364CD4043756"/>
    <w:rsid w:val="00B957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176</TotalTime>
  <Pages>5</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35</cp:revision>
  <dcterms:created xsi:type="dcterms:W3CDTF">2019-05-29T09:03:00Z</dcterms:created>
  <dcterms:modified xsi:type="dcterms:W3CDTF">2019-06-04T11:08:00Z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