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135BCE" w:rsidTr="00297A20">
        <w:tc>
          <w:tcPr>
            <w:tcW w:w="2685" w:type="pct"/>
            <w:vAlign w:val="bottom"/>
          </w:tcPr>
          <w:p w:rsidR="00135BCE" w:rsidRPr="009260D0" w:rsidRDefault="00B4469C" w:rsidP="00297A2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HEALTHY ENVIRONMENT</w:t>
            </w:r>
          </w:p>
        </w:tc>
        <w:sdt>
          <w:sdtPr>
            <w:id w:val="1545870053"/>
            <w:placeholder>
              <w:docPart w:val="9802B2E2452A4015AEE01BC40EDD69D6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135BCE" w:rsidRDefault="00135BCE" w:rsidP="00297A20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135BCE" w:rsidRDefault="00135BCE" w:rsidP="00135BCE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135BCE" w:rsidTr="00297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135BCE" w:rsidRDefault="00135BCE" w:rsidP="00297A20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135BCE" w:rsidRDefault="00135BCE" w:rsidP="00297A20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135BCE" w:rsidRDefault="00135BCE" w:rsidP="00297A20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135BCE" w:rsidTr="00297A20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135BCE" w:rsidTr="00297A20">
              <w:tc>
                <w:tcPr>
                  <w:tcW w:w="5000" w:type="pct"/>
                </w:tcPr>
                <w:p w:rsidR="00135BCE" w:rsidRDefault="00B4469C" w:rsidP="00297A20">
                  <w:r>
                    <w:t>Basic Science</w:t>
                  </w:r>
                </w:p>
              </w:tc>
            </w:tr>
            <w:tr w:rsidR="00135BCE" w:rsidTr="00297A20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135BCE" w:rsidRDefault="00135BCE" w:rsidP="00297A20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135BCE" w:rsidTr="00297A20">
              <w:sdt>
                <w:sdtPr>
                  <w:id w:val="868955252"/>
                  <w:placeholder>
                    <w:docPart w:val="12A5E6A67E7249B8B3D7CC3857306A9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135BCE" w:rsidRDefault="00135BCE" w:rsidP="00297A20">
                      <w:r>
                        <w:t>[Instructor Name]</w:t>
                      </w:r>
                    </w:p>
                  </w:tc>
                </w:sdtContent>
              </w:sdt>
            </w:tr>
            <w:tr w:rsidR="00135BCE" w:rsidTr="00297A20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135BCE" w:rsidRDefault="00135BCE" w:rsidP="00297A20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135BCE" w:rsidTr="00297A20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135BCE" w:rsidRDefault="0092153E" w:rsidP="00297A20">
                  <w:r>
                    <w:t>4</w:t>
                  </w:r>
                </w:p>
              </w:tc>
            </w:tr>
          </w:tbl>
          <w:p w:rsidR="00135BCE" w:rsidRDefault="00135BCE" w:rsidP="00297A20"/>
        </w:tc>
        <w:tc>
          <w:tcPr>
            <w:tcW w:w="152" w:type="pct"/>
          </w:tcPr>
          <w:p w:rsidR="00135BCE" w:rsidRDefault="00135BCE" w:rsidP="00297A20"/>
        </w:tc>
        <w:tc>
          <w:tcPr>
            <w:tcW w:w="3895" w:type="pct"/>
          </w:tcPr>
          <w:p w:rsidR="00135BCE" w:rsidRDefault="00135BCE" w:rsidP="00297A20">
            <w:r>
              <w:t>This lesson plan covers teaching content for;</w:t>
            </w:r>
          </w:p>
          <w:p w:rsidR="0092153E" w:rsidRDefault="0092153E" w:rsidP="0092153E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Advantages of a healthy environment.</w:t>
            </w:r>
          </w:p>
          <w:p w:rsidR="0092153E" w:rsidRDefault="0092153E" w:rsidP="0092153E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Ways of maintaining a healthy environment.</w:t>
            </w:r>
          </w:p>
          <w:p w:rsidR="0092153E" w:rsidRDefault="0092153E" w:rsidP="0092153E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The materials for maintaining a healthy environment.</w:t>
            </w:r>
          </w:p>
        </w:tc>
      </w:tr>
    </w:tbl>
    <w:p w:rsidR="00135BCE" w:rsidRDefault="00135BCE" w:rsidP="00135BCE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0" b="0"/>
                <wp:wrapSquare wrapText="left"/>
                <wp:docPr id="2" name="Text Box 1" descr="Materials and resourc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236"/>
                            </w:tblGrid>
                            <w:tr w:rsidR="00135BCE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135BCE" w:rsidRDefault="00135BCE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DD1200" w:rsidRPr="00BF3180" w:rsidRDefault="00C56B74" w:rsidP="008E2A04">
                                  <w:r>
                                    <w:t xml:space="preserve">- </w:t>
                                  </w:r>
                                  <w:r w:rsidR="00DD1200">
                                    <w:t>Pictures</w:t>
                                  </w:r>
                                </w:p>
                                <w:p w:rsidR="00135BCE" w:rsidRPr="00BF3180" w:rsidRDefault="00135BCE" w:rsidP="00B67C04"/>
                                <w:p w:rsidR="00135BCE" w:rsidRDefault="00135BCE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:rsidR="00135BCE" w:rsidRDefault="00135BCE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:rsidR="00135BCE" w:rsidRDefault="00135BCE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135BCE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135BCE" w:rsidRDefault="00135BCE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135BCE" w:rsidRPr="00C22277" w:rsidRDefault="000B2823" w:rsidP="0083703B">
                                  <w:pPr>
                                    <w:pStyle w:val="ListBullet"/>
                                    <w:rPr>
                                      <w:rStyle w:val="Hyperlink"/>
                                      <w:color w:val="404040" w:themeColor="text1" w:themeTint="BF"/>
                                      <w:u w:val="none"/>
                                    </w:rPr>
                                  </w:pPr>
                                  <w:hyperlink r:id="rId7" w:history="1">
                                    <w:r w:rsidR="00B322DF">
                                      <w:rPr>
                                        <w:rStyle w:val="Hyperlink"/>
                                      </w:rPr>
                                      <w:t>https://www.epa.gov/sites/production/files/2014-06/documents/lesson1_complete_plan.pdf</w:t>
                                    </w:r>
                                  </w:hyperlink>
                                </w:p>
                                <w:p w:rsidR="00C22277" w:rsidRDefault="000B2823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C22277">
                                      <w:rPr>
                                        <w:rStyle w:val="Hyperlink"/>
                                      </w:rPr>
                                      <w:t>https://www.educationworld.com/a_curr/profdev/profdev106.shtml</w:t>
                                    </w:r>
                                  </w:hyperlink>
                                </w:p>
                                <w:p w:rsidR="00C22277" w:rsidRDefault="000B2823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C22277">
                                      <w:rPr>
                                        <w:rStyle w:val="Hyperlink"/>
                                      </w:rPr>
                                      <w:t>https://www.thoughtco.com/dealing-with-cleanliness-in-the-classroom-2081581</w:t>
                                    </w:r>
                                  </w:hyperlink>
                                </w:p>
                                <w:p w:rsidR="00C22277" w:rsidRDefault="000B2823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C22277">
                                      <w:rPr>
                                        <w:rStyle w:val="Hyperlink"/>
                                      </w:rPr>
                                      <w:t>https://dnr.wi.gov/files/pdf/pubs/ce/CE0454.pdf</w:t>
                                    </w:r>
                                  </w:hyperlink>
                                </w:p>
                              </w:tc>
                            </w:tr>
                            <w:tr w:rsidR="00135BCE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135BCE" w:rsidRDefault="00135BCE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135BCE" w:rsidRDefault="00135BCE"/>
                              </w:tc>
                            </w:tr>
                          </w:tbl>
                          <w:p w:rsidR="00135BCE" w:rsidRDefault="00135BCE" w:rsidP="00135BC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" o:allowoverlap="f" fillcolor="white [3201]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236"/>
                      </w:tblGrid>
                      <w:tr w:rsidR="00135BCE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135BCE" w:rsidRDefault="00135BCE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DD1200" w:rsidRPr="00BF3180" w:rsidRDefault="00C56B74" w:rsidP="008E2A04">
                            <w:r>
                              <w:t xml:space="preserve">- </w:t>
                            </w:r>
                            <w:r w:rsidR="00DD1200">
                              <w:t>Pictures</w:t>
                            </w:r>
                          </w:p>
                          <w:p w:rsidR="00135BCE" w:rsidRPr="00BF3180" w:rsidRDefault="00135BCE" w:rsidP="00B67C04"/>
                          <w:p w:rsidR="00135BCE" w:rsidRDefault="00135BCE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:rsidR="00135BCE" w:rsidRDefault="00135BCE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:rsidR="00135BCE" w:rsidRDefault="00135BCE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135BCE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135BCE" w:rsidRDefault="00135BCE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135BCE" w:rsidRPr="00C22277" w:rsidRDefault="000B2823" w:rsidP="0083703B">
                            <w:pPr>
                              <w:pStyle w:val="ListBullet"/>
                              <w:rPr>
                                <w:rStyle w:val="Hyperlink"/>
                                <w:color w:val="404040" w:themeColor="text1" w:themeTint="BF"/>
                                <w:u w:val="none"/>
                              </w:rPr>
                            </w:pPr>
                            <w:hyperlink r:id="rId11" w:history="1">
                              <w:r w:rsidR="00B322DF">
                                <w:rPr>
                                  <w:rStyle w:val="Hyperlink"/>
                                </w:rPr>
                                <w:t>https://www.epa.gov/sites/production/files/2014-06/documents/lesson1_complete_plan.pdf</w:t>
                              </w:r>
                            </w:hyperlink>
                          </w:p>
                          <w:p w:rsidR="00C22277" w:rsidRDefault="000B2823" w:rsidP="0083703B">
                            <w:pPr>
                              <w:pStyle w:val="ListBullet"/>
                            </w:pPr>
                            <w:hyperlink r:id="rId12" w:history="1">
                              <w:r w:rsidR="00C22277">
                                <w:rPr>
                                  <w:rStyle w:val="Hyperlink"/>
                                </w:rPr>
                                <w:t>https://www.educationworld.com/a_curr/profdev/profdev106.shtml</w:t>
                              </w:r>
                            </w:hyperlink>
                          </w:p>
                          <w:p w:rsidR="00C22277" w:rsidRDefault="000B2823" w:rsidP="0083703B">
                            <w:pPr>
                              <w:pStyle w:val="ListBullet"/>
                            </w:pPr>
                            <w:hyperlink r:id="rId13" w:history="1">
                              <w:r w:rsidR="00C22277">
                                <w:rPr>
                                  <w:rStyle w:val="Hyperlink"/>
                                </w:rPr>
                                <w:t>https://www.thoughtco.com/dealing-with-cleanliness-in-the-classroom-2081581</w:t>
                              </w:r>
                            </w:hyperlink>
                          </w:p>
                          <w:p w:rsidR="00C22277" w:rsidRDefault="000B2823" w:rsidP="0083703B">
                            <w:pPr>
                              <w:pStyle w:val="ListBullet"/>
                            </w:pPr>
                            <w:hyperlink r:id="rId14" w:history="1">
                              <w:r w:rsidR="00C22277">
                                <w:rPr>
                                  <w:rStyle w:val="Hyperlink"/>
                                </w:rPr>
                                <w:t>https://dnr.wi.gov/files/pdf/pubs/ce/CE0454.pdf</w:t>
                              </w:r>
                            </w:hyperlink>
                          </w:p>
                        </w:tc>
                      </w:tr>
                      <w:tr w:rsidR="00135BCE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135BCE" w:rsidRDefault="00135BCE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135BCE" w:rsidRDefault="00135BCE"/>
                        </w:tc>
                      </w:tr>
                    </w:tbl>
                    <w:p w:rsidR="00135BCE" w:rsidRDefault="00135BCE" w:rsidP="00135BCE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135BCE" w:rsidTr="00297A20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135BCE" w:rsidRDefault="00135BCE" w:rsidP="00297A20">
            <w:pPr>
              <w:pStyle w:val="Heading1"/>
            </w:pPr>
          </w:p>
        </w:tc>
        <w:tc>
          <w:tcPr>
            <w:tcW w:w="65" w:type="pct"/>
          </w:tcPr>
          <w:p w:rsidR="00135BCE" w:rsidRDefault="00135BCE" w:rsidP="00297A20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135BCE" w:rsidRPr="00120253" w:rsidRDefault="00135BCE" w:rsidP="00297A20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135BCE" w:rsidRDefault="00135BCE" w:rsidP="00297A20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135BCE" w:rsidRDefault="00135BCE" w:rsidP="00297A20">
            <w:pPr>
              <w:pStyle w:val="Heading1"/>
            </w:pPr>
          </w:p>
        </w:tc>
      </w:tr>
      <w:tr w:rsidR="00135BCE" w:rsidTr="00297A20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135BCE" w:rsidRPr="00F616CA" w:rsidRDefault="00135BCE" w:rsidP="00297A20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35BCE" w:rsidRDefault="00135BCE" w:rsidP="00297A20">
            <w:r>
              <w:t>Students should be able to;</w:t>
            </w:r>
          </w:p>
          <w:p w:rsidR="00135BCE" w:rsidRDefault="00F823FB" w:rsidP="00297A20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</w:t>
            </w:r>
            <w:r w:rsidR="00DD1200">
              <w:t>Describe a healthy environment.</w:t>
            </w:r>
          </w:p>
          <w:p w:rsidR="00DD1200" w:rsidRDefault="00DD1200" w:rsidP="00297A20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Identify and list the advantages of a healthy environment.</w:t>
            </w:r>
          </w:p>
          <w:p w:rsidR="00DD1200" w:rsidRDefault="00DD1200" w:rsidP="00297A20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List and explain ways of maintaining a healthy environment.</w:t>
            </w:r>
          </w:p>
          <w:p w:rsidR="00A04893" w:rsidRPr="00A04893" w:rsidRDefault="00DD1200" w:rsidP="00A04893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Identify and list materials used to maintain </w:t>
            </w:r>
            <w:proofErr w:type="gramStart"/>
            <w:r>
              <w:t>an</w:t>
            </w:r>
            <w:proofErr w:type="gramEnd"/>
            <w:r>
              <w:t xml:space="preserve"> healthy environment.</w:t>
            </w:r>
          </w:p>
        </w:tc>
        <w:tc>
          <w:tcPr>
            <w:tcW w:w="65" w:type="pct"/>
          </w:tcPr>
          <w:p w:rsidR="00135BCE" w:rsidRDefault="00135BCE" w:rsidP="00297A20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135BCE" w:rsidRDefault="00135BCE" w:rsidP="00297A20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135BCE" w:rsidRDefault="00C56B74" w:rsidP="00297A20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>Explain what a healthy environment is to students.</w:t>
            </w:r>
          </w:p>
          <w:p w:rsidR="00C56B74" w:rsidRDefault="00C56B74" w:rsidP="00C56B74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 xml:space="preserve">Display pictures of </w:t>
            </w:r>
            <w:r w:rsidR="00464CBB">
              <w:t>a</w:t>
            </w:r>
            <w:r>
              <w:t xml:space="preserve"> healthy environment with people in it. When displaying this pictures emphasize on the effect/advantages of</w:t>
            </w:r>
            <w:r w:rsidR="00924F66">
              <w:t xml:space="preserve"> a</w:t>
            </w:r>
            <w:r>
              <w:t xml:space="preserve"> healthy environment on humans.</w:t>
            </w:r>
          </w:p>
          <w:p w:rsidR="00310A76" w:rsidRDefault="00310A76" w:rsidP="00310A76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 xml:space="preserve">Ask students to point out what makes the environment healthy (such as : No plie of refuse, Clean air (no burning  with the smoke polluting the air), Clean water,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8D36B5" w:rsidRPr="00F823FB" w:rsidRDefault="008D36B5" w:rsidP="008D36B5"/>
          <w:p w:rsidR="00135BCE" w:rsidRDefault="00135BCE" w:rsidP="00297A20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135BCE" w:rsidRDefault="00135BCE" w:rsidP="00297A20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135BCE" w:rsidRDefault="008D36B5" w:rsidP="00F823FB">
            <w:pPr>
              <w:pStyle w:val="ListParagraph"/>
              <w:numPr>
                <w:ilvl w:val="0"/>
                <w:numId w:val="8"/>
              </w:numPr>
              <w:ind w:left="182" w:hanging="142"/>
            </w:pPr>
            <w:r>
              <w:t xml:space="preserve"> Take all students outside the class.</w:t>
            </w:r>
          </w:p>
          <w:p w:rsidR="008D36B5" w:rsidRDefault="008D36B5" w:rsidP="00F823FB">
            <w:pPr>
              <w:pStyle w:val="ListParagraph"/>
              <w:numPr>
                <w:ilvl w:val="0"/>
                <w:numId w:val="8"/>
              </w:numPr>
              <w:ind w:left="182" w:hanging="142"/>
            </w:pPr>
            <w:r>
              <w:t xml:space="preserve"> Ask them to identify what is making the environment dirty.</w:t>
            </w:r>
          </w:p>
          <w:p w:rsidR="008D36B5" w:rsidRDefault="008D36B5" w:rsidP="00F823FB">
            <w:pPr>
              <w:pStyle w:val="ListParagraph"/>
              <w:numPr>
                <w:ilvl w:val="0"/>
                <w:numId w:val="8"/>
              </w:numPr>
              <w:ind w:left="182" w:hanging="142"/>
            </w:pPr>
            <w:r>
              <w:t xml:space="preserve"> Divide the class into 4 groups.</w:t>
            </w:r>
          </w:p>
          <w:p w:rsidR="008D36B5" w:rsidRDefault="008D36B5" w:rsidP="00510C78">
            <w:pPr>
              <w:pStyle w:val="ListParagraph"/>
              <w:numPr>
                <w:ilvl w:val="0"/>
                <w:numId w:val="8"/>
              </w:numPr>
              <w:ind w:left="182" w:hanging="142"/>
            </w:pPr>
            <w:r>
              <w:t xml:space="preserve"> Allocate portions for each group to clean</w:t>
            </w:r>
            <w:r w:rsidR="00510C78">
              <w:t xml:space="preserve"> such as: P</w:t>
            </w:r>
            <w:r w:rsidR="00924F66">
              <w:t>icking up</w:t>
            </w:r>
            <w:r w:rsidR="00527F39">
              <w:t xml:space="preserve"> </w:t>
            </w:r>
            <w:proofErr w:type="spellStart"/>
            <w:r w:rsidR="00527F39">
              <w:t>dirt</w:t>
            </w:r>
            <w:r w:rsidR="00924F66">
              <w:t>s</w:t>
            </w:r>
            <w:proofErr w:type="spellEnd"/>
            <w:r w:rsidR="00527F39">
              <w:t xml:space="preserve"> </w:t>
            </w:r>
            <w:proofErr w:type="spellStart"/>
            <w:r w:rsidR="00464CBB">
              <w:t>e.g</w:t>
            </w:r>
            <w:proofErr w:type="spellEnd"/>
            <w:r w:rsidR="00527F39">
              <w:t xml:space="preserve"> biscuit wrapper, </w:t>
            </w:r>
            <w:r w:rsidR="004B60D4">
              <w:t>empty bottle water pack, etc</w:t>
            </w:r>
            <w:r w:rsidR="00510C78">
              <w:t xml:space="preserve">, sweeping, disposing dustbins, </w:t>
            </w:r>
            <w:r w:rsidR="00464CBB">
              <w:t>cleaning</w:t>
            </w:r>
            <w:r w:rsidR="00510C78">
              <w:t xml:space="preserve"> dusty areas.</w:t>
            </w:r>
          </w:p>
          <w:p w:rsidR="00510C78" w:rsidRDefault="00510C78" w:rsidP="00510C78">
            <w:pPr>
              <w:pStyle w:val="ListParagraph"/>
              <w:numPr>
                <w:ilvl w:val="0"/>
                <w:numId w:val="8"/>
              </w:numPr>
              <w:ind w:left="182" w:hanging="142"/>
            </w:pPr>
            <w:r>
              <w:t xml:space="preserve"> After the class have students complete this table.</w:t>
            </w:r>
          </w:p>
          <w:tbl>
            <w:tblPr>
              <w:tblStyle w:val="TableGrid"/>
              <w:tblW w:w="0" w:type="auto"/>
              <w:tblInd w:w="35" w:type="dxa"/>
              <w:tblLook w:val="04A0" w:firstRow="1" w:lastRow="0" w:firstColumn="1" w:lastColumn="0" w:noHBand="0" w:noVBand="1"/>
            </w:tblPr>
            <w:tblGrid>
              <w:gridCol w:w="1706"/>
              <w:gridCol w:w="1696"/>
            </w:tblGrid>
            <w:tr w:rsidR="00510C78" w:rsidTr="00345FD5">
              <w:tc>
                <w:tcPr>
                  <w:tcW w:w="1706" w:type="dxa"/>
                </w:tcPr>
                <w:p w:rsidR="00510C78" w:rsidRDefault="00510C78" w:rsidP="00510C78">
                  <w:r>
                    <w:lastRenderedPageBreak/>
                    <w:t>Problems</w:t>
                  </w:r>
                </w:p>
              </w:tc>
              <w:tc>
                <w:tcPr>
                  <w:tcW w:w="1696" w:type="dxa"/>
                </w:tcPr>
                <w:p w:rsidR="00510C78" w:rsidRDefault="00464CBB" w:rsidP="00510C78">
                  <w:r>
                    <w:t>Ways of maintaining a</w:t>
                  </w:r>
                  <w:r w:rsidR="00510C78">
                    <w:t xml:space="preserve"> healthy environment.</w:t>
                  </w:r>
                </w:p>
              </w:tc>
            </w:tr>
            <w:tr w:rsidR="00510C78" w:rsidTr="00345FD5">
              <w:tc>
                <w:tcPr>
                  <w:tcW w:w="1706" w:type="dxa"/>
                </w:tcPr>
                <w:p w:rsidR="00510C78" w:rsidRDefault="00510C78" w:rsidP="00510C78">
                  <w:r>
                    <w:t>Litter on the floor</w:t>
                  </w:r>
                </w:p>
              </w:tc>
              <w:tc>
                <w:tcPr>
                  <w:tcW w:w="1696" w:type="dxa"/>
                </w:tcPr>
                <w:p w:rsidR="00510C78" w:rsidRDefault="00510C78" w:rsidP="00510C78"/>
              </w:tc>
            </w:tr>
            <w:tr w:rsidR="00510C78" w:rsidTr="00345FD5">
              <w:tc>
                <w:tcPr>
                  <w:tcW w:w="1706" w:type="dxa"/>
                </w:tcPr>
                <w:p w:rsidR="00510C78" w:rsidRDefault="00510C78" w:rsidP="00510C78">
                  <w:r>
                    <w:t>Dusty surfaces</w:t>
                  </w:r>
                </w:p>
              </w:tc>
              <w:tc>
                <w:tcPr>
                  <w:tcW w:w="1696" w:type="dxa"/>
                </w:tcPr>
                <w:p w:rsidR="00510C78" w:rsidRDefault="00510C78" w:rsidP="00510C78"/>
              </w:tc>
            </w:tr>
            <w:tr w:rsidR="00510C78" w:rsidTr="00345FD5">
              <w:tc>
                <w:tcPr>
                  <w:tcW w:w="1706" w:type="dxa"/>
                </w:tcPr>
                <w:p w:rsidR="00510C78" w:rsidRDefault="00924F66" w:rsidP="00510C78">
                  <w:r>
                    <w:t>Overflowing</w:t>
                  </w:r>
                  <w:r w:rsidR="00510C78">
                    <w:t xml:space="preserve"> bins at the corridors</w:t>
                  </w:r>
                </w:p>
              </w:tc>
              <w:tc>
                <w:tcPr>
                  <w:tcW w:w="1696" w:type="dxa"/>
                </w:tcPr>
                <w:p w:rsidR="00510C78" w:rsidRDefault="00510C78" w:rsidP="00510C78"/>
              </w:tc>
            </w:tr>
          </w:tbl>
          <w:p w:rsidR="00135BCE" w:rsidRPr="00994216" w:rsidRDefault="00135BCE" w:rsidP="00A04893"/>
        </w:tc>
        <w:tc>
          <w:tcPr>
            <w:tcW w:w="118" w:type="pct"/>
          </w:tcPr>
          <w:p w:rsidR="00135BCE" w:rsidRDefault="00135BCE" w:rsidP="00297A20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135BCE" w:rsidRDefault="00135BCE" w:rsidP="00297A20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135BCE" w:rsidRPr="00031953" w:rsidRDefault="00135BCE" w:rsidP="00297A20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135BCE" w:rsidRPr="008D36B5" w:rsidRDefault="00310A76" w:rsidP="00F823FB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 w:rsidRPr="008D36B5">
              <w:t>Ask students why should we clean and maintain our school or home?</w:t>
            </w:r>
          </w:p>
          <w:p w:rsidR="00310A76" w:rsidRPr="008D36B5" w:rsidRDefault="00310A76" w:rsidP="00F823FB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 w:rsidRPr="008D36B5">
              <w:t xml:space="preserve"> Write their answers on the board</w:t>
            </w:r>
          </w:p>
          <w:p w:rsidR="00310A76" w:rsidRPr="008D36B5" w:rsidRDefault="00310A76" w:rsidP="00F823FB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 w:rsidRPr="008D36B5">
              <w:t xml:space="preserve"> Ask them if we fail to clean our school or home what will happen?</w:t>
            </w:r>
          </w:p>
          <w:p w:rsidR="00310A76" w:rsidRPr="008D36B5" w:rsidRDefault="00DD1200" w:rsidP="00F823FB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>
              <w:t xml:space="preserve"> Make students to brainstorm </w:t>
            </w:r>
            <w:r w:rsidR="00310A76" w:rsidRPr="008D36B5">
              <w:t>on ways to clean the environment of our school or home.</w:t>
            </w:r>
          </w:p>
          <w:p w:rsidR="00310A76" w:rsidRPr="008D36B5" w:rsidRDefault="00310A76" w:rsidP="00F823FB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 w:rsidRPr="008D36B5">
              <w:t>L</w:t>
            </w:r>
            <w:r w:rsidR="008D36B5" w:rsidRPr="008D36B5">
              <w:t>ist</w:t>
            </w:r>
            <w:r w:rsidRPr="008D36B5">
              <w:t xml:space="preserve"> the answers on the board.</w:t>
            </w:r>
          </w:p>
          <w:p w:rsidR="008D36B5" w:rsidRPr="008D36B5" w:rsidRDefault="008D36B5" w:rsidP="00F823FB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 w:rsidRPr="008D36B5">
              <w:t>For each answer ask them what materials are needed to perform such action.</w:t>
            </w:r>
          </w:p>
          <w:p w:rsidR="008D36B5" w:rsidRPr="008D36B5" w:rsidRDefault="008D36B5" w:rsidP="008D36B5">
            <w:pPr>
              <w:rPr>
                <w:b/>
              </w:rPr>
            </w:pPr>
          </w:p>
          <w:p w:rsidR="00135BCE" w:rsidRDefault="00135BCE" w:rsidP="00297A20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135BCE" w:rsidRDefault="00135BCE" w:rsidP="00297A20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135BCE" w:rsidRPr="00DD1200" w:rsidRDefault="00510C78" w:rsidP="00F823FB">
            <w:pPr>
              <w:pStyle w:val="ListParagraph"/>
              <w:numPr>
                <w:ilvl w:val="0"/>
                <w:numId w:val="9"/>
              </w:numPr>
              <w:ind w:left="147" w:hanging="147"/>
            </w:pPr>
            <w:r w:rsidRPr="00DD1200">
              <w:t xml:space="preserve"> </w:t>
            </w:r>
            <w:r w:rsidR="00576524" w:rsidRPr="00DD1200">
              <w:t>Write a list of cleaning activities</w:t>
            </w:r>
            <w:r w:rsidR="00464CBB">
              <w:t xml:space="preserve"> on the board (</w:t>
            </w:r>
            <w:proofErr w:type="spellStart"/>
            <w:r w:rsidR="00464CBB">
              <w:t>e.g</w:t>
            </w:r>
            <w:proofErr w:type="spellEnd"/>
            <w:r w:rsidR="006713E4" w:rsidRPr="00DD1200">
              <w:t xml:space="preserve"> washing the gutter</w:t>
            </w:r>
            <w:r w:rsidR="00576524" w:rsidRPr="00DD1200">
              <w:t xml:space="preserve">, dusting dirty area, mopping the floor, </w:t>
            </w:r>
            <w:proofErr w:type="spellStart"/>
            <w:r w:rsidR="00576524" w:rsidRPr="00DD1200">
              <w:t>etc</w:t>
            </w:r>
            <w:proofErr w:type="spellEnd"/>
            <w:r w:rsidR="00576524" w:rsidRPr="00DD1200">
              <w:t>)</w:t>
            </w:r>
          </w:p>
          <w:p w:rsidR="006713E4" w:rsidRPr="00DD1200" w:rsidRDefault="00576524" w:rsidP="006713E4">
            <w:pPr>
              <w:pStyle w:val="ListParagraph"/>
              <w:numPr>
                <w:ilvl w:val="0"/>
                <w:numId w:val="9"/>
              </w:numPr>
              <w:ind w:left="147" w:hanging="147"/>
            </w:pPr>
            <w:r w:rsidRPr="00DD1200">
              <w:t xml:space="preserve">Explain to students the advantages of these activities </w:t>
            </w:r>
            <w:r w:rsidR="006713E4" w:rsidRPr="00DD1200">
              <w:t>to our environm</w:t>
            </w:r>
            <w:r w:rsidRPr="00DD1200">
              <w:t>ent when done.</w:t>
            </w:r>
            <w:r w:rsidR="006713E4" w:rsidRPr="00DD1200">
              <w:t xml:space="preserve"> (</w:t>
            </w:r>
            <w:proofErr w:type="spellStart"/>
            <w:r w:rsidR="006713E4" w:rsidRPr="00DD1200">
              <w:t>e.g</w:t>
            </w:r>
            <w:proofErr w:type="spellEnd"/>
            <w:r w:rsidR="006713E4" w:rsidRPr="00DD1200">
              <w:t xml:space="preserve">: It keeps the environment clean, It helps to prevent mosquitoes (reducing the rate of </w:t>
            </w:r>
            <w:r w:rsidR="006713E4" w:rsidRPr="00DD1200">
              <w:lastRenderedPageBreak/>
              <w:t xml:space="preserve">malaria), It keeps the environment healthy, </w:t>
            </w:r>
            <w:proofErr w:type="spellStart"/>
            <w:r w:rsidR="006713E4" w:rsidRPr="00DD1200">
              <w:t>etc</w:t>
            </w:r>
            <w:proofErr w:type="spellEnd"/>
            <w:r w:rsidR="006713E4" w:rsidRPr="00DD1200">
              <w:t>)</w:t>
            </w:r>
          </w:p>
          <w:p w:rsidR="00135BCE" w:rsidRPr="00257C7B" w:rsidRDefault="00576524" w:rsidP="00297A20">
            <w:pPr>
              <w:pStyle w:val="ListParagraph"/>
              <w:numPr>
                <w:ilvl w:val="0"/>
                <w:numId w:val="9"/>
              </w:numPr>
              <w:ind w:left="147" w:hanging="147"/>
            </w:pPr>
            <w:r w:rsidRPr="00DD1200">
              <w:t xml:space="preserve"> Ask students to lis</w:t>
            </w:r>
            <w:bookmarkStart w:id="0" w:name="_GoBack"/>
            <w:bookmarkEnd w:id="0"/>
            <w:r w:rsidRPr="00DD1200">
              <w:t>t the materials need for each activity.</w:t>
            </w:r>
          </w:p>
        </w:tc>
      </w:tr>
      <w:tr w:rsidR="00135BCE" w:rsidTr="00297A20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35BCE" w:rsidRPr="00485065" w:rsidRDefault="00135BCE" w:rsidP="00257C7B"/>
        </w:tc>
        <w:tc>
          <w:tcPr>
            <w:tcW w:w="65" w:type="pct"/>
          </w:tcPr>
          <w:p w:rsidR="00135BCE" w:rsidRDefault="00135BCE" w:rsidP="00297A20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35BCE" w:rsidRDefault="00135BCE" w:rsidP="00297A20">
            <w:pPr>
              <w:pStyle w:val="Heading2"/>
            </w:pPr>
            <w:r w:rsidRPr="00287F69">
              <w:t>Assessment Activity</w:t>
            </w:r>
          </w:p>
          <w:p w:rsidR="00135BCE" w:rsidRDefault="00135BCE" w:rsidP="00297A20">
            <w:r>
              <w:t xml:space="preserve">Assess if pupils can: </w:t>
            </w:r>
          </w:p>
          <w:p w:rsidR="00135BCE" w:rsidRDefault="00D205F7" w:rsidP="00297A20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Explain what a healthy environment is.</w:t>
            </w:r>
          </w:p>
          <w:p w:rsidR="00D205F7" w:rsidRPr="00D205F7" w:rsidRDefault="00D205F7" w:rsidP="00297A20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 xml:space="preserve">Mention advantages of a healthy environment. </w:t>
            </w:r>
          </w:p>
          <w:p w:rsidR="00135BCE" w:rsidRPr="006B19E5" w:rsidRDefault="00135BCE" w:rsidP="00297A20">
            <w:pPr>
              <w:rPr>
                <w:b/>
              </w:rPr>
            </w:pPr>
          </w:p>
        </w:tc>
        <w:tc>
          <w:tcPr>
            <w:tcW w:w="118" w:type="pct"/>
          </w:tcPr>
          <w:p w:rsidR="00135BCE" w:rsidRDefault="00135BCE" w:rsidP="00297A20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35BCE" w:rsidRDefault="00135BCE" w:rsidP="00297A20">
            <w:pPr>
              <w:pStyle w:val="Heading2"/>
            </w:pPr>
            <w:r w:rsidRPr="00287F69">
              <w:t>Assessment Activity</w:t>
            </w:r>
          </w:p>
          <w:p w:rsidR="00D205F7" w:rsidRDefault="00D205F7" w:rsidP="00D205F7">
            <w:r>
              <w:t xml:space="preserve">Assess if pupils can: </w:t>
            </w:r>
          </w:p>
          <w:p w:rsidR="00135BCE" w:rsidRDefault="00D205F7" w:rsidP="00D205F7">
            <w:pPr>
              <w:pStyle w:val="ListParagraph"/>
              <w:numPr>
                <w:ilvl w:val="0"/>
                <w:numId w:val="10"/>
              </w:numPr>
              <w:ind w:left="147" w:hanging="141"/>
            </w:pPr>
            <w:r>
              <w:t>Explain ways of maintaining a healthy environment.</w:t>
            </w:r>
          </w:p>
          <w:p w:rsidR="00D205F7" w:rsidRDefault="00D205F7" w:rsidP="00D205F7">
            <w:pPr>
              <w:pStyle w:val="ListParagraph"/>
              <w:numPr>
                <w:ilvl w:val="0"/>
                <w:numId w:val="10"/>
              </w:numPr>
              <w:ind w:left="147" w:hanging="141"/>
            </w:pPr>
            <w:r>
              <w:t>List and identify materials used in maintaining a healthy environment.</w:t>
            </w:r>
          </w:p>
        </w:tc>
      </w:tr>
      <w:tr w:rsidR="00135BCE" w:rsidTr="00297A20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35BCE" w:rsidRPr="001F4D29" w:rsidRDefault="00135BCE" w:rsidP="00297A20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135BCE" w:rsidRDefault="00135BCE" w:rsidP="00297A20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35BCE" w:rsidRPr="00D914D8" w:rsidRDefault="00135BCE" w:rsidP="00297A20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</w:rPr>
              <w:t>Summary</w:t>
            </w:r>
          </w:p>
          <w:p w:rsidR="00135BCE" w:rsidRPr="002F4915" w:rsidRDefault="00135BCE" w:rsidP="00D205F7">
            <w:pPr>
              <w:pStyle w:val="ListParagraph"/>
              <w:numPr>
                <w:ilvl w:val="0"/>
                <w:numId w:val="6"/>
              </w:numPr>
              <w:ind w:left="178" w:hanging="178"/>
              <w:rPr>
                <w:b/>
              </w:rPr>
            </w:pPr>
          </w:p>
        </w:tc>
        <w:tc>
          <w:tcPr>
            <w:tcW w:w="118" w:type="pct"/>
          </w:tcPr>
          <w:p w:rsidR="00135BCE" w:rsidRDefault="00135BCE" w:rsidP="00297A20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35BCE" w:rsidRDefault="00135BCE" w:rsidP="00297A20"/>
        </w:tc>
      </w:tr>
      <w:tr w:rsidR="00135BCE" w:rsidTr="00297A20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35BCE" w:rsidRPr="00F208E3" w:rsidRDefault="00135BCE" w:rsidP="00297A20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135BCE" w:rsidRDefault="00135BCE" w:rsidP="00297A20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35BCE" w:rsidRPr="00287F69" w:rsidRDefault="00135BCE" w:rsidP="00297A20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135BCE" w:rsidRDefault="00135BCE" w:rsidP="00297A20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35BCE" w:rsidRDefault="00135BCE" w:rsidP="00297A20"/>
        </w:tc>
      </w:tr>
      <w:tr w:rsidR="00135BCE" w:rsidTr="00297A20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135BCE" w:rsidRPr="00EA5BCA" w:rsidRDefault="00135BCE" w:rsidP="00297A20">
            <w:pPr>
              <w:pStyle w:val="Heading2"/>
            </w:pPr>
          </w:p>
        </w:tc>
        <w:tc>
          <w:tcPr>
            <w:tcW w:w="65" w:type="pct"/>
          </w:tcPr>
          <w:p w:rsidR="00135BCE" w:rsidRDefault="00135BCE" w:rsidP="00297A20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135BCE" w:rsidRDefault="00135BCE" w:rsidP="00297A20"/>
        </w:tc>
        <w:tc>
          <w:tcPr>
            <w:tcW w:w="118" w:type="pct"/>
          </w:tcPr>
          <w:p w:rsidR="00135BCE" w:rsidRDefault="00135BCE" w:rsidP="00297A20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135BCE" w:rsidRDefault="00135BCE" w:rsidP="00297A20"/>
        </w:tc>
      </w:tr>
    </w:tbl>
    <w:p w:rsidR="00DA5F7C" w:rsidRDefault="00DA5F7C"/>
    <w:sectPr w:rsidR="00DA5F7C">
      <w:footerReference w:type="default" r:id="rId15"/>
      <w:headerReference w:type="first" r:id="rId16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823" w:rsidRDefault="000B2823">
      <w:pPr>
        <w:spacing w:before="0" w:after="0" w:line="240" w:lineRule="auto"/>
      </w:pPr>
      <w:r>
        <w:separator/>
      </w:r>
    </w:p>
  </w:endnote>
  <w:endnote w:type="continuationSeparator" w:id="0">
    <w:p w:rsidR="000B2823" w:rsidRDefault="000B28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E2A" w:rsidRDefault="0092153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24F6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823" w:rsidRDefault="000B2823">
      <w:pPr>
        <w:spacing w:before="0" w:after="0" w:line="240" w:lineRule="auto"/>
      </w:pPr>
      <w:r>
        <w:separator/>
      </w:r>
    </w:p>
  </w:footnote>
  <w:footnote w:type="continuationSeparator" w:id="0">
    <w:p w:rsidR="000B2823" w:rsidRDefault="000B28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94" w:rsidRDefault="0092153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17B9C00F" wp14:editId="4C09ABBB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EE2AFDA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CE7010"/>
    <w:multiLevelType w:val="hybridMultilevel"/>
    <w:tmpl w:val="0A8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515E"/>
    <w:multiLevelType w:val="hybridMultilevel"/>
    <w:tmpl w:val="A94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E7B5F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518AD"/>
    <w:multiLevelType w:val="hybridMultilevel"/>
    <w:tmpl w:val="27F2E2AC"/>
    <w:lvl w:ilvl="0" w:tplc="49FE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79E7"/>
    <w:multiLevelType w:val="hybridMultilevel"/>
    <w:tmpl w:val="BC189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41A67"/>
    <w:multiLevelType w:val="hybridMultilevel"/>
    <w:tmpl w:val="F86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CE"/>
    <w:rsid w:val="000B2823"/>
    <w:rsid w:val="00135BCE"/>
    <w:rsid w:val="00257C7B"/>
    <w:rsid w:val="00304963"/>
    <w:rsid w:val="00310A76"/>
    <w:rsid w:val="00345FD5"/>
    <w:rsid w:val="00464CBB"/>
    <w:rsid w:val="00485BFC"/>
    <w:rsid w:val="004B60D4"/>
    <w:rsid w:val="00510C78"/>
    <w:rsid w:val="005232D3"/>
    <w:rsid w:val="00527F39"/>
    <w:rsid w:val="00576524"/>
    <w:rsid w:val="006713E4"/>
    <w:rsid w:val="008D36B5"/>
    <w:rsid w:val="0092153E"/>
    <w:rsid w:val="00924F66"/>
    <w:rsid w:val="00A04893"/>
    <w:rsid w:val="00A175FD"/>
    <w:rsid w:val="00A72EF8"/>
    <w:rsid w:val="00B322DF"/>
    <w:rsid w:val="00B4469C"/>
    <w:rsid w:val="00C22277"/>
    <w:rsid w:val="00C56B74"/>
    <w:rsid w:val="00D205F7"/>
    <w:rsid w:val="00D565D1"/>
    <w:rsid w:val="00D750C6"/>
    <w:rsid w:val="00DA5F7C"/>
    <w:rsid w:val="00DD1200"/>
    <w:rsid w:val="00DF07D2"/>
    <w:rsid w:val="00F8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AC95"/>
  <w15:chartTrackingRefBased/>
  <w15:docId w15:val="{FB24130A-2E3A-47AC-8D4D-BC08E546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BCE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BCE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BCE"/>
    <w:pPr>
      <w:spacing w:line="240" w:lineRule="auto"/>
      <w:outlineLvl w:val="1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35BCE"/>
    <w:rPr>
      <w:rFonts w:asciiTheme="majorHAnsi" w:eastAsiaTheme="majorEastAsia" w:hAnsiTheme="majorHAnsi" w:cstheme="majorBidi"/>
      <w:color w:val="4F81BD" w:themeColor="accent1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2"/>
    <w:qFormat/>
    <w:rsid w:val="00135BCE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135BCE"/>
    <w:rPr>
      <w:rFonts w:asciiTheme="majorHAnsi" w:eastAsiaTheme="majorEastAsia" w:hAnsiTheme="majorHAnsi" w:cstheme="majorBidi"/>
      <w:b/>
      <w:bCs/>
      <w:caps/>
      <w:kern w:val="28"/>
      <w:sz w:val="60"/>
      <w:szCs w:val="60"/>
      <w:lang w:eastAsia="ja-JP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135BCE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135BCE"/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  <w:lang w:eastAsia="ja-JP"/>
    </w:rPr>
  </w:style>
  <w:style w:type="table" w:customStyle="1" w:styleId="LessonPlan">
    <w:name w:val="Lesson Plan"/>
    <w:basedOn w:val="TableNormal"/>
    <w:uiPriority w:val="99"/>
    <w:rsid w:val="00135BCE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135BCE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3"/>
    <w:unhideWhenUsed/>
    <w:qFormat/>
    <w:rsid w:val="00135BCE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135BCE"/>
    <w:pPr>
      <w:spacing w:before="240" w:after="0" w:line="240" w:lineRule="auto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135BCE"/>
    <w:rPr>
      <w:rFonts w:eastAsiaTheme="minorEastAsia"/>
      <w:color w:val="4F81BD" w:themeColor="accent1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135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B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BC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BCE"/>
    <w:rPr>
      <w:rFonts w:eastAsiaTheme="minorEastAsia"/>
      <w:color w:val="404040" w:themeColor="text1" w:themeTint="BF"/>
      <w:sz w:val="18"/>
      <w:szCs w:val="18"/>
      <w:lang w:eastAsia="ja-JP"/>
    </w:rPr>
  </w:style>
  <w:style w:type="table" w:styleId="TableGrid">
    <w:name w:val="Table Grid"/>
    <w:basedOn w:val="TableNormal"/>
    <w:uiPriority w:val="59"/>
    <w:rsid w:val="0051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world.com/a_curr/profdev/profdev106.shtml" TargetMode="External"/><Relationship Id="rId13" Type="http://schemas.openxmlformats.org/officeDocument/2006/relationships/hyperlink" Target="https://www.thoughtco.com/dealing-with-cleanliness-in-the-classroom-2081581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epa.gov/sites/production/files/2014-06/documents/lesson1_complete_plan.pdf" TargetMode="External"/><Relationship Id="rId12" Type="http://schemas.openxmlformats.org/officeDocument/2006/relationships/hyperlink" Target="https://www.educationworld.com/a_curr/profdev/profdev106.s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pa.gov/sites/production/files/2014-06/documents/lesson1_complete_plan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nr.wi.gov/files/pdf/pubs/ce/CE0454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dealing-with-cleanliness-in-the-classroom-2081581" TargetMode="External"/><Relationship Id="rId14" Type="http://schemas.openxmlformats.org/officeDocument/2006/relationships/hyperlink" Target="https://dnr.wi.gov/files/pdf/pubs/ce/CE0454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02B2E2452A4015AEE01BC40EDD6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EA279-7F53-44E6-9E54-46055866DFCD}"/>
      </w:docPartPr>
      <w:docPartBody>
        <w:p w:rsidR="00F325F8" w:rsidRDefault="00AB049F" w:rsidP="00AB049F">
          <w:pPr>
            <w:pStyle w:val="9802B2E2452A4015AEE01BC40EDD69D6"/>
          </w:pPr>
          <w:r>
            <w:t>[Select Date]</w:t>
          </w:r>
        </w:p>
      </w:docPartBody>
    </w:docPart>
    <w:docPart>
      <w:docPartPr>
        <w:name w:val="12A5E6A67E7249B8B3D7CC3857306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345B-0A4A-4D67-AD2F-11C680760FFD}"/>
      </w:docPartPr>
      <w:docPartBody>
        <w:p w:rsidR="00F325F8" w:rsidRDefault="00AB049F" w:rsidP="00AB049F">
          <w:pPr>
            <w:pStyle w:val="12A5E6A67E7249B8B3D7CC3857306A9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9F"/>
    <w:rsid w:val="000F7588"/>
    <w:rsid w:val="00176DDC"/>
    <w:rsid w:val="00287D6D"/>
    <w:rsid w:val="006B7014"/>
    <w:rsid w:val="007B13F9"/>
    <w:rsid w:val="00AB049F"/>
    <w:rsid w:val="00F325F8"/>
    <w:rsid w:val="00F8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02B2E2452A4015AEE01BC40EDD69D6">
    <w:name w:val="9802B2E2452A4015AEE01BC40EDD69D6"/>
    <w:rsid w:val="00AB049F"/>
  </w:style>
  <w:style w:type="paragraph" w:customStyle="1" w:styleId="12A5E6A67E7249B8B3D7CC3857306A94">
    <w:name w:val="12A5E6A67E7249B8B3D7CC3857306A94"/>
    <w:rsid w:val="00AB0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2019-05-30T22:29:00Z</dcterms:created>
  <dcterms:modified xsi:type="dcterms:W3CDTF">2019-06-10T11:59:00Z</dcterms:modified>
</cp:coreProperties>
</file>