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528984A4" w:rsidR="00C17E2A" w:rsidRPr="009260D0" w:rsidRDefault="00A04B8A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ORAL </w:t>
            </w:r>
            <w:r w:rsidR="000C0AE3">
              <w:rPr>
                <w:sz w:val="40"/>
                <w:szCs w:val="40"/>
              </w:rPr>
              <w:t>COMPREHENSION</w:t>
            </w:r>
            <w:r>
              <w:rPr>
                <w:sz w:val="40"/>
                <w:szCs w:val="40"/>
              </w:rPr>
              <w:t>/ WRITTE</w:t>
            </w:r>
            <w:bookmarkStart w:id="0" w:name="_GoBack"/>
            <w:bookmarkEnd w:id="0"/>
            <w:r>
              <w:rPr>
                <w:sz w:val="40"/>
                <w:szCs w:val="40"/>
              </w:rPr>
              <w:t>N COMPREHENSION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5FE98623" w:rsidR="00C17E2A" w:rsidRDefault="00B36C8F">
                  <w:r>
                    <w:t xml:space="preserve">English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1D226258" w:rsidR="00C17E2A" w:rsidRDefault="006072DE">
                  <w:r>
                    <w:t>2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46B96811" w14:textId="4F6984AD" w:rsidR="00907B1A" w:rsidRDefault="000A37E8" w:rsidP="00907B1A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1611AE">
              <w:t xml:space="preserve"> </w:t>
            </w:r>
            <w:r w:rsidR="00F019AA">
              <w:t>O</w:t>
            </w:r>
            <w:r w:rsidR="00A04B8A">
              <w:t>ral</w:t>
            </w:r>
            <w:r w:rsidR="00907B1A">
              <w:t xml:space="preserve"> Comprehension</w:t>
            </w:r>
          </w:p>
          <w:p w14:paraId="06346843" w14:textId="33ED9991" w:rsidR="00907B1A" w:rsidRDefault="00907B1A" w:rsidP="00907B1A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A04B8A">
              <w:t>Written</w:t>
            </w:r>
            <w:r>
              <w:t xml:space="preserve"> Comprehension</w:t>
            </w:r>
          </w:p>
          <w:p w14:paraId="67E9AE91" w14:textId="0321A3BE" w:rsidR="00907B1A" w:rsidRDefault="00907B1A" w:rsidP="00907B1A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Oral Expression</w:t>
            </w:r>
          </w:p>
          <w:p w14:paraId="09C856E6" w14:textId="6F3B60A9" w:rsidR="00907B1A" w:rsidRDefault="00907B1A" w:rsidP="00907B1A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Written Expression</w:t>
            </w:r>
          </w:p>
          <w:p w14:paraId="458BD9FD" w14:textId="552A55D4" w:rsidR="00907B1A" w:rsidRDefault="00907B1A" w:rsidP="00907B1A">
            <w:pPr>
              <w:ind w:left="325"/>
            </w:pPr>
          </w:p>
        </w:tc>
      </w:tr>
    </w:tbl>
    <w:p w14:paraId="44024CC7" w14:textId="65BA7B76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841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159BA44" w14:textId="4ABBE149" w:rsidR="00D15CAA" w:rsidRPr="00BF3180" w:rsidRDefault="001B2523" w:rsidP="001B2523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</w:pPr>
                                  <w:r>
                                    <w:t>Chart Boards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ED7BC48" w14:textId="3B9797A7" w:rsidR="00E42A76" w:rsidRDefault="00BD4222" w:rsidP="00E42A7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0B044E" w:rsidRPr="000B044E">
                                      <w:rPr>
                                        <w:color w:val="0000FF"/>
                                        <w:u w:val="single"/>
                                      </w:rPr>
                                      <w:t>https://www.sadlier.com/school/ela-blog/free-printable-reading-comprehension-lesson-plans-for-grades-3-6</w:t>
                                    </w:r>
                                  </w:hyperlink>
                                </w:p>
                                <w:p w14:paraId="6B018ABA" w14:textId="77777777" w:rsidR="00714A8D" w:rsidRDefault="00BD4222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1B2523" w:rsidRPr="001B2523">
                                      <w:rPr>
                                        <w:color w:val="0000FF"/>
                                        <w:u w:val="single"/>
                                      </w:rPr>
                                      <w:t>https://www.kenbakerbooks.com/reading-comprehension-lessonplan.html</w:t>
                                    </w:r>
                                  </w:hyperlink>
                                </w:p>
                                <w:p w14:paraId="4B238A98" w14:textId="77777777" w:rsidR="00F32B65" w:rsidRPr="006072DE" w:rsidRDefault="00BD4222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F32B65" w:rsidRPr="00F32B65">
                                      <w:rPr>
                                        <w:color w:val="0000FF"/>
                                        <w:u w:val="single"/>
                                      </w:rPr>
                                      <w:t>http://www.readingrockets.org/article/strategies-promote-comprehension</w:t>
                                    </w:r>
                                  </w:hyperlink>
                                </w:p>
                                <w:p w14:paraId="266D3DBF" w14:textId="65D48097" w:rsidR="006072DE" w:rsidRDefault="00BD4222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6072DE" w:rsidRPr="006072DE">
                                      <w:rPr>
                                        <w:color w:val="0000FF"/>
                                        <w:u w:val="single"/>
                                      </w:rPr>
                                      <w:t>http://cssac.unc.edu/programs/learning-center/Resources/Study/Guides/French/oral-comprehension-and-production</w:t>
                                    </w:r>
                                  </w:hyperlink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841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159BA44" w14:textId="4ABBE149" w:rsidR="00D15CAA" w:rsidRPr="00BF3180" w:rsidRDefault="001B2523" w:rsidP="001B252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Chart Boards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ED7BC48" w14:textId="3B9797A7" w:rsidR="00E42A76" w:rsidRDefault="00BD4222" w:rsidP="00E42A76">
                            <w:pPr>
                              <w:pStyle w:val="ListBullet"/>
                            </w:pPr>
                            <w:hyperlink r:id="rId12" w:history="1">
                              <w:r w:rsidR="000B044E" w:rsidRPr="000B044E">
                                <w:rPr>
                                  <w:color w:val="0000FF"/>
                                  <w:u w:val="single"/>
                                </w:rPr>
                                <w:t>https://www.sadlier.com/school/ela-blog/free-printable-reading-comprehension-lesson-plans-for-grades-3-6</w:t>
                              </w:r>
                            </w:hyperlink>
                          </w:p>
                          <w:p w14:paraId="6B018ABA" w14:textId="77777777" w:rsidR="00714A8D" w:rsidRDefault="00BD4222" w:rsidP="0083703B">
                            <w:pPr>
                              <w:pStyle w:val="ListBullet"/>
                            </w:pPr>
                            <w:hyperlink r:id="rId13" w:history="1">
                              <w:r w:rsidR="001B2523" w:rsidRPr="001B2523">
                                <w:rPr>
                                  <w:color w:val="0000FF"/>
                                  <w:u w:val="single"/>
                                </w:rPr>
                                <w:t>https://www.kenbakerbooks.com/reading-comprehension-lessonplan.html</w:t>
                              </w:r>
                            </w:hyperlink>
                          </w:p>
                          <w:p w14:paraId="4B238A98" w14:textId="77777777" w:rsidR="00F32B65" w:rsidRPr="006072DE" w:rsidRDefault="00BD4222" w:rsidP="0083703B">
                            <w:pPr>
                              <w:pStyle w:val="ListBullet"/>
                            </w:pPr>
                            <w:hyperlink r:id="rId14" w:history="1">
                              <w:r w:rsidR="00F32B65" w:rsidRPr="00F32B65">
                                <w:rPr>
                                  <w:color w:val="0000FF"/>
                                  <w:u w:val="single"/>
                                </w:rPr>
                                <w:t>http://www.readingrockets.org/article/strategies-promote-comprehension</w:t>
                              </w:r>
                            </w:hyperlink>
                          </w:p>
                          <w:p w14:paraId="266D3DBF" w14:textId="65D48097" w:rsidR="006072DE" w:rsidRDefault="00BD4222" w:rsidP="0083703B">
                            <w:pPr>
                              <w:pStyle w:val="ListBullet"/>
                            </w:pPr>
                            <w:hyperlink r:id="rId15" w:history="1">
                              <w:r w:rsidR="006072DE" w:rsidRPr="006072DE">
                                <w:rPr>
                                  <w:color w:val="0000FF"/>
                                  <w:u w:val="single"/>
                                </w:rPr>
                                <w:t>http://cssac.unc.edu/programs/learning-center/Resources/Study/Guides/French/oral-comprehension-and-production</w:t>
                              </w:r>
                            </w:hyperlink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403E579E" w:rsidR="001D4D95" w:rsidRPr="00230D2E" w:rsidRDefault="00AD5265" w:rsidP="00120253">
            <w:pPr>
              <w:rPr>
                <w:sz w:val="20"/>
                <w:szCs w:val="20"/>
              </w:rPr>
            </w:pPr>
            <w:r w:rsidRPr="00230D2E">
              <w:rPr>
                <w:sz w:val="20"/>
                <w:szCs w:val="20"/>
              </w:rPr>
              <w:t>Students should be able to;</w:t>
            </w:r>
          </w:p>
          <w:p w14:paraId="7B0FCA90" w14:textId="2AAE156E" w:rsidR="000B044E" w:rsidRPr="00230D2E" w:rsidRDefault="000B044E" w:rsidP="008914E8">
            <w:pPr>
              <w:pStyle w:val="ListParagraph"/>
              <w:numPr>
                <w:ilvl w:val="0"/>
                <w:numId w:val="17"/>
              </w:numPr>
              <w:ind w:left="270" w:hanging="270"/>
              <w:rPr>
                <w:sz w:val="20"/>
                <w:szCs w:val="20"/>
              </w:rPr>
            </w:pPr>
            <w:r w:rsidRPr="00230D2E">
              <w:rPr>
                <w:sz w:val="20"/>
                <w:szCs w:val="20"/>
              </w:rPr>
              <w:t>List and identify comprehension strategies</w:t>
            </w:r>
          </w:p>
          <w:p w14:paraId="27DAE881" w14:textId="77777777" w:rsidR="000B044E" w:rsidRPr="00230D2E" w:rsidRDefault="000B044E" w:rsidP="008914E8">
            <w:pPr>
              <w:pStyle w:val="ListParagraph"/>
              <w:numPr>
                <w:ilvl w:val="0"/>
                <w:numId w:val="17"/>
              </w:numPr>
              <w:ind w:left="270" w:hanging="270"/>
              <w:rPr>
                <w:sz w:val="20"/>
                <w:szCs w:val="20"/>
              </w:rPr>
            </w:pPr>
            <w:r w:rsidRPr="00230D2E">
              <w:rPr>
                <w:sz w:val="20"/>
                <w:szCs w:val="20"/>
              </w:rPr>
              <w:t xml:space="preserve"> Apply comprehension strategies to text</w:t>
            </w:r>
          </w:p>
          <w:p w14:paraId="3A40DFD5" w14:textId="5EE392BC" w:rsidR="00907B1A" w:rsidRPr="00230D2E" w:rsidRDefault="00907B1A" w:rsidP="008914E8">
            <w:pPr>
              <w:pStyle w:val="ListParagraph"/>
              <w:numPr>
                <w:ilvl w:val="0"/>
                <w:numId w:val="17"/>
              </w:numPr>
              <w:ind w:left="270" w:hanging="270"/>
              <w:rPr>
                <w:sz w:val="20"/>
                <w:szCs w:val="20"/>
              </w:rPr>
            </w:pPr>
            <w:r w:rsidRPr="00230D2E">
              <w:rPr>
                <w:sz w:val="20"/>
                <w:szCs w:val="20"/>
              </w:rPr>
              <w:t>Students will be able to move from Problem to Solution</w:t>
            </w:r>
          </w:p>
          <w:p w14:paraId="39B53DE3" w14:textId="77777777" w:rsidR="001D4D95" w:rsidRDefault="001D4D95" w:rsidP="001D4D95"/>
          <w:p w14:paraId="02C9D443" w14:textId="77777777" w:rsidR="00230D2E" w:rsidRPr="007F61F2" w:rsidRDefault="00230D2E" w:rsidP="00230D2E">
            <w:pPr>
              <w:contextualSpacing/>
              <w:rPr>
                <w:rFonts w:ascii="Calibri" w:eastAsia="Times New Roman" w:hAnsi="Calibri" w:cs="Times New Roman"/>
                <w:color w:val="404040"/>
              </w:rPr>
            </w:pPr>
            <w:r w:rsidRPr="007F61F2">
              <w:rPr>
                <w:rFonts w:ascii="Cambria" w:eastAsia="Times New Roman" w:hAnsi="Cambria" w:cs="Times New Roman"/>
                <w:b/>
                <w:color w:val="F16522"/>
              </w:rPr>
              <w:t>Guided Practice</w:t>
            </w:r>
          </w:p>
          <w:p w14:paraId="13E0CF4E" w14:textId="77777777" w:rsidR="00230D2E" w:rsidRPr="007F61F2" w:rsidRDefault="00230D2E" w:rsidP="00230D2E">
            <w:pPr>
              <w:rPr>
                <w:rFonts w:ascii="Calibri" w:eastAsia="Times New Roman" w:hAnsi="Calibri" w:cs="Times New Roman"/>
                <w:b/>
                <w:color w:val="404040"/>
              </w:rPr>
            </w:pPr>
            <w:r w:rsidRPr="007F61F2">
              <w:rPr>
                <w:rFonts w:ascii="Calibri" w:eastAsia="Times New Roman" w:hAnsi="Calibri" w:cs="Times New Roman"/>
                <w:b/>
                <w:color w:val="404040"/>
              </w:rPr>
              <w:t>Day 2/ Lesson 2:20 Mins</w:t>
            </w:r>
          </w:p>
          <w:p w14:paraId="327DA953" w14:textId="77777777" w:rsidR="00230D2E" w:rsidRPr="007F61F2" w:rsidRDefault="00230D2E" w:rsidP="00230D2E">
            <w:pPr>
              <w:numPr>
                <w:ilvl w:val="0"/>
                <w:numId w:val="20"/>
              </w:numPr>
              <w:ind w:left="204" w:hanging="156"/>
              <w:contextualSpacing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7F61F2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Have the students answer the questions in the story comprehension forms to practice their story comprehension abilities and assess their comprehension.</w:t>
            </w:r>
          </w:p>
          <w:p w14:paraId="19D5924C" w14:textId="77777777" w:rsidR="00230D2E" w:rsidRPr="007F61F2" w:rsidRDefault="00230D2E" w:rsidP="00230D2E">
            <w:pPr>
              <w:numPr>
                <w:ilvl w:val="0"/>
                <w:numId w:val="20"/>
              </w:numPr>
              <w:ind w:left="204" w:hanging="156"/>
              <w:contextualSpacing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7F61F2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lastRenderedPageBreak/>
              <w:t xml:space="preserve"> Have the students answer the questions in the character comprehension forms to practice their character comprehension abilities and assess their comprehension</w:t>
            </w:r>
          </w:p>
          <w:p w14:paraId="315A297A" w14:textId="77777777" w:rsidR="00230D2E" w:rsidRPr="007F61F2" w:rsidRDefault="00230D2E" w:rsidP="00230D2E">
            <w:pPr>
              <w:numPr>
                <w:ilvl w:val="0"/>
                <w:numId w:val="20"/>
              </w:numPr>
              <w:ind w:left="204" w:hanging="156"/>
              <w:contextualSpacing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7F61F2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Have the students write sentences using some of those adjectives found in the passage.</w:t>
            </w:r>
          </w:p>
          <w:p w14:paraId="42C39D07" w14:textId="77777777" w:rsidR="001D4D95" w:rsidRDefault="001D4D95" w:rsidP="001D4D95"/>
          <w:p w14:paraId="20F4B5E4" w14:textId="5E70B2E7" w:rsidR="008914E8" w:rsidRPr="006072DE" w:rsidRDefault="006072DE" w:rsidP="000B044E">
            <w:pPr>
              <w:pStyle w:val="Heading2"/>
              <w:rPr>
                <w:b/>
                <w:sz w:val="20"/>
                <w:szCs w:val="20"/>
              </w:rPr>
            </w:pPr>
            <w:r w:rsidRPr="006072DE">
              <w:rPr>
                <w:b/>
                <w:sz w:val="20"/>
                <w:szCs w:val="20"/>
              </w:rPr>
              <w:t>Summary</w:t>
            </w:r>
          </w:p>
          <w:p w14:paraId="66F2BA6D" w14:textId="1E37B80F" w:rsidR="008914E8" w:rsidRPr="006072DE" w:rsidRDefault="006072DE" w:rsidP="006072DE">
            <w:pPr>
              <w:rPr>
                <w:sz w:val="20"/>
                <w:szCs w:val="20"/>
              </w:rPr>
            </w:pPr>
            <w:r w:rsidRPr="006072DE">
              <w:rPr>
                <w:sz w:val="20"/>
                <w:szCs w:val="20"/>
              </w:rPr>
              <w:t>By being engaged in the reading, students are able to answer questions, expand their vocabulary, participate in class discussions, and engage in writing prompts related to the reading.</w:t>
            </w:r>
          </w:p>
          <w:p w14:paraId="3D180BE8" w14:textId="77777777" w:rsidR="001B2523" w:rsidRDefault="001B2523" w:rsidP="001B2523">
            <w:pPr>
              <w:pStyle w:val="ListBullet"/>
              <w:numPr>
                <w:ilvl w:val="0"/>
                <w:numId w:val="0"/>
              </w:numPr>
              <w:ind w:left="527"/>
            </w:pPr>
          </w:p>
          <w:p w14:paraId="22A31125" w14:textId="18309E14" w:rsidR="00A71E70" w:rsidRPr="000A37E8" w:rsidRDefault="00A71E70" w:rsidP="001B2523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417764AB" w14:textId="77777777" w:rsidR="00230D2E" w:rsidRPr="00230D2E" w:rsidRDefault="00230D2E" w:rsidP="00230D2E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  <w:sz w:val="20"/>
                <w:szCs w:val="20"/>
              </w:rPr>
            </w:pPr>
            <w:r w:rsidRPr="00230D2E">
              <w:rPr>
                <w:rFonts w:asciiTheme="majorHAnsi" w:eastAsiaTheme="majorEastAsia" w:hAnsiTheme="majorHAnsi" w:cstheme="majorBidi"/>
                <w:b/>
                <w:color w:val="F16522" w:themeColor="accent1"/>
                <w:sz w:val="20"/>
                <w:szCs w:val="20"/>
              </w:rPr>
              <w:t>Activity Starter/Instruction</w:t>
            </w:r>
          </w:p>
          <w:p w14:paraId="1C5DC8A5" w14:textId="77777777" w:rsidR="00230D2E" w:rsidRPr="00230D2E" w:rsidRDefault="00230D2E" w:rsidP="00230D2E">
            <w:pPr>
              <w:numPr>
                <w:ilvl w:val="0"/>
                <w:numId w:val="21"/>
              </w:numPr>
              <w:contextualSpacing/>
              <w:rPr>
                <w:sz w:val="20"/>
                <w:szCs w:val="20"/>
              </w:rPr>
            </w:pPr>
            <w:r w:rsidRPr="00230D2E">
              <w:rPr>
                <w:sz w:val="20"/>
                <w:szCs w:val="20"/>
              </w:rPr>
              <w:t>Make enough copies of the Reading Comprehension Forms/Handouts for each student.</w:t>
            </w:r>
          </w:p>
          <w:p w14:paraId="54E71138" w14:textId="77777777" w:rsidR="00230D2E" w:rsidRPr="00230D2E" w:rsidRDefault="00230D2E" w:rsidP="00230D2E">
            <w:pPr>
              <w:numPr>
                <w:ilvl w:val="0"/>
                <w:numId w:val="21"/>
              </w:numPr>
              <w:contextualSpacing/>
              <w:rPr>
                <w:sz w:val="20"/>
                <w:szCs w:val="20"/>
              </w:rPr>
            </w:pPr>
            <w:r w:rsidRPr="00230D2E">
              <w:rPr>
                <w:sz w:val="20"/>
                <w:szCs w:val="20"/>
              </w:rPr>
              <w:t>Think-aloud strategies can help student’s comprehension on tests. By verbalizing their thoughts with a think-aloud process students have to occasionally stop and reflect upon what they’re reading or hearing, which ultimately helps them develop their comprehension skills.</w:t>
            </w:r>
          </w:p>
          <w:p w14:paraId="3F8C82C9" w14:textId="77777777" w:rsidR="00230D2E" w:rsidRPr="00230D2E" w:rsidRDefault="00230D2E" w:rsidP="00230D2E">
            <w:pPr>
              <w:numPr>
                <w:ilvl w:val="0"/>
                <w:numId w:val="21"/>
              </w:numPr>
              <w:contextualSpacing/>
              <w:rPr>
                <w:sz w:val="20"/>
                <w:szCs w:val="20"/>
              </w:rPr>
            </w:pPr>
            <w:r w:rsidRPr="00230D2E">
              <w:rPr>
                <w:sz w:val="20"/>
                <w:szCs w:val="20"/>
              </w:rPr>
              <w:t>To conduct this think-aloud activity, 1) Read the text on the page, 2) Asked the students the questions listed below associated with the pages indicated, and 3) The students have had a chance to respond out loud to the questions.</w:t>
            </w:r>
          </w:p>
          <w:p w14:paraId="4CE44FA1" w14:textId="77777777" w:rsidR="000529DC" w:rsidRDefault="000529DC" w:rsidP="00CD4D2B">
            <w:pPr>
              <w:rPr>
                <w:b/>
              </w:rPr>
            </w:pPr>
          </w:p>
          <w:p w14:paraId="0CECA1A0" w14:textId="3C79279D" w:rsidR="00C403C3" w:rsidRPr="00F019AA" w:rsidRDefault="00F019AA" w:rsidP="007C3BBC">
            <w:pPr>
              <w:pStyle w:val="Heading1"/>
            </w:pPr>
            <w:r w:rsidRPr="00F019AA">
              <w:lastRenderedPageBreak/>
              <w:t>Teacher guide</w:t>
            </w:r>
          </w:p>
          <w:p w14:paraId="006605F1" w14:textId="5D1F240B" w:rsidR="007C3BBC" w:rsidRPr="00230D2E" w:rsidRDefault="007C3BBC" w:rsidP="007C3BBC">
            <w:pPr>
              <w:rPr>
                <w:b/>
              </w:rPr>
            </w:pPr>
            <w:r w:rsidRPr="00230D2E">
              <w:rPr>
                <w:b/>
              </w:rPr>
              <w:t>Day 3/ Lesson 3</w:t>
            </w:r>
            <w:r w:rsidR="00907B1A" w:rsidRPr="00230D2E">
              <w:rPr>
                <w:b/>
              </w:rPr>
              <w:t>: 15Mins</w:t>
            </w:r>
          </w:p>
          <w:p w14:paraId="0F7191FA" w14:textId="630A33A1" w:rsidR="00907B1A" w:rsidRPr="00230D2E" w:rsidRDefault="00907B1A" w:rsidP="008914E8">
            <w:pPr>
              <w:pStyle w:val="ListParagraph"/>
              <w:numPr>
                <w:ilvl w:val="0"/>
                <w:numId w:val="27"/>
              </w:numPr>
              <w:ind w:left="233" w:hanging="217"/>
              <w:rPr>
                <w:sz w:val="20"/>
                <w:szCs w:val="20"/>
              </w:rPr>
            </w:pPr>
            <w:r w:rsidRPr="00230D2E">
              <w:rPr>
                <w:sz w:val="20"/>
                <w:szCs w:val="20"/>
              </w:rPr>
              <w:t>Motivate students through activities that may increase their interest (book talks, dramatic readings, or displays of art related to the text), making the text relevant to students in some way.</w:t>
            </w:r>
          </w:p>
          <w:p w14:paraId="4598E482" w14:textId="1DBB964B" w:rsidR="00907B1A" w:rsidRPr="00230D2E" w:rsidRDefault="00907B1A" w:rsidP="008914E8">
            <w:pPr>
              <w:pStyle w:val="ListParagraph"/>
              <w:numPr>
                <w:ilvl w:val="0"/>
                <w:numId w:val="27"/>
              </w:numPr>
              <w:ind w:left="233" w:hanging="217"/>
              <w:rPr>
                <w:sz w:val="20"/>
                <w:szCs w:val="20"/>
              </w:rPr>
            </w:pPr>
            <w:r w:rsidRPr="00230D2E">
              <w:rPr>
                <w:sz w:val="20"/>
                <w:szCs w:val="20"/>
              </w:rPr>
              <w:t>Activate students' background knowledge important to the content of the text by discussing what students will read and what they already know about its topic and about the text organization</w:t>
            </w:r>
          </w:p>
          <w:p w14:paraId="04523582" w14:textId="08E9F788" w:rsidR="0090730E" w:rsidRPr="00230D2E" w:rsidRDefault="0090730E" w:rsidP="008914E8">
            <w:pPr>
              <w:pStyle w:val="ListParagraph"/>
              <w:numPr>
                <w:ilvl w:val="0"/>
                <w:numId w:val="27"/>
              </w:numPr>
              <w:ind w:left="233" w:hanging="217"/>
              <w:rPr>
                <w:sz w:val="20"/>
                <w:szCs w:val="20"/>
              </w:rPr>
            </w:pPr>
            <w:r w:rsidRPr="00230D2E">
              <w:rPr>
                <w:sz w:val="20"/>
                <w:szCs w:val="20"/>
              </w:rPr>
              <w:t>Ask questions that keep students on track and focus their attention on main ideas and important points in the text.</w:t>
            </w:r>
          </w:p>
          <w:p w14:paraId="04E9D561" w14:textId="77777777" w:rsidR="0090730E" w:rsidRDefault="0090730E" w:rsidP="0090730E">
            <w:pPr>
              <w:rPr>
                <w:sz w:val="16"/>
                <w:szCs w:val="16"/>
              </w:rPr>
            </w:pPr>
          </w:p>
          <w:p w14:paraId="765DD8FB" w14:textId="77777777" w:rsidR="00230D2E" w:rsidRPr="007C3BBC" w:rsidRDefault="0090730E" w:rsidP="00230D2E">
            <w:pPr>
              <w:spacing w:after="40" w:line="240" w:lineRule="auto"/>
              <w:outlineLvl w:val="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230D2E"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  <w:sz w:val="16"/>
                <w:szCs w:val="16"/>
              </w:rPr>
              <w:t>AS</w:t>
            </w:r>
            <w:r w:rsidR="00230D2E" w:rsidRPr="007C3BBC"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  <w:sz w:val="16"/>
                <w:szCs w:val="16"/>
              </w:rPr>
              <w:t>SESSMENT ACTIVITY</w:t>
            </w:r>
          </w:p>
          <w:p w14:paraId="0959FBC4" w14:textId="49A4B95F" w:rsidR="00230D2E" w:rsidRPr="00230D2E" w:rsidRDefault="00230D2E" w:rsidP="00167BA6">
            <w:pPr>
              <w:pStyle w:val="ListParagraph"/>
              <w:ind w:left="143"/>
              <w:rPr>
                <w:sz w:val="20"/>
                <w:szCs w:val="20"/>
              </w:rPr>
            </w:pPr>
            <w:r w:rsidRPr="008914E8">
              <w:rPr>
                <w:sz w:val="16"/>
                <w:szCs w:val="16"/>
              </w:rPr>
              <w:t xml:space="preserve">1 </w:t>
            </w:r>
            <w:r w:rsidRPr="00230D2E">
              <w:rPr>
                <w:sz w:val="20"/>
                <w:szCs w:val="20"/>
              </w:rPr>
              <w:t xml:space="preserve">Frame 5 questions which can </w:t>
            </w:r>
            <w:r w:rsidR="00167BA6" w:rsidRPr="00230D2E">
              <w:rPr>
                <w:sz w:val="20"/>
                <w:szCs w:val="20"/>
              </w:rPr>
              <w:t xml:space="preserve">be </w:t>
            </w:r>
            <w:r w:rsidR="00167BA6">
              <w:rPr>
                <w:sz w:val="20"/>
                <w:szCs w:val="20"/>
              </w:rPr>
              <w:t>answered</w:t>
            </w:r>
            <w:r w:rsidRPr="00230D2E">
              <w:rPr>
                <w:sz w:val="20"/>
                <w:szCs w:val="20"/>
              </w:rPr>
              <w:t xml:space="preserve"> in one sentence. </w:t>
            </w:r>
            <w:r w:rsidRPr="00230D2E">
              <w:rPr>
                <w:sz w:val="20"/>
                <w:szCs w:val="20"/>
              </w:rPr>
              <w:br/>
              <w:t>2. Frame 5 questions</w:t>
            </w:r>
          </w:p>
          <w:p w14:paraId="5C1C34F1" w14:textId="0BF86576" w:rsidR="00230D2E" w:rsidRPr="00230D2E" w:rsidRDefault="00167BA6" w:rsidP="00167BA6">
            <w:pPr>
              <w:ind w:left="143"/>
              <w:rPr>
                <w:sz w:val="20"/>
                <w:szCs w:val="20"/>
              </w:rPr>
            </w:pPr>
            <w:r w:rsidRPr="00230D2E">
              <w:rPr>
                <w:sz w:val="20"/>
                <w:szCs w:val="20"/>
              </w:rPr>
              <w:t>Which</w:t>
            </w:r>
            <w:r w:rsidR="00230D2E" w:rsidRPr="00230D2E">
              <w:rPr>
                <w:sz w:val="20"/>
                <w:szCs w:val="20"/>
              </w:rPr>
              <w:t xml:space="preserve"> can be answered in two sentences or three sentences. </w:t>
            </w:r>
            <w:r w:rsidR="00230D2E" w:rsidRPr="00230D2E">
              <w:rPr>
                <w:sz w:val="20"/>
                <w:szCs w:val="20"/>
              </w:rPr>
              <w:br/>
              <w:t>3. Frame 5 Fill in the blanks. </w:t>
            </w:r>
            <w:r w:rsidR="00230D2E" w:rsidRPr="00230D2E">
              <w:rPr>
                <w:sz w:val="20"/>
                <w:szCs w:val="20"/>
              </w:rPr>
              <w:br/>
              <w:t>4. Pick out 5 phrases for making sentences. </w:t>
            </w:r>
            <w:r w:rsidR="00230D2E" w:rsidRPr="00230D2E">
              <w:rPr>
                <w:sz w:val="20"/>
                <w:szCs w:val="20"/>
              </w:rPr>
              <w:br/>
              <w:t>5. Ask them to pick out 5 adjectives from the passage.</w:t>
            </w:r>
          </w:p>
          <w:p w14:paraId="43CB3126" w14:textId="54B3A847" w:rsidR="0090730E" w:rsidRDefault="0090730E" w:rsidP="0090730E">
            <w:pPr>
              <w:rPr>
                <w:sz w:val="16"/>
                <w:szCs w:val="16"/>
              </w:rPr>
            </w:pPr>
          </w:p>
          <w:p w14:paraId="4AF43604" w14:textId="1404534D" w:rsidR="0090730E" w:rsidRPr="00F32B65" w:rsidRDefault="0090730E" w:rsidP="008914E8">
            <w:pPr>
              <w:pStyle w:val="ListParagraph"/>
              <w:rPr>
                <w:sz w:val="16"/>
                <w:szCs w:val="16"/>
              </w:rPr>
            </w:pPr>
          </w:p>
          <w:p w14:paraId="6117D4B8" w14:textId="77777777" w:rsidR="0090730E" w:rsidRDefault="0090730E" w:rsidP="0090730E">
            <w:pPr>
              <w:rPr>
                <w:sz w:val="16"/>
                <w:szCs w:val="16"/>
              </w:rPr>
            </w:pPr>
          </w:p>
          <w:p w14:paraId="0A8FB2C8" w14:textId="0B45841C" w:rsidR="0090730E" w:rsidRPr="0090730E" w:rsidRDefault="0090730E" w:rsidP="009073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</w:p>
          <w:p w14:paraId="3611BF53" w14:textId="26154320" w:rsidR="00C403C3" w:rsidRDefault="00C403C3" w:rsidP="00CD4D2B">
            <w:pPr>
              <w:rPr>
                <w:b/>
              </w:rPr>
            </w:pPr>
          </w:p>
          <w:p w14:paraId="4D7077DB" w14:textId="77777777" w:rsidR="003B0CC9" w:rsidRDefault="003B0CC9" w:rsidP="00D914D8">
            <w:pPr>
              <w:pStyle w:val="Heading2"/>
            </w:pPr>
          </w:p>
          <w:p w14:paraId="473872A5" w14:textId="77777777" w:rsidR="003B0CC9" w:rsidRDefault="003B0CC9" w:rsidP="00D914D8">
            <w:pPr>
              <w:pStyle w:val="Heading2"/>
            </w:pPr>
          </w:p>
          <w:p w14:paraId="5B92F5C3" w14:textId="77777777" w:rsidR="003B0CC9" w:rsidRDefault="003B0CC9" w:rsidP="00D914D8">
            <w:pPr>
              <w:pStyle w:val="Heading2"/>
            </w:pPr>
          </w:p>
          <w:p w14:paraId="2FEB212B" w14:textId="77777777" w:rsidR="003B0CC9" w:rsidRDefault="003B0CC9" w:rsidP="00D914D8">
            <w:pPr>
              <w:pStyle w:val="Heading2"/>
            </w:pPr>
          </w:p>
          <w:p w14:paraId="1C67B4C0" w14:textId="518DF32E" w:rsidR="00780730" w:rsidRDefault="00780730" w:rsidP="00CD4D2B">
            <w:pPr>
              <w:rPr>
                <w:b/>
              </w:rPr>
            </w:pPr>
          </w:p>
          <w:p w14:paraId="4DB705D9" w14:textId="01684362" w:rsidR="00780730" w:rsidRDefault="00780730" w:rsidP="00CD4D2B">
            <w:pPr>
              <w:rPr>
                <w:b/>
              </w:rPr>
            </w:pPr>
          </w:p>
          <w:p w14:paraId="17EDA925" w14:textId="137EC02B" w:rsidR="00780730" w:rsidRDefault="00780730" w:rsidP="00CD4D2B">
            <w:pPr>
              <w:rPr>
                <w:b/>
              </w:rPr>
            </w:pPr>
          </w:p>
          <w:p w14:paraId="009EFACB" w14:textId="6E07EC50" w:rsidR="00780730" w:rsidRDefault="00780730" w:rsidP="00CD4D2B">
            <w:pPr>
              <w:rPr>
                <w:b/>
              </w:rPr>
            </w:pPr>
          </w:p>
          <w:p w14:paraId="4101A1DA" w14:textId="76AAFB4A" w:rsidR="00780730" w:rsidRDefault="00780730" w:rsidP="00CD4D2B">
            <w:pPr>
              <w:rPr>
                <w:b/>
              </w:rPr>
            </w:pPr>
          </w:p>
          <w:p w14:paraId="18773095" w14:textId="2F8F90C8" w:rsidR="00780730" w:rsidRDefault="00780730" w:rsidP="00CD4D2B">
            <w:pPr>
              <w:rPr>
                <w:b/>
              </w:rPr>
            </w:pPr>
          </w:p>
          <w:p w14:paraId="31B21B87" w14:textId="77777777" w:rsidR="00780730" w:rsidRPr="00CD4D2B" w:rsidRDefault="00780730" w:rsidP="00CD4D2B">
            <w:pPr>
              <w:rPr>
                <w:b/>
              </w:rPr>
            </w:pPr>
          </w:p>
          <w:p w14:paraId="6CC78EF4" w14:textId="4BB29118"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5E76DECB" w14:textId="77777777" w:rsidR="00230D2E" w:rsidRPr="007F61F2" w:rsidRDefault="00230D2E" w:rsidP="00230D2E">
            <w:pPr>
              <w:spacing w:line="240" w:lineRule="auto"/>
              <w:outlineLvl w:val="1"/>
              <w:rPr>
                <w:rFonts w:ascii="Cambria" w:eastAsia="Times New Roman" w:hAnsi="Cambria" w:cs="Times New Roman"/>
                <w:b/>
                <w:color w:val="F16522"/>
              </w:rPr>
            </w:pPr>
            <w:r w:rsidRPr="007F61F2">
              <w:rPr>
                <w:rFonts w:ascii="Cambria" w:eastAsia="Times New Roman" w:hAnsi="Cambria" w:cs="Times New Roman"/>
                <w:b/>
                <w:color w:val="F16522"/>
              </w:rPr>
              <w:t>Teacher Guide</w:t>
            </w:r>
          </w:p>
          <w:p w14:paraId="114DFCF9" w14:textId="77777777" w:rsidR="00230D2E" w:rsidRPr="007F61F2" w:rsidRDefault="00230D2E" w:rsidP="00230D2E">
            <w:pPr>
              <w:rPr>
                <w:rFonts w:ascii="Calibri" w:eastAsia="Times New Roman" w:hAnsi="Calibri" w:cs="Times New Roman"/>
                <w:b/>
                <w:color w:val="404040"/>
              </w:rPr>
            </w:pPr>
            <w:r w:rsidRPr="007F61F2">
              <w:rPr>
                <w:rFonts w:ascii="Calibri" w:eastAsia="Times New Roman" w:hAnsi="Calibri" w:cs="Times New Roman"/>
                <w:b/>
                <w:color w:val="404040"/>
              </w:rPr>
              <w:t>Day 1/ Lesson 1: 25 Mins</w:t>
            </w:r>
          </w:p>
          <w:p w14:paraId="77EE8D28" w14:textId="77777777" w:rsidR="00230D2E" w:rsidRPr="007F61F2" w:rsidRDefault="00230D2E" w:rsidP="00230D2E">
            <w:pPr>
              <w:numPr>
                <w:ilvl w:val="0"/>
                <w:numId w:val="23"/>
              </w:numPr>
              <w:ind w:left="233" w:hanging="217"/>
              <w:contextualSpacing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7F61F2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Collection of passages from newspapers, journals and books. Make them into cut outs. Stick them on to chart-boards of different colors. Make an attractive border around. Read all the passages once to see that it fits the level of the VI without any difficulty.</w:t>
            </w:r>
          </w:p>
          <w:p w14:paraId="15AA3A49" w14:textId="77777777" w:rsidR="00230D2E" w:rsidRPr="007F61F2" w:rsidRDefault="00230D2E" w:rsidP="00230D2E">
            <w:pPr>
              <w:numPr>
                <w:ilvl w:val="0"/>
                <w:numId w:val="23"/>
              </w:numPr>
              <w:ind w:left="233" w:hanging="217"/>
              <w:contextualSpacing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7F61F2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 xml:space="preserve">Give instructions to students regarding comprehension and how to deal with it. </w:t>
            </w:r>
          </w:p>
          <w:p w14:paraId="3E8AB4A6" w14:textId="77777777" w:rsidR="00230D2E" w:rsidRPr="007F61F2" w:rsidRDefault="00230D2E" w:rsidP="00230D2E">
            <w:pPr>
              <w:numPr>
                <w:ilvl w:val="0"/>
                <w:numId w:val="23"/>
              </w:numPr>
              <w:ind w:left="233" w:hanging="217"/>
              <w:contextualSpacing/>
              <w:rPr>
                <w:rFonts w:ascii="Calibri" w:eastAsia="Times New Roman" w:hAnsi="Calibri" w:cs="Times New Roman"/>
                <w:b/>
                <w:color w:val="404040"/>
                <w:sz w:val="20"/>
                <w:szCs w:val="20"/>
              </w:rPr>
            </w:pPr>
            <w:r w:rsidRPr="007F61F2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Who are the main characters of the story? Ask and discus with the students what are some of the things they know about the main characters</w:t>
            </w:r>
          </w:p>
          <w:p w14:paraId="353508AE" w14:textId="77777777" w:rsidR="000529DC" w:rsidRDefault="000529DC" w:rsidP="00CD4D2B">
            <w:pPr>
              <w:rPr>
                <w:b/>
              </w:rPr>
            </w:pPr>
          </w:p>
          <w:p w14:paraId="443C97B0" w14:textId="3C936589" w:rsidR="00971415" w:rsidRPr="00F019AA" w:rsidRDefault="00F019AA" w:rsidP="007C3BBC">
            <w:pPr>
              <w:pStyle w:val="Heading1"/>
            </w:pPr>
            <w:r w:rsidRPr="00F019AA">
              <w:t>Guided practice</w:t>
            </w:r>
          </w:p>
          <w:p w14:paraId="13D4A6BA" w14:textId="1053ED01" w:rsidR="007C3BBC" w:rsidRPr="00230D2E" w:rsidRDefault="00230D2E" w:rsidP="007C3BBC">
            <w:pPr>
              <w:rPr>
                <w:b/>
              </w:rPr>
            </w:pPr>
            <w:r w:rsidRPr="00230D2E">
              <w:rPr>
                <w:b/>
              </w:rPr>
              <w:t>Day 4/ Lesson 4</w:t>
            </w:r>
            <w:r w:rsidR="008914E8" w:rsidRPr="00230D2E">
              <w:rPr>
                <w:b/>
              </w:rPr>
              <w:t>: 15Mins</w:t>
            </w:r>
          </w:p>
          <w:p w14:paraId="771915B5" w14:textId="52BB1192" w:rsidR="0090730E" w:rsidRPr="00230D2E" w:rsidRDefault="0090730E" w:rsidP="00230D2E">
            <w:pPr>
              <w:pStyle w:val="ListParagraph"/>
              <w:numPr>
                <w:ilvl w:val="0"/>
                <w:numId w:val="24"/>
              </w:numPr>
              <w:ind w:left="204" w:hanging="180"/>
              <w:rPr>
                <w:sz w:val="20"/>
                <w:szCs w:val="20"/>
              </w:rPr>
            </w:pPr>
            <w:r w:rsidRPr="00230D2E">
              <w:rPr>
                <w:sz w:val="20"/>
                <w:szCs w:val="20"/>
              </w:rPr>
              <w:t>Students should Identify and discuss difficult words, phrases, and concepts in the text.</w:t>
            </w:r>
          </w:p>
          <w:p w14:paraId="2B35E405" w14:textId="173D12BB" w:rsidR="0090730E" w:rsidRPr="00230D2E" w:rsidRDefault="0090730E" w:rsidP="00230D2E">
            <w:pPr>
              <w:pStyle w:val="ListParagraph"/>
              <w:numPr>
                <w:ilvl w:val="0"/>
                <w:numId w:val="24"/>
              </w:numPr>
              <w:ind w:left="204" w:hanging="180"/>
              <w:rPr>
                <w:sz w:val="20"/>
                <w:szCs w:val="20"/>
              </w:rPr>
            </w:pPr>
            <w:r w:rsidRPr="00230D2E">
              <w:rPr>
                <w:sz w:val="20"/>
                <w:szCs w:val="20"/>
              </w:rPr>
              <w:lastRenderedPageBreak/>
              <w:t>Teacher should remind students to use comprehension strategies as they read and to monitor their understanding.</w:t>
            </w:r>
          </w:p>
          <w:p w14:paraId="62F50E6E" w14:textId="77777777" w:rsidR="0090730E" w:rsidRDefault="0090730E" w:rsidP="00230D2E">
            <w:pPr>
              <w:pStyle w:val="ListParagraph"/>
              <w:numPr>
                <w:ilvl w:val="0"/>
                <w:numId w:val="24"/>
              </w:numPr>
              <w:ind w:left="204" w:hanging="180"/>
              <w:rPr>
                <w:sz w:val="20"/>
                <w:szCs w:val="20"/>
              </w:rPr>
            </w:pPr>
            <w:r w:rsidRPr="00230D2E">
              <w:rPr>
                <w:sz w:val="20"/>
                <w:szCs w:val="20"/>
              </w:rPr>
              <w:t>Call on students to summarize key sections or events.</w:t>
            </w:r>
          </w:p>
          <w:p w14:paraId="13CFDB8D" w14:textId="480E6209" w:rsidR="00230D2E" w:rsidRPr="00230D2E" w:rsidRDefault="00230D2E" w:rsidP="00230D2E">
            <w:pPr>
              <w:pStyle w:val="ListParagraph"/>
              <w:numPr>
                <w:ilvl w:val="0"/>
                <w:numId w:val="24"/>
              </w:numPr>
              <w:ind w:left="204" w:hanging="180"/>
              <w:rPr>
                <w:sz w:val="20"/>
                <w:szCs w:val="20"/>
              </w:rPr>
            </w:pPr>
            <w:r w:rsidRPr="00230D2E">
              <w:rPr>
                <w:sz w:val="20"/>
                <w:szCs w:val="20"/>
              </w:rPr>
              <w:t>Evaluate and discuss the ideas encountered in the text.</w:t>
            </w:r>
          </w:p>
          <w:p w14:paraId="0C47C690" w14:textId="2F2E3541" w:rsidR="00230D2E" w:rsidRPr="00230D2E" w:rsidRDefault="00230D2E" w:rsidP="00230D2E">
            <w:pPr>
              <w:pStyle w:val="ListParagraph"/>
              <w:numPr>
                <w:ilvl w:val="0"/>
                <w:numId w:val="24"/>
              </w:numPr>
              <w:ind w:left="204" w:hanging="180"/>
              <w:rPr>
                <w:sz w:val="20"/>
                <w:szCs w:val="20"/>
              </w:rPr>
            </w:pPr>
            <w:r w:rsidRPr="00230D2E">
              <w:rPr>
                <w:sz w:val="20"/>
                <w:szCs w:val="20"/>
              </w:rPr>
              <w:t>Apply and extend these ideas to other texts and real life situations.</w:t>
            </w:r>
          </w:p>
          <w:p w14:paraId="38992B99" w14:textId="3A7936FD" w:rsidR="00230D2E" w:rsidRPr="00230D2E" w:rsidRDefault="00230D2E" w:rsidP="00230D2E">
            <w:pPr>
              <w:pStyle w:val="ListParagraph"/>
              <w:numPr>
                <w:ilvl w:val="0"/>
                <w:numId w:val="24"/>
              </w:numPr>
              <w:ind w:left="204" w:hanging="180"/>
              <w:rPr>
                <w:sz w:val="20"/>
                <w:szCs w:val="20"/>
              </w:rPr>
            </w:pPr>
            <w:r w:rsidRPr="00230D2E">
              <w:rPr>
                <w:sz w:val="20"/>
                <w:szCs w:val="20"/>
              </w:rPr>
              <w:t>Summarize what was read by retelling the main ideas.</w:t>
            </w:r>
          </w:p>
          <w:p w14:paraId="672A69A4" w14:textId="1E0617CF" w:rsidR="00230D2E" w:rsidRPr="00230D2E" w:rsidRDefault="00230D2E" w:rsidP="00230D2E">
            <w:pPr>
              <w:pStyle w:val="ListParagraph"/>
              <w:numPr>
                <w:ilvl w:val="0"/>
                <w:numId w:val="24"/>
              </w:numPr>
              <w:ind w:left="204" w:hanging="180"/>
              <w:rPr>
                <w:sz w:val="20"/>
                <w:szCs w:val="20"/>
              </w:rPr>
            </w:pPr>
            <w:r w:rsidRPr="00230D2E">
              <w:rPr>
                <w:sz w:val="20"/>
                <w:szCs w:val="20"/>
              </w:rPr>
              <w:t>Discuss ideas for further reading.</w:t>
            </w:r>
          </w:p>
          <w:p w14:paraId="78A7FCA3" w14:textId="77777777" w:rsidR="00230D2E" w:rsidRPr="00230D2E" w:rsidRDefault="00230D2E" w:rsidP="00230D2E">
            <w:pPr>
              <w:pStyle w:val="ListParagraph"/>
              <w:ind w:left="204"/>
              <w:rPr>
                <w:sz w:val="20"/>
                <w:szCs w:val="20"/>
              </w:rPr>
            </w:pPr>
          </w:p>
          <w:p w14:paraId="1965C763" w14:textId="075F35BF" w:rsidR="0090730E" w:rsidRPr="007C3BBC" w:rsidRDefault="0090730E" w:rsidP="008914E8">
            <w:pPr>
              <w:pStyle w:val="ListParagraph"/>
            </w:pPr>
          </w:p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99EB6C9" w14:textId="26F84F94" w:rsidR="00230D2E" w:rsidRPr="00485065" w:rsidRDefault="00230D2E" w:rsidP="00230D2E">
            <w:pPr>
              <w:spacing w:after="40" w:line="240" w:lineRule="auto"/>
              <w:outlineLvl w:val="0"/>
            </w:pPr>
          </w:p>
          <w:p w14:paraId="42B08F4E" w14:textId="416F2E8B" w:rsidR="003B0CC9" w:rsidRPr="00485065" w:rsidRDefault="003B0CC9" w:rsidP="008914E8">
            <w:pPr>
              <w:pStyle w:val="ListParagraph"/>
              <w:ind w:left="270"/>
            </w:pPr>
          </w:p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E5A721" w14:textId="333D19FA" w:rsidR="00D914D8" w:rsidRPr="006B19E5" w:rsidRDefault="00D914D8" w:rsidP="00D914D8">
            <w:pPr>
              <w:rPr>
                <w:b/>
              </w:rPr>
            </w:pPr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  <w:tr w:rsidR="005A4652" w14:paraId="2739C41C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37519F10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8" w:type="pct"/>
          </w:tcPr>
          <w:p w14:paraId="05B09046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8" w:type="pct"/>
          </w:tcPr>
          <w:p w14:paraId="79D27C9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t>Summary</w:t>
            </w:r>
          </w:p>
          <w:p w14:paraId="1D9B050B" w14:textId="530787BD" w:rsidR="00EA5BCA" w:rsidRPr="00EA5BCA" w:rsidRDefault="00EA5BCA" w:rsidP="006C15A4">
            <w:pPr>
              <w:pStyle w:val="ListParagraph"/>
              <w:numPr>
                <w:ilvl w:val="0"/>
                <w:numId w:val="3"/>
              </w:numPr>
              <w:ind w:left="142" w:hanging="142"/>
            </w:pPr>
          </w:p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E93C2" w14:textId="77777777" w:rsidR="00BD4222" w:rsidRDefault="00BD4222">
      <w:pPr>
        <w:spacing w:before="0" w:after="0" w:line="240" w:lineRule="auto"/>
      </w:pPr>
      <w:r>
        <w:separator/>
      </w:r>
    </w:p>
  </w:endnote>
  <w:endnote w:type="continuationSeparator" w:id="0">
    <w:p w14:paraId="428331FE" w14:textId="77777777" w:rsidR="00BD4222" w:rsidRDefault="00BD42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019AA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DE012" w14:textId="77777777" w:rsidR="00BD4222" w:rsidRDefault="00BD4222">
      <w:pPr>
        <w:spacing w:before="0" w:after="0" w:line="240" w:lineRule="auto"/>
      </w:pPr>
      <w:r>
        <w:separator/>
      </w:r>
    </w:p>
  </w:footnote>
  <w:footnote w:type="continuationSeparator" w:id="0">
    <w:p w14:paraId="4293E10E" w14:textId="77777777" w:rsidR="00BD4222" w:rsidRDefault="00BD422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F34452C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1E0AE2"/>
    <w:multiLevelType w:val="hybridMultilevel"/>
    <w:tmpl w:val="86A6F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C6257"/>
    <w:multiLevelType w:val="hybridMultilevel"/>
    <w:tmpl w:val="D33E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30173"/>
    <w:multiLevelType w:val="hybridMultilevel"/>
    <w:tmpl w:val="1CE62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63BCB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B4F8E"/>
    <w:multiLevelType w:val="hybridMultilevel"/>
    <w:tmpl w:val="B1A82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76E83"/>
    <w:multiLevelType w:val="multilevel"/>
    <w:tmpl w:val="AD9E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85E48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C419D"/>
    <w:multiLevelType w:val="multilevel"/>
    <w:tmpl w:val="EA2E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D21107"/>
    <w:multiLevelType w:val="hybridMultilevel"/>
    <w:tmpl w:val="DDD4926E"/>
    <w:lvl w:ilvl="0" w:tplc="D736DB84">
      <w:start w:val="1"/>
      <w:numFmt w:val="decimal"/>
      <w:lvlText w:val="%1."/>
      <w:lvlJc w:val="left"/>
      <w:pPr>
        <w:ind w:left="5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19" w15:restartNumberingAfterBreak="0">
    <w:nsid w:val="453E1500"/>
    <w:multiLevelType w:val="hybridMultilevel"/>
    <w:tmpl w:val="EC92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23024"/>
    <w:multiLevelType w:val="hybridMultilevel"/>
    <w:tmpl w:val="6ED44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94BB9"/>
    <w:multiLevelType w:val="hybridMultilevel"/>
    <w:tmpl w:val="C02E2D1C"/>
    <w:lvl w:ilvl="0" w:tplc="62A01938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25" w15:restartNumberingAfterBreak="0">
    <w:nsid w:val="6A9C3CA2"/>
    <w:multiLevelType w:val="hybridMultilevel"/>
    <w:tmpl w:val="6ED44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A32DB1"/>
    <w:multiLevelType w:val="multilevel"/>
    <w:tmpl w:val="16CA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AA184E"/>
    <w:multiLevelType w:val="hybridMultilevel"/>
    <w:tmpl w:val="8B0826DE"/>
    <w:lvl w:ilvl="0" w:tplc="DCC4F0F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16"/>
  </w:num>
  <w:num w:numId="4">
    <w:abstractNumId w:val="23"/>
  </w:num>
  <w:num w:numId="5">
    <w:abstractNumId w:val="20"/>
  </w:num>
  <w:num w:numId="6">
    <w:abstractNumId w:val="3"/>
  </w:num>
  <w:num w:numId="7">
    <w:abstractNumId w:val="9"/>
  </w:num>
  <w:num w:numId="8">
    <w:abstractNumId w:val="6"/>
  </w:num>
  <w:num w:numId="9">
    <w:abstractNumId w:val="12"/>
  </w:num>
  <w:num w:numId="10">
    <w:abstractNumId w:val="14"/>
  </w:num>
  <w:num w:numId="11">
    <w:abstractNumId w:val="13"/>
  </w:num>
  <w:num w:numId="12">
    <w:abstractNumId w:val="15"/>
  </w:num>
  <w:num w:numId="13">
    <w:abstractNumId w:val="21"/>
  </w:num>
  <w:num w:numId="14">
    <w:abstractNumId w:val="8"/>
  </w:num>
  <w:num w:numId="15">
    <w:abstractNumId w:val="10"/>
  </w:num>
  <w:num w:numId="16">
    <w:abstractNumId w:val="5"/>
  </w:num>
  <w:num w:numId="17">
    <w:abstractNumId w:val="11"/>
  </w:num>
  <w:num w:numId="18">
    <w:abstractNumId w:val="24"/>
  </w:num>
  <w:num w:numId="19">
    <w:abstractNumId w:val="4"/>
  </w:num>
  <w:num w:numId="20">
    <w:abstractNumId w:val="19"/>
  </w:num>
  <w:num w:numId="21">
    <w:abstractNumId w:val="18"/>
  </w:num>
  <w:num w:numId="22">
    <w:abstractNumId w:val="27"/>
  </w:num>
  <w:num w:numId="23">
    <w:abstractNumId w:val="1"/>
  </w:num>
  <w:num w:numId="24">
    <w:abstractNumId w:val="25"/>
  </w:num>
  <w:num w:numId="25">
    <w:abstractNumId w:val="26"/>
  </w:num>
  <w:num w:numId="26">
    <w:abstractNumId w:val="17"/>
  </w:num>
  <w:num w:numId="27">
    <w:abstractNumId w:val="7"/>
  </w:num>
  <w:num w:numId="28">
    <w:abstractNumId w:val="2"/>
  </w:num>
  <w:num w:numId="29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044E"/>
    <w:rsid w:val="000B2A8B"/>
    <w:rsid w:val="000B601E"/>
    <w:rsid w:val="000B72D9"/>
    <w:rsid w:val="000B7585"/>
    <w:rsid w:val="000C0AE3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67B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2523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0D2E"/>
    <w:rsid w:val="00234570"/>
    <w:rsid w:val="002403B7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0CC9"/>
    <w:rsid w:val="003B1470"/>
    <w:rsid w:val="003B777D"/>
    <w:rsid w:val="003C4CA4"/>
    <w:rsid w:val="003C7DAD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2DE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28F2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44C3"/>
    <w:rsid w:val="0076583E"/>
    <w:rsid w:val="00773C70"/>
    <w:rsid w:val="00777637"/>
    <w:rsid w:val="00780730"/>
    <w:rsid w:val="0078211E"/>
    <w:rsid w:val="0078309D"/>
    <w:rsid w:val="00786B8E"/>
    <w:rsid w:val="007C31C8"/>
    <w:rsid w:val="007C3BBC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776E5"/>
    <w:rsid w:val="00885068"/>
    <w:rsid w:val="008914E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0730E"/>
    <w:rsid w:val="00907B1A"/>
    <w:rsid w:val="00910100"/>
    <w:rsid w:val="009149FB"/>
    <w:rsid w:val="00920AD3"/>
    <w:rsid w:val="009232C2"/>
    <w:rsid w:val="009260D0"/>
    <w:rsid w:val="009378FA"/>
    <w:rsid w:val="00953F85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2F4D"/>
    <w:rsid w:val="00994216"/>
    <w:rsid w:val="0099718C"/>
    <w:rsid w:val="009A04CA"/>
    <w:rsid w:val="009A4BA1"/>
    <w:rsid w:val="009B1BC9"/>
    <w:rsid w:val="009D155F"/>
    <w:rsid w:val="009D30C4"/>
    <w:rsid w:val="009D5198"/>
    <w:rsid w:val="009D72E5"/>
    <w:rsid w:val="009E08FF"/>
    <w:rsid w:val="009E61B2"/>
    <w:rsid w:val="009F7C60"/>
    <w:rsid w:val="00A01058"/>
    <w:rsid w:val="00A0116B"/>
    <w:rsid w:val="00A04B8A"/>
    <w:rsid w:val="00A1735C"/>
    <w:rsid w:val="00A25094"/>
    <w:rsid w:val="00A367FF"/>
    <w:rsid w:val="00A37E88"/>
    <w:rsid w:val="00A50553"/>
    <w:rsid w:val="00A71E70"/>
    <w:rsid w:val="00A74FCC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22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04844"/>
    <w:rsid w:val="00C136D0"/>
    <w:rsid w:val="00C17E2A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15CAA"/>
    <w:rsid w:val="00D17E02"/>
    <w:rsid w:val="00D2109C"/>
    <w:rsid w:val="00D27DC3"/>
    <w:rsid w:val="00D329A0"/>
    <w:rsid w:val="00D3577C"/>
    <w:rsid w:val="00D43AC0"/>
    <w:rsid w:val="00D63A36"/>
    <w:rsid w:val="00D8019B"/>
    <w:rsid w:val="00D812F1"/>
    <w:rsid w:val="00D85628"/>
    <w:rsid w:val="00D914D8"/>
    <w:rsid w:val="00DA1F66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7436"/>
    <w:rsid w:val="00F019AA"/>
    <w:rsid w:val="00F1179F"/>
    <w:rsid w:val="00F12F9F"/>
    <w:rsid w:val="00F17FDF"/>
    <w:rsid w:val="00F208E3"/>
    <w:rsid w:val="00F23572"/>
    <w:rsid w:val="00F235D6"/>
    <w:rsid w:val="00F27FA3"/>
    <w:rsid w:val="00F32B65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dlier.com/school/ela-blog/free-printable-reading-comprehension-lesson-plans-for-grades-3-6" TargetMode="External"/><Relationship Id="rId13" Type="http://schemas.openxmlformats.org/officeDocument/2006/relationships/hyperlink" Target="https://www.kenbakerbooks.com/reading-comprehension-lessonplan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adlier.com/school/ela-blog/free-printable-reading-comprehension-lesson-plans-for-grades-3-6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ssac.unc.edu/programs/learning-center/Resources/Study/Guides/French/oral-comprehension-and-produ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ssac.unc.edu/programs/learning-center/Resources/Study/Guides/French/oral-comprehension-and-production" TargetMode="External"/><Relationship Id="rId10" Type="http://schemas.openxmlformats.org/officeDocument/2006/relationships/hyperlink" Target="http://www.readingrockets.org/article/strategies-promote-comprehension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kenbakerbooks.com/reading-comprehension-lessonplan.html" TargetMode="External"/><Relationship Id="rId14" Type="http://schemas.openxmlformats.org/officeDocument/2006/relationships/hyperlink" Target="http://www.readingrockets.org/article/strategies-promote-comprehens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71DA5"/>
    <w:rsid w:val="000E3902"/>
    <w:rsid w:val="00106507"/>
    <w:rsid w:val="00134785"/>
    <w:rsid w:val="00253619"/>
    <w:rsid w:val="00280CE5"/>
    <w:rsid w:val="003A22D6"/>
    <w:rsid w:val="004A008E"/>
    <w:rsid w:val="004E1DB9"/>
    <w:rsid w:val="00571A20"/>
    <w:rsid w:val="005E6E71"/>
    <w:rsid w:val="006814AC"/>
    <w:rsid w:val="00713551"/>
    <w:rsid w:val="007D3566"/>
    <w:rsid w:val="00805105"/>
    <w:rsid w:val="00816166"/>
    <w:rsid w:val="00836926"/>
    <w:rsid w:val="009D2491"/>
    <w:rsid w:val="00A20224"/>
    <w:rsid w:val="00AB2F7D"/>
    <w:rsid w:val="00AB37F5"/>
    <w:rsid w:val="00B67D1F"/>
    <w:rsid w:val="00C87D32"/>
    <w:rsid w:val="00C93DC1"/>
    <w:rsid w:val="00D92979"/>
    <w:rsid w:val="00DF03E2"/>
    <w:rsid w:val="00E14B2A"/>
    <w:rsid w:val="00E17671"/>
    <w:rsid w:val="00EB30E9"/>
    <w:rsid w:val="00F73C32"/>
    <w:rsid w:val="00F75B40"/>
    <w:rsid w:val="00FB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120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KEHINDE OSOKO</cp:lastModifiedBy>
  <cp:revision>10</cp:revision>
  <dcterms:created xsi:type="dcterms:W3CDTF">2019-04-10T15:57:00Z</dcterms:created>
  <dcterms:modified xsi:type="dcterms:W3CDTF">2019-06-07T20:09:00Z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