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899" w:type="pct"/>
        <w:tblBorders>
          <w:bottom w:val="single" w:sz="18" w:space="0" w:color="000000" w:themeColor="text1"/>
        </w:tblBorders>
        <w:tblCellMar>
          <w:left w:w="0" w:type="dxa"/>
          <w:right w:w="0" w:type="dxa"/>
        </w:tblCellMar>
        <w:tblLook w:val="04A0" w:firstRow="1" w:lastRow="0" w:firstColumn="1" w:lastColumn="0" w:noHBand="0" w:noVBand="1"/>
      </w:tblPr>
      <w:tblGrid>
        <w:gridCol w:w="7516"/>
        <w:gridCol w:w="6479"/>
        <w:gridCol w:w="6479"/>
      </w:tblGrid>
      <w:tr w:rsidR="0002508C" w:rsidTr="00EF67C1">
        <w:tc>
          <w:tcPr>
            <w:tcW w:w="1835" w:type="pct"/>
            <w:vAlign w:val="bottom"/>
          </w:tcPr>
          <w:p w:rsidR="0002508C" w:rsidRPr="009260D0" w:rsidRDefault="0002508C" w:rsidP="00CC4155">
            <w:pPr>
              <w:pStyle w:val="Title"/>
              <w:jc w:val="both"/>
              <w:rPr>
                <w:sz w:val="40"/>
                <w:szCs w:val="40"/>
              </w:rPr>
            </w:pPr>
            <w:r>
              <w:rPr>
                <w:sz w:val="40"/>
                <w:szCs w:val="40"/>
              </w:rPr>
              <w:t xml:space="preserve">Meaning of inter-ethnic marriage                                                                                              </w:t>
            </w:r>
          </w:p>
        </w:tc>
        <w:sdt>
          <w:sdtPr>
            <w:id w:val="1545870053"/>
            <w:placeholder>
              <w:docPart w:val="E98ED7DD636E4D79A668590C1301BA00"/>
            </w:placeholder>
            <w:date w:fullDate="2019-03-20T00:00:00Z">
              <w:dateFormat w:val="M.d.yyyy"/>
              <w:lid w:val="en-US"/>
              <w:storeMappedDataAs w:val="dateTime"/>
              <w:calendar w:val="gregorian"/>
            </w:date>
          </w:sdtPr>
          <w:sdtContent>
            <w:tc>
              <w:tcPr>
                <w:tcW w:w="1582" w:type="pct"/>
                <w:vAlign w:val="bottom"/>
              </w:tcPr>
              <w:p w:rsidR="0002508C" w:rsidRDefault="0002508C" w:rsidP="00F069F6">
                <w:pPr>
                  <w:pStyle w:val="Date"/>
                </w:pPr>
                <w:r>
                  <w:t>3.20.2019</w:t>
                </w:r>
              </w:p>
            </w:tc>
          </w:sdtContent>
        </w:sdt>
        <w:tc>
          <w:tcPr>
            <w:tcW w:w="1582" w:type="pct"/>
            <w:vAlign w:val="bottom"/>
          </w:tcPr>
          <w:p w:rsidR="0002508C" w:rsidRDefault="0002508C" w:rsidP="00CC4155">
            <w:pPr>
              <w:pStyle w:val="Date"/>
              <w:jc w:val="both"/>
            </w:pPr>
          </w:p>
        </w:tc>
      </w:tr>
    </w:tbl>
    <w:p w:rsidR="00C17E2A" w:rsidRDefault="00C17E2A" w:rsidP="00CC4155">
      <w:pPr>
        <w:pStyle w:val="NoSpacing"/>
        <w:jc w:val="both"/>
      </w:pPr>
    </w:p>
    <w:tbl>
      <w:tblPr>
        <w:tblStyle w:val="LessonPlan"/>
        <w:tblW w:w="3650" w:type="pct"/>
        <w:tblLook w:val="04A0" w:firstRow="1" w:lastRow="0" w:firstColumn="1" w:lastColumn="0" w:noHBand="0" w:noVBand="1"/>
      </w:tblPr>
      <w:tblGrid>
        <w:gridCol w:w="1801"/>
        <w:gridCol w:w="288"/>
        <w:gridCol w:w="7372"/>
      </w:tblGrid>
      <w:tr w:rsidR="00C17E2A" w:rsidTr="003564FB">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rsidP="00CC4155">
            <w:pPr>
              <w:pStyle w:val="Heading1"/>
              <w:contextualSpacing w:val="0"/>
              <w:jc w:val="both"/>
              <w:outlineLvl w:val="0"/>
            </w:pPr>
            <w:r>
              <w:t>Subject</w:t>
            </w:r>
          </w:p>
        </w:tc>
        <w:tc>
          <w:tcPr>
            <w:tcW w:w="152" w:type="pct"/>
            <w:tcBorders>
              <w:bottom w:val="none" w:sz="0" w:space="0" w:color="auto"/>
            </w:tcBorders>
          </w:tcPr>
          <w:p w:rsidR="00C17E2A" w:rsidRDefault="00C17E2A" w:rsidP="00CC4155">
            <w:pPr>
              <w:pStyle w:val="Heading1"/>
              <w:contextualSpacing w:val="0"/>
              <w:jc w:val="both"/>
              <w:outlineLvl w:val="0"/>
            </w:pPr>
          </w:p>
        </w:tc>
        <w:tc>
          <w:tcPr>
            <w:tcW w:w="3896" w:type="pct"/>
          </w:tcPr>
          <w:p w:rsidR="00C17E2A" w:rsidRDefault="00D27DC3" w:rsidP="00CC4155">
            <w:pPr>
              <w:pStyle w:val="Heading1"/>
              <w:contextualSpacing w:val="0"/>
              <w:jc w:val="both"/>
              <w:outlineLvl w:val="0"/>
            </w:pPr>
            <w:r>
              <w:t>Overview</w:t>
            </w:r>
          </w:p>
        </w:tc>
      </w:tr>
      <w:tr w:rsidR="00C17E2A" w:rsidTr="003564FB">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6A5232" w:rsidP="00CC4155">
                  <w:pPr>
                    <w:jc w:val="both"/>
                  </w:pPr>
                  <w:r>
                    <w:t>Social studies</w:t>
                  </w:r>
                  <w:r w:rsidR="00C04C46">
                    <w:t xml:space="preserve"> </w:t>
                  </w:r>
                </w:p>
              </w:tc>
            </w:tr>
            <w:tr w:rsidR="00C17E2A">
              <w:tc>
                <w:tcPr>
                  <w:tcW w:w="5000" w:type="pct"/>
                  <w:tcBorders>
                    <w:bottom w:val="single" w:sz="8" w:space="0" w:color="auto"/>
                  </w:tcBorders>
                </w:tcPr>
                <w:p w:rsidR="00C17E2A" w:rsidRDefault="00D27DC3" w:rsidP="00CC4155">
                  <w:pPr>
                    <w:pStyle w:val="Heading1"/>
                    <w:jc w:val="both"/>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sidP="00CC4155">
                      <w:pPr>
                        <w:jc w:val="both"/>
                      </w:pPr>
                      <w:r>
                        <w:t>[Instructor Name]</w:t>
                      </w:r>
                    </w:p>
                  </w:tc>
                </w:sdtContent>
              </w:sdt>
            </w:tr>
            <w:tr w:rsidR="00C17E2A">
              <w:tc>
                <w:tcPr>
                  <w:tcW w:w="5000" w:type="pct"/>
                  <w:tcBorders>
                    <w:bottom w:val="single" w:sz="8" w:space="0" w:color="auto"/>
                  </w:tcBorders>
                </w:tcPr>
                <w:p w:rsidR="00C17E2A" w:rsidRDefault="00D27DC3" w:rsidP="00CC4155">
                  <w:pPr>
                    <w:pStyle w:val="Heading1"/>
                    <w:jc w:val="both"/>
                  </w:pPr>
                  <w:r>
                    <w:t>Grade Level</w:t>
                  </w:r>
                </w:p>
              </w:tc>
            </w:tr>
            <w:tr w:rsidR="00C17E2A">
              <w:tc>
                <w:tcPr>
                  <w:tcW w:w="5000" w:type="pct"/>
                  <w:tcBorders>
                    <w:top w:val="single" w:sz="8" w:space="0" w:color="auto"/>
                  </w:tcBorders>
                </w:tcPr>
                <w:p w:rsidR="00C17E2A" w:rsidRDefault="00EC1F34" w:rsidP="00CC4155">
                  <w:pPr>
                    <w:jc w:val="both"/>
                  </w:pPr>
                  <w:r>
                    <w:t>5</w:t>
                  </w:r>
                </w:p>
              </w:tc>
            </w:tr>
          </w:tbl>
          <w:p w:rsidR="00C17E2A" w:rsidRDefault="00C17E2A" w:rsidP="00CC4155">
            <w:pPr>
              <w:jc w:val="both"/>
            </w:pPr>
          </w:p>
        </w:tc>
        <w:tc>
          <w:tcPr>
            <w:tcW w:w="152" w:type="pct"/>
          </w:tcPr>
          <w:p w:rsidR="00C17E2A" w:rsidRDefault="00C17E2A" w:rsidP="00CC4155">
            <w:pPr>
              <w:jc w:val="both"/>
            </w:pPr>
          </w:p>
        </w:tc>
        <w:tc>
          <w:tcPr>
            <w:tcW w:w="3896" w:type="pct"/>
          </w:tcPr>
          <w:p w:rsidR="000A37E8" w:rsidRPr="004D2F47" w:rsidRDefault="000A37E8" w:rsidP="00CC4155">
            <w:pPr>
              <w:jc w:val="both"/>
              <w:rPr>
                <w:sz w:val="20"/>
                <w:szCs w:val="20"/>
              </w:rPr>
            </w:pPr>
            <w:r w:rsidRPr="004D2F47">
              <w:rPr>
                <w:sz w:val="20"/>
                <w:szCs w:val="20"/>
              </w:rPr>
              <w:t>This lesson plan covers teaching content for;</w:t>
            </w:r>
          </w:p>
          <w:p w:rsidR="00123029" w:rsidRDefault="00DB1BE7" w:rsidP="00CC4155">
            <w:pPr>
              <w:pStyle w:val="ListParagraph"/>
              <w:numPr>
                <w:ilvl w:val="0"/>
                <w:numId w:val="2"/>
              </w:numPr>
              <w:jc w:val="both"/>
            </w:pPr>
            <w:r>
              <w:t>Advantages of inter-ethnic marriage</w:t>
            </w:r>
          </w:p>
          <w:p w:rsidR="00DB1BE7" w:rsidRDefault="00DB1BE7" w:rsidP="00CC4155">
            <w:pPr>
              <w:pStyle w:val="ListParagraph"/>
              <w:numPr>
                <w:ilvl w:val="0"/>
                <w:numId w:val="2"/>
              </w:numPr>
              <w:jc w:val="both"/>
            </w:pPr>
            <w:r>
              <w:t>Disadvantages of inter-ethnic marriage</w:t>
            </w:r>
          </w:p>
          <w:p w:rsidR="00DB1BE7" w:rsidRDefault="00DB1BE7" w:rsidP="00CC4155">
            <w:pPr>
              <w:pStyle w:val="ListParagraph"/>
              <w:numPr>
                <w:ilvl w:val="0"/>
                <w:numId w:val="2"/>
              </w:numPr>
              <w:jc w:val="both"/>
            </w:pPr>
            <w:r>
              <w:t xml:space="preserve">Values that fosters inter-ethnic </w:t>
            </w:r>
            <w:r w:rsidR="00E54654">
              <w:t>marriages</w:t>
            </w:r>
          </w:p>
          <w:p w:rsidR="00D35586" w:rsidRDefault="00D35586" w:rsidP="00CC4155">
            <w:pPr>
              <w:pStyle w:val="ListParagraph"/>
              <w:numPr>
                <w:ilvl w:val="0"/>
                <w:numId w:val="2"/>
              </w:numPr>
              <w:ind w:left="0"/>
              <w:jc w:val="both"/>
            </w:pPr>
          </w:p>
        </w:tc>
      </w:tr>
    </w:tbl>
    <w:p w:rsidR="00C17E2A" w:rsidRDefault="00965D0A" w:rsidP="00CC4155">
      <w:pPr>
        <w:pStyle w:val="NoSpacing"/>
        <w:jc w:val="both"/>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left:0;text-align:left;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4753"/>
                  </w:tblGrid>
                  <w:tr w:rsidR="00C74B7D">
                    <w:trPr>
                      <w:trHeight w:val="1440"/>
                    </w:trPr>
                    <w:tc>
                      <w:tcPr>
                        <w:tcW w:w="5000" w:type="pct"/>
                        <w:tcBorders>
                          <w:top w:val="single" w:sz="8" w:space="0" w:color="000000" w:themeColor="text1"/>
                          <w:bottom w:val="single" w:sz="8" w:space="0" w:color="000000" w:themeColor="text1"/>
                        </w:tcBorders>
                      </w:tcPr>
                      <w:p w:rsidR="00C74B7D" w:rsidRDefault="00C74B7D">
                        <w:pPr>
                          <w:pStyle w:val="Heading2"/>
                        </w:pPr>
                        <w:r>
                          <w:t>Materials Required</w:t>
                        </w:r>
                      </w:p>
                      <w:p w:rsidR="005E35F3" w:rsidRDefault="00C74B7D" w:rsidP="00DC5A45">
                        <w:r>
                          <w:t>-</w:t>
                        </w:r>
                        <w:r w:rsidR="00DC5A45">
                          <w:t>Pen</w:t>
                        </w:r>
                      </w:p>
                      <w:p w:rsidR="00DC5A45" w:rsidRDefault="00DC5A45" w:rsidP="00DC5A45">
                        <w:r>
                          <w:t>-Cardboard</w:t>
                        </w:r>
                      </w:p>
                      <w:p w:rsidR="00DC5A45" w:rsidRDefault="00DC5A45" w:rsidP="00DC5A45">
                        <w:r>
                          <w:t>-Paper</w:t>
                        </w:r>
                      </w:p>
                      <w:p w:rsidR="006C1A32" w:rsidRDefault="006C1A32" w:rsidP="0094015B"/>
                      <w:p w:rsidR="00046515" w:rsidRDefault="00046515" w:rsidP="0094015B"/>
                      <w:p w:rsidR="00046515" w:rsidRPr="00046515" w:rsidRDefault="00046515" w:rsidP="0094015B"/>
                      <w:p w:rsidR="00C74B7D" w:rsidRDefault="00C74B7D" w:rsidP="00046515">
                        <w:pPr>
                          <w:pStyle w:val="ListBullet"/>
                          <w:numPr>
                            <w:ilvl w:val="0"/>
                            <w:numId w:val="0"/>
                          </w:numPr>
                        </w:pPr>
                      </w:p>
                    </w:tc>
                  </w:tr>
                  <w:tr w:rsidR="00C74B7D">
                    <w:trPr>
                      <w:trHeight w:val="1728"/>
                    </w:trPr>
                    <w:tc>
                      <w:tcPr>
                        <w:tcW w:w="5000" w:type="pct"/>
                        <w:tcBorders>
                          <w:top w:val="single" w:sz="8" w:space="0" w:color="000000" w:themeColor="text1"/>
                          <w:bottom w:val="single" w:sz="8" w:space="0" w:color="000000" w:themeColor="text1"/>
                        </w:tcBorders>
                      </w:tcPr>
                      <w:p w:rsidR="00C74B7D" w:rsidRDefault="00C74B7D">
                        <w:pPr>
                          <w:pStyle w:val="Heading2"/>
                        </w:pPr>
                        <w:r>
                          <w:t>Additional Resources</w:t>
                        </w:r>
                      </w:p>
                      <w:p w:rsidR="00C74B7D" w:rsidRDefault="00965D0A" w:rsidP="00CC4155">
                        <w:pPr>
                          <w:pStyle w:val="ListBullet"/>
                        </w:pPr>
                        <w:hyperlink r:id="rId9" w:history="1">
                          <w:r w:rsidR="00CC4155" w:rsidRPr="00A72D3C">
                            <w:rPr>
                              <w:rStyle w:val="Hyperlink"/>
                            </w:rPr>
                            <w:t>https://study.com/academy/lesson/intermarriage-definition-statistics.html</w:t>
                          </w:r>
                        </w:hyperlink>
                      </w:p>
                      <w:p w:rsidR="00CC4155" w:rsidRDefault="00965D0A" w:rsidP="00CC4155">
                        <w:pPr>
                          <w:pStyle w:val="ListBullet"/>
                        </w:pPr>
                        <w:hyperlink r:id="rId10" w:history="1">
                          <w:r w:rsidR="00CC4155" w:rsidRPr="00A72D3C">
                            <w:rPr>
                              <w:rStyle w:val="Hyperlink"/>
                            </w:rPr>
                            <w:t>https://angelsworld.com.cy/10-advantages-of-intermarriage/</w:t>
                          </w:r>
                        </w:hyperlink>
                      </w:p>
                      <w:p w:rsidR="00CC4155" w:rsidRDefault="00965D0A" w:rsidP="00D41B3C">
                        <w:pPr>
                          <w:pStyle w:val="ListBullet"/>
                        </w:pPr>
                        <w:hyperlink r:id="rId11" w:history="1">
                          <w:r w:rsidR="00D41B3C" w:rsidRPr="00A72D3C">
                            <w:rPr>
                              <w:rStyle w:val="Hyperlink"/>
                            </w:rPr>
                            <w:t>https://www.newworldencyclopedia.org/entry/Intermarriage</w:t>
                          </w:r>
                        </w:hyperlink>
                      </w:p>
                      <w:p w:rsidR="00D41B3C" w:rsidRDefault="00D41B3C" w:rsidP="00D41B3C">
                        <w:pPr>
                          <w:pStyle w:val="ListBullet"/>
                        </w:pPr>
                      </w:p>
                    </w:tc>
                  </w:tr>
                  <w:tr w:rsidR="00C74B7D">
                    <w:trPr>
                      <w:trHeight w:val="864"/>
                    </w:trPr>
                    <w:tc>
                      <w:tcPr>
                        <w:tcW w:w="5000" w:type="pct"/>
                        <w:tcBorders>
                          <w:top w:val="single" w:sz="8" w:space="0" w:color="000000" w:themeColor="text1"/>
                        </w:tcBorders>
                      </w:tcPr>
                      <w:p w:rsidR="00C74B7D" w:rsidRDefault="00C74B7D">
                        <w:pPr>
                          <w:pStyle w:val="Heading2"/>
                        </w:pPr>
                        <w:r>
                          <w:t>Additional Notes</w:t>
                        </w:r>
                      </w:p>
                      <w:p w:rsidR="00C74B7D" w:rsidRDefault="00C74B7D"/>
                    </w:tc>
                  </w:tr>
                </w:tbl>
                <w:p w:rsidR="00C74B7D" w:rsidRDefault="00C74B7D"/>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rsidP="00CC4155">
            <w:pPr>
              <w:pStyle w:val="Heading1"/>
              <w:jc w:val="both"/>
            </w:pPr>
          </w:p>
        </w:tc>
        <w:tc>
          <w:tcPr>
            <w:tcW w:w="65" w:type="pct"/>
          </w:tcPr>
          <w:p w:rsidR="00C17E2A" w:rsidRDefault="00C17E2A" w:rsidP="00CC4155">
            <w:pPr>
              <w:pStyle w:val="Heading1"/>
              <w:jc w:val="both"/>
            </w:pPr>
          </w:p>
        </w:tc>
        <w:tc>
          <w:tcPr>
            <w:tcW w:w="1822" w:type="pct"/>
            <w:tcBorders>
              <w:bottom w:val="single" w:sz="18" w:space="0" w:color="000000" w:themeColor="text1"/>
            </w:tcBorders>
          </w:tcPr>
          <w:p w:rsidR="00C17E2A" w:rsidRPr="00120253" w:rsidRDefault="00C17E2A" w:rsidP="00CC4155">
            <w:pPr>
              <w:pStyle w:val="Heading2"/>
              <w:jc w:val="both"/>
              <w:rPr>
                <w:b/>
              </w:rPr>
            </w:pPr>
          </w:p>
        </w:tc>
        <w:tc>
          <w:tcPr>
            <w:tcW w:w="118" w:type="pct"/>
          </w:tcPr>
          <w:p w:rsidR="00C17E2A" w:rsidRDefault="00C17E2A" w:rsidP="00CC4155">
            <w:pPr>
              <w:pStyle w:val="Heading1"/>
              <w:jc w:val="both"/>
            </w:pPr>
          </w:p>
        </w:tc>
        <w:tc>
          <w:tcPr>
            <w:tcW w:w="1820" w:type="pct"/>
            <w:tcBorders>
              <w:bottom w:val="single" w:sz="18" w:space="0" w:color="000000" w:themeColor="text1"/>
            </w:tcBorders>
          </w:tcPr>
          <w:p w:rsidR="00C17E2A" w:rsidRDefault="00C17E2A" w:rsidP="00CC4155">
            <w:pPr>
              <w:pStyle w:val="Heading1"/>
              <w:jc w:val="both"/>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rsidP="00CC4155">
            <w:pPr>
              <w:pStyle w:val="Heading2"/>
              <w:jc w:val="both"/>
              <w:rPr>
                <w:b/>
              </w:rPr>
            </w:pPr>
            <w:r w:rsidRPr="00F616CA">
              <w:rPr>
                <w:b/>
              </w:rPr>
              <w:t>Objectives</w:t>
            </w:r>
          </w:p>
          <w:p w:rsidR="001D4D95" w:rsidRDefault="00F150B7" w:rsidP="00CC4155">
            <w:pPr>
              <w:jc w:val="both"/>
            </w:pPr>
            <w:r>
              <w:t>Students should be able to;</w:t>
            </w:r>
          </w:p>
          <w:p w:rsidR="00C04DA5" w:rsidRDefault="00C04DA5" w:rsidP="004A534B">
            <w:pPr>
              <w:pStyle w:val="ListParagraph"/>
              <w:numPr>
                <w:ilvl w:val="0"/>
                <w:numId w:val="3"/>
              </w:numPr>
              <w:ind w:left="270" w:hanging="180"/>
            </w:pPr>
            <w:bookmarkStart w:id="0" w:name="_GoBack"/>
            <w:r>
              <w:t xml:space="preserve">Explain the concept of intra-ethnic marriage. </w:t>
            </w:r>
          </w:p>
          <w:p w:rsidR="00C04DA5" w:rsidRDefault="00C04DA5" w:rsidP="004A534B">
            <w:pPr>
              <w:pStyle w:val="ListParagraph"/>
              <w:numPr>
                <w:ilvl w:val="0"/>
                <w:numId w:val="3"/>
              </w:numPr>
              <w:ind w:left="270" w:hanging="180"/>
            </w:pPr>
            <w:r>
              <w:t xml:space="preserve">Explain the concept of inter-ethnic marriage. </w:t>
            </w:r>
          </w:p>
          <w:p w:rsidR="00C04DA5" w:rsidRDefault="00C04DA5" w:rsidP="004A534B">
            <w:pPr>
              <w:pStyle w:val="ListParagraph"/>
              <w:numPr>
                <w:ilvl w:val="0"/>
                <w:numId w:val="3"/>
              </w:numPr>
              <w:ind w:left="270" w:hanging="180"/>
            </w:pPr>
            <w:r>
              <w:t>State the advantages of inter-ethnic and intra-ethnic marriages.</w:t>
            </w:r>
          </w:p>
          <w:p w:rsidR="00123029" w:rsidRDefault="00C04DA5" w:rsidP="004A534B">
            <w:pPr>
              <w:pStyle w:val="ListParagraph"/>
              <w:numPr>
                <w:ilvl w:val="0"/>
                <w:numId w:val="3"/>
              </w:numPr>
              <w:ind w:left="270" w:hanging="180"/>
            </w:pPr>
            <w:r>
              <w:t xml:space="preserve"> </w:t>
            </w:r>
            <w:proofErr w:type="gramStart"/>
            <w:r>
              <w:t>identify</w:t>
            </w:r>
            <w:proofErr w:type="gramEnd"/>
            <w:r>
              <w:t xml:space="preserve"> relevant values of intermarriage.</w:t>
            </w:r>
          </w:p>
          <w:bookmarkEnd w:id="0"/>
          <w:p w:rsidR="00F150B7" w:rsidRDefault="00F150B7" w:rsidP="00507131">
            <w:pPr>
              <w:pStyle w:val="ListParagraph"/>
              <w:numPr>
                <w:ilvl w:val="0"/>
                <w:numId w:val="3"/>
              </w:numPr>
              <w:ind w:left="0" w:hanging="720"/>
              <w:jc w:val="both"/>
            </w:pPr>
          </w:p>
          <w:p w:rsidR="001D4D95" w:rsidRDefault="001D4D95" w:rsidP="00CC4155">
            <w:pPr>
              <w:jc w:val="both"/>
            </w:pPr>
          </w:p>
          <w:p w:rsidR="001D4D95" w:rsidRDefault="001D4D95" w:rsidP="00CC4155">
            <w:pPr>
              <w:jc w:val="both"/>
            </w:pPr>
          </w:p>
          <w:p w:rsidR="001D4D95" w:rsidRDefault="001D4D95" w:rsidP="00CC4155">
            <w:pPr>
              <w:jc w:val="both"/>
            </w:pPr>
          </w:p>
          <w:p w:rsidR="001D4D95" w:rsidRDefault="00E22C69" w:rsidP="00CC4155">
            <w:pPr>
              <w:jc w:val="both"/>
            </w:pPr>
            <w:r>
              <w:t>;</w:t>
            </w:r>
          </w:p>
          <w:p w:rsidR="001D4D95" w:rsidRDefault="001D4D95" w:rsidP="00CC4155">
            <w:pPr>
              <w:jc w:val="both"/>
            </w:pPr>
          </w:p>
          <w:p w:rsidR="00120253" w:rsidRDefault="00120253" w:rsidP="00CC4155">
            <w:pPr>
              <w:spacing w:line="240" w:lineRule="auto"/>
              <w:jc w:val="both"/>
              <w:outlineLvl w:val="1"/>
              <w:rPr>
                <w:rFonts w:asciiTheme="majorHAnsi" w:eastAsiaTheme="majorEastAsia" w:hAnsiTheme="majorHAnsi" w:cstheme="majorBidi"/>
                <w:color w:val="F16522" w:themeColor="accent1"/>
              </w:rPr>
            </w:pPr>
          </w:p>
          <w:p w:rsidR="001D4D95" w:rsidRDefault="001D4D95" w:rsidP="00CC4155">
            <w:pPr>
              <w:jc w:val="both"/>
            </w:pPr>
          </w:p>
          <w:p w:rsidR="001D4D95" w:rsidRDefault="001D4D95" w:rsidP="00CC4155">
            <w:pPr>
              <w:jc w:val="both"/>
            </w:pPr>
          </w:p>
          <w:p w:rsidR="001D4D95" w:rsidRDefault="001D4D95" w:rsidP="00CC4155">
            <w:pPr>
              <w:jc w:val="both"/>
            </w:pPr>
          </w:p>
          <w:p w:rsidR="001D4D95" w:rsidRDefault="001D4D95" w:rsidP="00CC4155">
            <w:pPr>
              <w:pStyle w:val="Heading1"/>
              <w:jc w:val="both"/>
            </w:pPr>
          </w:p>
          <w:p w:rsidR="004D2F47" w:rsidRDefault="004D2F47" w:rsidP="00CC4155">
            <w:pPr>
              <w:pStyle w:val="ListParagraph"/>
              <w:ind w:left="360" w:hanging="232"/>
              <w:jc w:val="both"/>
            </w:pPr>
          </w:p>
          <w:p w:rsidR="004D2F47" w:rsidRDefault="004D2F47" w:rsidP="00CC4155">
            <w:pPr>
              <w:jc w:val="both"/>
            </w:pPr>
          </w:p>
          <w:p w:rsidR="0094015B" w:rsidRDefault="0094015B" w:rsidP="00CC4155">
            <w:pPr>
              <w:spacing w:after="40" w:line="240" w:lineRule="auto"/>
              <w:jc w:val="both"/>
              <w:outlineLvl w:val="0"/>
              <w:rPr>
                <w:rFonts w:ascii="Cambria" w:eastAsia="Times New Roman" w:hAnsi="Cambria" w:cs="Times New Roman"/>
                <w:b/>
                <w:bCs/>
                <w:color w:val="F16522"/>
                <w:sz w:val="20"/>
                <w:szCs w:val="20"/>
              </w:rPr>
            </w:pPr>
          </w:p>
          <w:p w:rsidR="0094015B" w:rsidRDefault="0094015B" w:rsidP="00CC4155">
            <w:pPr>
              <w:spacing w:after="40" w:line="240" w:lineRule="auto"/>
              <w:jc w:val="both"/>
              <w:outlineLvl w:val="0"/>
              <w:rPr>
                <w:rFonts w:ascii="Cambria" w:eastAsia="Times New Roman" w:hAnsi="Cambria" w:cs="Times New Roman"/>
                <w:b/>
                <w:bCs/>
                <w:color w:val="F16522"/>
                <w:sz w:val="20"/>
                <w:szCs w:val="20"/>
              </w:rPr>
            </w:pPr>
          </w:p>
          <w:p w:rsidR="0094015B" w:rsidRDefault="0094015B" w:rsidP="00CC4155">
            <w:pPr>
              <w:spacing w:after="40" w:line="240" w:lineRule="auto"/>
              <w:jc w:val="both"/>
              <w:outlineLvl w:val="0"/>
              <w:rPr>
                <w:rFonts w:ascii="Cambria" w:eastAsia="Times New Roman" w:hAnsi="Cambria" w:cs="Times New Roman"/>
                <w:b/>
                <w:bCs/>
                <w:color w:val="F16522"/>
                <w:sz w:val="20"/>
                <w:szCs w:val="20"/>
              </w:rPr>
            </w:pPr>
          </w:p>
          <w:p w:rsidR="0094015B" w:rsidRDefault="0094015B" w:rsidP="00CC4155">
            <w:pPr>
              <w:spacing w:after="40" w:line="240" w:lineRule="auto"/>
              <w:jc w:val="both"/>
              <w:outlineLvl w:val="0"/>
              <w:rPr>
                <w:rFonts w:ascii="Cambria" w:eastAsia="Times New Roman" w:hAnsi="Cambria" w:cs="Times New Roman"/>
                <w:b/>
                <w:bCs/>
                <w:color w:val="F16522"/>
                <w:sz w:val="20"/>
                <w:szCs w:val="20"/>
              </w:rPr>
            </w:pPr>
          </w:p>
          <w:p w:rsidR="0094015B" w:rsidRDefault="0094015B" w:rsidP="00CC4155">
            <w:pPr>
              <w:spacing w:after="40" w:line="240" w:lineRule="auto"/>
              <w:jc w:val="both"/>
              <w:outlineLvl w:val="0"/>
              <w:rPr>
                <w:rFonts w:ascii="Cambria" w:eastAsia="Times New Roman" w:hAnsi="Cambria" w:cs="Times New Roman"/>
                <w:b/>
                <w:bCs/>
                <w:color w:val="F16522"/>
                <w:sz w:val="20"/>
                <w:szCs w:val="20"/>
              </w:rPr>
            </w:pPr>
          </w:p>
          <w:p w:rsidR="0094015B" w:rsidRDefault="0094015B" w:rsidP="00CC4155">
            <w:pPr>
              <w:spacing w:after="40" w:line="240" w:lineRule="auto"/>
              <w:jc w:val="both"/>
              <w:outlineLvl w:val="0"/>
              <w:rPr>
                <w:rFonts w:ascii="Cambria" w:eastAsia="Times New Roman" w:hAnsi="Cambria" w:cs="Times New Roman"/>
                <w:b/>
                <w:bCs/>
                <w:color w:val="F16522"/>
                <w:sz w:val="20"/>
                <w:szCs w:val="20"/>
              </w:rPr>
            </w:pPr>
          </w:p>
          <w:p w:rsidR="0094015B" w:rsidRDefault="0094015B" w:rsidP="00CC4155">
            <w:pPr>
              <w:spacing w:after="40" w:line="240" w:lineRule="auto"/>
              <w:jc w:val="both"/>
              <w:outlineLvl w:val="0"/>
              <w:rPr>
                <w:rFonts w:ascii="Cambria" w:eastAsia="Times New Roman" w:hAnsi="Cambria" w:cs="Times New Roman"/>
                <w:b/>
                <w:bCs/>
                <w:color w:val="F16522"/>
                <w:sz w:val="20"/>
                <w:szCs w:val="20"/>
              </w:rPr>
            </w:pPr>
          </w:p>
          <w:p w:rsidR="00C74B7D" w:rsidRPr="004D2F47" w:rsidRDefault="00C74B7D" w:rsidP="00CC4155">
            <w:pPr>
              <w:spacing w:after="40" w:line="240" w:lineRule="auto"/>
              <w:jc w:val="both"/>
              <w:outlineLvl w:val="0"/>
              <w:rPr>
                <w:rFonts w:ascii="Cambria" w:eastAsia="Times New Roman" w:hAnsi="Cambria" w:cs="Times New Roman"/>
                <w:b/>
                <w:bCs/>
                <w:color w:val="F16522"/>
                <w:sz w:val="20"/>
                <w:szCs w:val="20"/>
              </w:rPr>
            </w:pPr>
          </w:p>
          <w:p w:rsidR="00A71E70" w:rsidRPr="004D2F47" w:rsidRDefault="00A71E70" w:rsidP="00CC4155">
            <w:pPr>
              <w:spacing w:before="0" w:after="160" w:line="259" w:lineRule="auto"/>
              <w:ind w:left="143"/>
              <w:contextualSpacing/>
              <w:jc w:val="both"/>
            </w:pPr>
          </w:p>
        </w:tc>
        <w:tc>
          <w:tcPr>
            <w:tcW w:w="65" w:type="pct"/>
          </w:tcPr>
          <w:p w:rsidR="00C17E2A" w:rsidRDefault="00C17E2A" w:rsidP="00CC4155">
            <w:pPr>
              <w:jc w:val="both"/>
            </w:pPr>
          </w:p>
        </w:tc>
        <w:tc>
          <w:tcPr>
            <w:tcW w:w="1822" w:type="pct"/>
            <w:tcBorders>
              <w:top w:val="single" w:sz="18" w:space="0" w:color="000000" w:themeColor="text1"/>
              <w:bottom w:val="single" w:sz="8" w:space="0" w:color="000000" w:themeColor="text1"/>
            </w:tcBorders>
            <w:shd w:val="clear" w:color="auto" w:fill="auto"/>
          </w:tcPr>
          <w:p w:rsidR="00C04DA5" w:rsidRDefault="006513FB" w:rsidP="00CC4155">
            <w:pPr>
              <w:pStyle w:val="Heading2"/>
              <w:jc w:val="both"/>
              <w:rPr>
                <w:b/>
              </w:rPr>
            </w:pPr>
            <w:r>
              <w:rPr>
                <w:b/>
              </w:rPr>
              <w:t>Activity Starter</w:t>
            </w:r>
            <w:r w:rsidRPr="001D4D95">
              <w:rPr>
                <w:b/>
              </w:rPr>
              <w:t>/Instruction</w:t>
            </w:r>
          </w:p>
          <w:p w:rsidR="00C04DA5" w:rsidRDefault="00D747E1" w:rsidP="00507131">
            <w:pPr>
              <w:pStyle w:val="ListParagraph"/>
              <w:numPr>
                <w:ilvl w:val="0"/>
                <w:numId w:val="5"/>
              </w:numPr>
              <w:ind w:left="233" w:hanging="180"/>
              <w:jc w:val="both"/>
            </w:pPr>
            <w:r>
              <w:t>Check for the class ethnicity and try to make a list of them.</w:t>
            </w:r>
          </w:p>
          <w:p w:rsidR="00D747E1" w:rsidRDefault="00D747E1" w:rsidP="00507131">
            <w:pPr>
              <w:pStyle w:val="ListParagraph"/>
              <w:numPr>
                <w:ilvl w:val="0"/>
                <w:numId w:val="5"/>
              </w:numPr>
              <w:ind w:left="233" w:hanging="180"/>
              <w:jc w:val="both"/>
            </w:pPr>
            <w:r>
              <w:t>Divide the class into 3 groups.</w:t>
            </w:r>
          </w:p>
          <w:p w:rsidR="00D747E1" w:rsidRDefault="00D747E1" w:rsidP="00507131">
            <w:pPr>
              <w:pStyle w:val="ListParagraph"/>
              <w:numPr>
                <w:ilvl w:val="0"/>
                <w:numId w:val="5"/>
              </w:numPr>
              <w:ind w:left="233" w:hanging="180"/>
              <w:jc w:val="both"/>
            </w:pPr>
            <w:r>
              <w:t>Ensure that each group comprises of students from different ethnicity.</w:t>
            </w:r>
          </w:p>
          <w:p w:rsidR="00D747E1" w:rsidRDefault="00D747E1" w:rsidP="00507131">
            <w:pPr>
              <w:pStyle w:val="ListParagraph"/>
              <w:numPr>
                <w:ilvl w:val="0"/>
                <w:numId w:val="5"/>
              </w:numPr>
              <w:ind w:left="233" w:hanging="180"/>
              <w:jc w:val="both"/>
            </w:pPr>
            <w:r>
              <w:t>Tell them to come up with what they think causes people from different tribes to get married.</w:t>
            </w:r>
          </w:p>
          <w:p w:rsidR="00D747E1" w:rsidRDefault="00D747E1" w:rsidP="00507131">
            <w:pPr>
              <w:pStyle w:val="ListParagraph"/>
              <w:numPr>
                <w:ilvl w:val="0"/>
                <w:numId w:val="5"/>
              </w:numPr>
              <w:ind w:left="233" w:hanging="180"/>
              <w:jc w:val="both"/>
            </w:pPr>
            <w:r>
              <w:t xml:space="preserve">Also </w:t>
            </w:r>
            <w:r w:rsidR="009B392F">
              <w:t>ask them to come</w:t>
            </w:r>
            <w:r w:rsidR="00C025EA">
              <w:t xml:space="preserve"> up with what they feel is a challenge when people from different tribes get married.</w:t>
            </w:r>
          </w:p>
          <w:p w:rsidR="00C025EA" w:rsidRDefault="00C025EA" w:rsidP="00507131">
            <w:pPr>
              <w:pStyle w:val="ListParagraph"/>
              <w:numPr>
                <w:ilvl w:val="0"/>
                <w:numId w:val="5"/>
              </w:numPr>
              <w:ind w:left="233" w:hanging="180"/>
              <w:jc w:val="both"/>
            </w:pPr>
            <w:r>
              <w:t>Allow them explain the way they feel and take note to build up or correct them.</w:t>
            </w:r>
          </w:p>
          <w:p w:rsidR="00E54654" w:rsidRDefault="00E54654" w:rsidP="00CC4155">
            <w:pPr>
              <w:jc w:val="both"/>
            </w:pPr>
          </w:p>
          <w:p w:rsidR="00E54654" w:rsidRPr="00C04DA5" w:rsidRDefault="00E54654" w:rsidP="00CC4155">
            <w:pPr>
              <w:jc w:val="both"/>
            </w:pPr>
          </w:p>
          <w:p w:rsidR="00FB30A1" w:rsidRPr="00FB30A1" w:rsidRDefault="00FB30A1" w:rsidP="00CC4155">
            <w:pPr>
              <w:pStyle w:val="ListParagraph"/>
              <w:ind w:left="0"/>
              <w:jc w:val="both"/>
            </w:pPr>
            <w:r w:rsidRPr="00FB30A1">
              <w:rPr>
                <w:rFonts w:asciiTheme="majorHAnsi" w:eastAsiaTheme="majorEastAsia" w:hAnsiTheme="majorHAnsi" w:cstheme="majorBidi"/>
                <w:b/>
                <w:color w:val="F16522" w:themeColor="accent1"/>
              </w:rPr>
              <w:t>Guided Practice</w:t>
            </w:r>
          </w:p>
          <w:p w:rsidR="00BD0CB4" w:rsidRPr="00C06FA9" w:rsidRDefault="009A0384" w:rsidP="00CC4155">
            <w:pPr>
              <w:jc w:val="both"/>
              <w:rPr>
                <w:b/>
              </w:rPr>
            </w:pPr>
            <w:r w:rsidRPr="00046515">
              <w:rPr>
                <w:b/>
              </w:rPr>
              <w:t>Day 2/ Lesson 2</w:t>
            </w:r>
            <w:r w:rsidR="00FB30A1" w:rsidRPr="00046515">
              <w:rPr>
                <w:b/>
              </w:rPr>
              <w:t xml:space="preserve">: 15 </w:t>
            </w:r>
            <w:proofErr w:type="spellStart"/>
            <w:r w:rsidR="00FB30A1" w:rsidRPr="00046515">
              <w:rPr>
                <w:b/>
              </w:rPr>
              <w:t>Mins</w:t>
            </w:r>
            <w:proofErr w:type="spellEnd"/>
          </w:p>
          <w:p w:rsidR="006C1A32" w:rsidRDefault="00C06FA9" w:rsidP="00507131">
            <w:pPr>
              <w:pStyle w:val="ListParagraph"/>
              <w:numPr>
                <w:ilvl w:val="0"/>
                <w:numId w:val="7"/>
              </w:numPr>
              <w:ind w:left="233" w:hanging="180"/>
              <w:jc w:val="both"/>
            </w:pPr>
            <w:r>
              <w:t>With the same group used in</w:t>
            </w:r>
            <w:r w:rsidR="00E54654">
              <w:t xml:space="preserve"> the activity</w:t>
            </w:r>
            <w:r w:rsidR="00D24A20">
              <w:t xml:space="preserve"> </w:t>
            </w:r>
            <w:r w:rsidR="00E54654">
              <w:t>starter</w:t>
            </w:r>
          </w:p>
          <w:p w:rsidR="00C06FA9" w:rsidRDefault="00E54654" w:rsidP="00507131">
            <w:pPr>
              <w:pStyle w:val="ListParagraph"/>
              <w:numPr>
                <w:ilvl w:val="0"/>
                <w:numId w:val="7"/>
              </w:numPr>
              <w:ind w:left="233" w:hanging="180"/>
              <w:jc w:val="both"/>
            </w:pPr>
            <w:r>
              <w:t>Allow students come up with their advantages of inter-ethnic marriage</w:t>
            </w:r>
          </w:p>
          <w:p w:rsidR="00E54654" w:rsidRDefault="00E54654" w:rsidP="00507131">
            <w:pPr>
              <w:pStyle w:val="ListParagraph"/>
              <w:numPr>
                <w:ilvl w:val="0"/>
                <w:numId w:val="7"/>
              </w:numPr>
              <w:ind w:left="233" w:hanging="180"/>
              <w:jc w:val="both"/>
            </w:pPr>
            <w:r>
              <w:t>Identify the Advantages of inter-ethnic marriage:</w:t>
            </w:r>
          </w:p>
          <w:p w:rsidR="00E54654" w:rsidRDefault="00E54654" w:rsidP="00507131">
            <w:pPr>
              <w:pStyle w:val="ListParagraph"/>
              <w:numPr>
                <w:ilvl w:val="0"/>
                <w:numId w:val="8"/>
              </w:numPr>
              <w:ind w:left="953" w:hanging="270"/>
              <w:jc w:val="both"/>
            </w:pPr>
            <w:r>
              <w:lastRenderedPageBreak/>
              <w:t xml:space="preserve">It helps to promote inter-ethnic relationships.  </w:t>
            </w:r>
          </w:p>
          <w:p w:rsidR="00E54654" w:rsidRDefault="00E54654" w:rsidP="00507131">
            <w:pPr>
              <w:pStyle w:val="ListParagraph"/>
              <w:numPr>
                <w:ilvl w:val="0"/>
                <w:numId w:val="8"/>
              </w:numPr>
              <w:ind w:left="953" w:hanging="270"/>
              <w:jc w:val="both"/>
            </w:pPr>
            <w:r>
              <w:t xml:space="preserve">It helps to promote national unity. </w:t>
            </w:r>
          </w:p>
          <w:p w:rsidR="00E54654" w:rsidRDefault="00E54654" w:rsidP="00507131">
            <w:pPr>
              <w:pStyle w:val="ListParagraph"/>
              <w:numPr>
                <w:ilvl w:val="0"/>
                <w:numId w:val="8"/>
              </w:numPr>
              <w:ind w:left="953" w:hanging="270"/>
              <w:jc w:val="both"/>
            </w:pPr>
            <w:r>
              <w:t xml:space="preserve">It leads to proper understanding of each other’s customs. </w:t>
            </w:r>
          </w:p>
          <w:p w:rsidR="00E54654" w:rsidRDefault="00E54654" w:rsidP="00507131">
            <w:pPr>
              <w:pStyle w:val="ListParagraph"/>
              <w:numPr>
                <w:ilvl w:val="0"/>
                <w:numId w:val="8"/>
              </w:numPr>
              <w:ind w:left="953" w:hanging="270"/>
              <w:jc w:val="both"/>
            </w:pPr>
            <w:r>
              <w:t xml:space="preserve"> It reduces inter-ethnic clashes. </w:t>
            </w:r>
          </w:p>
          <w:p w:rsidR="00E54654" w:rsidRDefault="00E54654" w:rsidP="00507131">
            <w:pPr>
              <w:pStyle w:val="ListParagraph"/>
              <w:numPr>
                <w:ilvl w:val="0"/>
                <w:numId w:val="8"/>
              </w:numPr>
              <w:ind w:left="953" w:hanging="270"/>
              <w:jc w:val="both"/>
            </w:pPr>
            <w:r>
              <w:t xml:space="preserve">It leads to communal peace. </w:t>
            </w:r>
          </w:p>
          <w:p w:rsidR="00E54654" w:rsidRDefault="00E54654" w:rsidP="00507131">
            <w:pPr>
              <w:pStyle w:val="ListParagraph"/>
              <w:numPr>
                <w:ilvl w:val="0"/>
                <w:numId w:val="8"/>
              </w:numPr>
              <w:ind w:left="953" w:hanging="270"/>
              <w:jc w:val="both"/>
            </w:pPr>
            <w:r>
              <w:t>The children will have relations from two or more ethnic groups.</w:t>
            </w:r>
          </w:p>
          <w:p w:rsidR="00350D9D" w:rsidRPr="00D51835" w:rsidRDefault="00350D9D" w:rsidP="00507131">
            <w:pPr>
              <w:pStyle w:val="ListParagraph"/>
              <w:numPr>
                <w:ilvl w:val="0"/>
                <w:numId w:val="7"/>
              </w:numPr>
            </w:pPr>
            <w:r w:rsidRPr="00D51835">
              <w:t>Identify the Advantages of inter-ethnic marriage:</w:t>
            </w:r>
          </w:p>
          <w:p w:rsidR="00350D9D" w:rsidRDefault="00350D9D" w:rsidP="00507131">
            <w:pPr>
              <w:pStyle w:val="ListParagraph"/>
              <w:numPr>
                <w:ilvl w:val="0"/>
                <w:numId w:val="9"/>
              </w:numPr>
              <w:jc w:val="both"/>
            </w:pPr>
            <w:r>
              <w:t>At the beginning, the couple might find it difficult to understand each other’s customs. This may cause quarrels and misunderstanding between the man and woman.</w:t>
            </w:r>
          </w:p>
          <w:p w:rsidR="00350D9D" w:rsidRDefault="00350D9D" w:rsidP="00507131">
            <w:pPr>
              <w:pStyle w:val="ListParagraph"/>
              <w:numPr>
                <w:ilvl w:val="0"/>
                <w:numId w:val="9"/>
              </w:numPr>
              <w:jc w:val="both"/>
            </w:pPr>
            <w:r>
              <w:t>The couple may have to travel long distances before they can reach their in-laws.</w:t>
            </w:r>
          </w:p>
          <w:p w:rsidR="00350D9D" w:rsidRDefault="00350D9D" w:rsidP="00507131">
            <w:pPr>
              <w:pStyle w:val="ListParagraph"/>
              <w:numPr>
                <w:ilvl w:val="0"/>
                <w:numId w:val="9"/>
              </w:numPr>
              <w:jc w:val="both"/>
            </w:pPr>
            <w:r>
              <w:t>The children of such a marriage may be confused as to the language they should speak, and may eventually speak neither their father’s nor their mother’s.</w:t>
            </w:r>
          </w:p>
          <w:p w:rsidR="00A37E88" w:rsidRPr="00994216" w:rsidRDefault="00350D9D" w:rsidP="00507131">
            <w:pPr>
              <w:pStyle w:val="ListParagraph"/>
              <w:numPr>
                <w:ilvl w:val="0"/>
                <w:numId w:val="9"/>
              </w:numPr>
              <w:jc w:val="both"/>
            </w:pPr>
            <w:r>
              <w:t>The relatives of both the man and woman might find it difficult to relate or cooperate with each other because of the difference in language and culture.</w:t>
            </w:r>
          </w:p>
        </w:tc>
        <w:tc>
          <w:tcPr>
            <w:tcW w:w="118" w:type="pct"/>
          </w:tcPr>
          <w:p w:rsidR="00C17E2A" w:rsidRDefault="00C17E2A" w:rsidP="00CC4155">
            <w:pPr>
              <w:ind w:left="804"/>
              <w:jc w:val="both"/>
            </w:pPr>
          </w:p>
        </w:tc>
        <w:tc>
          <w:tcPr>
            <w:tcW w:w="1820" w:type="pct"/>
            <w:tcBorders>
              <w:top w:val="single" w:sz="18" w:space="0" w:color="000000" w:themeColor="text1"/>
              <w:bottom w:val="single" w:sz="8" w:space="0" w:color="000000" w:themeColor="text1"/>
            </w:tcBorders>
          </w:tcPr>
          <w:p w:rsidR="000529DC" w:rsidRDefault="00031953" w:rsidP="00CC4155">
            <w:pPr>
              <w:pStyle w:val="Heading2"/>
              <w:jc w:val="both"/>
              <w:rPr>
                <w:b/>
              </w:rPr>
            </w:pPr>
            <w:r>
              <w:rPr>
                <w:b/>
              </w:rPr>
              <w:t>Teacher Guide</w:t>
            </w:r>
          </w:p>
          <w:p w:rsidR="0094015B" w:rsidRDefault="00207A15" w:rsidP="00CC4155">
            <w:pPr>
              <w:pStyle w:val="Heading1"/>
              <w:jc w:val="both"/>
              <w:rPr>
                <w:color w:val="000000" w:themeColor="text1"/>
              </w:rPr>
            </w:pPr>
            <w:r w:rsidRPr="00207A15">
              <w:rPr>
                <w:color w:val="000000" w:themeColor="text1"/>
              </w:rPr>
              <w:t>D</w:t>
            </w:r>
            <w:r w:rsidR="00046515">
              <w:rPr>
                <w:color w:val="000000" w:themeColor="text1"/>
              </w:rPr>
              <w:t>ay 1/Lesson 1: 20</w:t>
            </w:r>
            <w:r w:rsidRPr="00207A15">
              <w:rPr>
                <w:color w:val="000000" w:themeColor="text1"/>
              </w:rPr>
              <w:t xml:space="preserve"> </w:t>
            </w:r>
            <w:proofErr w:type="spellStart"/>
            <w:r w:rsidRPr="00207A15">
              <w:rPr>
                <w:color w:val="000000" w:themeColor="text1"/>
              </w:rPr>
              <w:t>Mins</w:t>
            </w:r>
            <w:proofErr w:type="spellEnd"/>
          </w:p>
          <w:p w:rsidR="006E1FF5" w:rsidRDefault="00432C4E" w:rsidP="00CC4155">
            <w:pPr>
              <w:jc w:val="both"/>
            </w:pPr>
            <w:r>
              <w:t xml:space="preserve">1. </w:t>
            </w:r>
            <w:r w:rsidR="006E1FF5">
              <w:t>An inter-ethnic marriage is the union between a man and a woman from different</w:t>
            </w:r>
          </w:p>
          <w:p w:rsidR="006E1FF5" w:rsidRDefault="006E1FF5" w:rsidP="00CC4155">
            <w:pPr>
              <w:jc w:val="both"/>
            </w:pPr>
            <w:proofErr w:type="gramStart"/>
            <w:r>
              <w:t>ethnic</w:t>
            </w:r>
            <w:proofErr w:type="gramEnd"/>
            <w:r>
              <w:t xml:space="preserve"> groups. The following are some examples of inter-ethnic marriage:</w:t>
            </w:r>
          </w:p>
          <w:p w:rsidR="006E1FF5" w:rsidRDefault="006E1FF5" w:rsidP="00507131">
            <w:pPr>
              <w:pStyle w:val="ListParagraph"/>
              <w:numPr>
                <w:ilvl w:val="0"/>
                <w:numId w:val="6"/>
              </w:numPr>
              <w:jc w:val="both"/>
            </w:pPr>
            <w:proofErr w:type="gramStart"/>
            <w:r>
              <w:t>A marriage between a Yoruba man and a Hausa woman.</w:t>
            </w:r>
            <w:proofErr w:type="gramEnd"/>
          </w:p>
          <w:p w:rsidR="006E1FF5" w:rsidRDefault="006E1FF5" w:rsidP="00507131">
            <w:pPr>
              <w:pStyle w:val="ListParagraph"/>
              <w:numPr>
                <w:ilvl w:val="0"/>
                <w:numId w:val="6"/>
              </w:numPr>
              <w:jc w:val="both"/>
            </w:pPr>
            <w:r>
              <w:t xml:space="preserve"> </w:t>
            </w:r>
            <w:proofErr w:type="gramStart"/>
            <w:r>
              <w:t xml:space="preserve">A marriage between an Igbo man and an </w:t>
            </w:r>
            <w:proofErr w:type="spellStart"/>
            <w:r>
              <w:t>Efik</w:t>
            </w:r>
            <w:proofErr w:type="spellEnd"/>
            <w:r>
              <w:t xml:space="preserve"> woman.</w:t>
            </w:r>
            <w:proofErr w:type="gramEnd"/>
          </w:p>
          <w:p w:rsidR="006E1FF5" w:rsidRDefault="006E1FF5" w:rsidP="00507131">
            <w:pPr>
              <w:pStyle w:val="ListParagraph"/>
              <w:numPr>
                <w:ilvl w:val="0"/>
                <w:numId w:val="6"/>
              </w:numPr>
              <w:jc w:val="both"/>
            </w:pPr>
            <w:proofErr w:type="gramStart"/>
            <w:r>
              <w:t xml:space="preserve">A marriage between an </w:t>
            </w:r>
            <w:proofErr w:type="spellStart"/>
            <w:r>
              <w:t>Urhobo</w:t>
            </w:r>
            <w:proofErr w:type="spellEnd"/>
            <w:r>
              <w:t xml:space="preserve"> man and a </w:t>
            </w:r>
            <w:proofErr w:type="spellStart"/>
            <w:r>
              <w:t>Nupe</w:t>
            </w:r>
            <w:proofErr w:type="spellEnd"/>
            <w:r>
              <w:t xml:space="preserve"> woman.</w:t>
            </w:r>
            <w:proofErr w:type="gramEnd"/>
          </w:p>
          <w:p w:rsidR="006E1FF5" w:rsidRPr="00220E08" w:rsidRDefault="006E1FF5" w:rsidP="00CC4155">
            <w:pPr>
              <w:pStyle w:val="ListParagraph"/>
              <w:ind w:left="795"/>
              <w:jc w:val="both"/>
            </w:pPr>
          </w:p>
          <w:p w:rsidR="00D51835" w:rsidRDefault="006E1FF5" w:rsidP="00507131">
            <w:pPr>
              <w:pStyle w:val="ListParagraph"/>
              <w:numPr>
                <w:ilvl w:val="0"/>
                <w:numId w:val="4"/>
              </w:numPr>
              <w:tabs>
                <w:tab w:val="clear" w:pos="720"/>
                <w:tab w:val="num" w:pos="204"/>
              </w:tabs>
              <w:ind w:left="204" w:hanging="180"/>
              <w:jc w:val="both"/>
            </w:pPr>
            <w:r>
              <w:t>The opposite of</w:t>
            </w:r>
            <w:r w:rsidR="00D51835">
              <w:t xml:space="preserve"> inter-ethnic marriage is intra</w:t>
            </w:r>
            <w:r>
              <w:t xml:space="preserve">-ethnic marriage. </w:t>
            </w:r>
          </w:p>
          <w:p w:rsidR="006E1FF5" w:rsidRDefault="006E1FF5" w:rsidP="00507131">
            <w:pPr>
              <w:pStyle w:val="ListParagraph"/>
              <w:numPr>
                <w:ilvl w:val="0"/>
                <w:numId w:val="4"/>
              </w:numPr>
              <w:tabs>
                <w:tab w:val="clear" w:pos="720"/>
                <w:tab w:val="num" w:pos="204"/>
              </w:tabs>
              <w:ind w:left="204" w:hanging="180"/>
              <w:jc w:val="both"/>
            </w:pPr>
            <w:r>
              <w:t xml:space="preserve">Examples are when an Igbo man from </w:t>
            </w:r>
            <w:proofErr w:type="spellStart"/>
            <w:r>
              <w:t>Anambra</w:t>
            </w:r>
            <w:proofErr w:type="spellEnd"/>
            <w:r>
              <w:t xml:space="preserve"> State marries a woman from another Igbo-speaking place (e.g. Imo State), a Yoruba man from </w:t>
            </w:r>
            <w:proofErr w:type="spellStart"/>
            <w:r>
              <w:t>Ogun</w:t>
            </w:r>
            <w:proofErr w:type="spellEnd"/>
            <w:r>
              <w:t xml:space="preserve"> State getting married to a Yoruba woman from Oyo State, and a Hausa man from Kano State taking a Hausa wife from Kaduna State.</w:t>
            </w:r>
          </w:p>
          <w:p w:rsidR="006E1FF5" w:rsidRPr="006959D3" w:rsidRDefault="00104E62" w:rsidP="00507131">
            <w:pPr>
              <w:pStyle w:val="ListParagraph"/>
              <w:numPr>
                <w:ilvl w:val="0"/>
                <w:numId w:val="4"/>
              </w:numPr>
              <w:tabs>
                <w:tab w:val="clear" w:pos="720"/>
                <w:tab w:val="num" w:pos="204"/>
              </w:tabs>
              <w:ind w:left="204" w:hanging="180"/>
              <w:jc w:val="both"/>
            </w:pPr>
            <w:r>
              <w:t xml:space="preserve">An intermarriage is one in which people from different groups marry. They may be from different social, racial, ethnic or </w:t>
            </w:r>
            <w:r>
              <w:lastRenderedPageBreak/>
              <w:t>religious groups.</w:t>
            </w:r>
          </w:p>
          <w:p w:rsidR="000529DC" w:rsidRDefault="001D0D3A" w:rsidP="00CC4155">
            <w:pPr>
              <w:pStyle w:val="Heading1"/>
              <w:jc w:val="both"/>
            </w:pPr>
            <w:r>
              <w:t>Guided Practice</w:t>
            </w:r>
          </w:p>
          <w:p w:rsidR="00971415" w:rsidRDefault="00046515" w:rsidP="00CC4155">
            <w:pPr>
              <w:jc w:val="both"/>
              <w:rPr>
                <w:b/>
              </w:rPr>
            </w:pPr>
            <w:r>
              <w:rPr>
                <w:b/>
              </w:rPr>
              <w:t>Day 3</w:t>
            </w:r>
            <w:r w:rsidR="001D0D3A" w:rsidRPr="004D2F47">
              <w:rPr>
                <w:b/>
              </w:rPr>
              <w:t>/ Lesson 4: 20min</w:t>
            </w:r>
            <w:r w:rsidR="00A257B6">
              <w:rPr>
                <w:b/>
              </w:rPr>
              <w:t>s</w:t>
            </w:r>
          </w:p>
          <w:p w:rsidR="00D51835" w:rsidRDefault="00350D9D" w:rsidP="00350D9D">
            <w:pPr>
              <w:jc w:val="both"/>
              <w:rPr>
                <w:b/>
              </w:rPr>
            </w:pPr>
            <w:r>
              <w:rPr>
                <w:b/>
              </w:rPr>
              <w:t xml:space="preserve">      </w:t>
            </w:r>
            <w:r w:rsidRPr="00350D9D">
              <w:rPr>
                <w:b/>
              </w:rPr>
              <w:t>Values that foster intermarriage</w:t>
            </w:r>
          </w:p>
          <w:p w:rsidR="00350D9D" w:rsidRPr="00350D9D" w:rsidRDefault="00350D9D" w:rsidP="00507131">
            <w:pPr>
              <w:pStyle w:val="ListParagraph"/>
              <w:numPr>
                <w:ilvl w:val="0"/>
                <w:numId w:val="10"/>
              </w:numPr>
              <w:jc w:val="both"/>
              <w:rPr>
                <w:b/>
              </w:rPr>
            </w:pPr>
            <w:r w:rsidRPr="00350D9D">
              <w:rPr>
                <w:b/>
              </w:rPr>
              <w:t>Affection</w:t>
            </w:r>
            <w:r>
              <w:t>: This is how marriage partners are prepared in mind and body to express their feelings or live for each other.</w:t>
            </w:r>
          </w:p>
          <w:p w:rsidR="00350D9D" w:rsidRPr="00350D9D" w:rsidRDefault="00350D9D" w:rsidP="00507131">
            <w:pPr>
              <w:pStyle w:val="ListParagraph"/>
              <w:numPr>
                <w:ilvl w:val="0"/>
                <w:numId w:val="10"/>
              </w:numPr>
              <w:jc w:val="both"/>
              <w:rPr>
                <w:b/>
              </w:rPr>
            </w:pPr>
            <w:r w:rsidRPr="00350D9D">
              <w:rPr>
                <w:b/>
              </w:rPr>
              <w:t>Tolerance</w:t>
            </w:r>
            <w:r>
              <w:t>: This is the ability of the couple to stay together in peace in spite of the differences in their culture or religion.</w:t>
            </w:r>
          </w:p>
          <w:p w:rsidR="00350D9D" w:rsidRPr="00350D9D" w:rsidRDefault="00350D9D" w:rsidP="00507131">
            <w:pPr>
              <w:pStyle w:val="ListParagraph"/>
              <w:numPr>
                <w:ilvl w:val="0"/>
                <w:numId w:val="10"/>
              </w:numPr>
              <w:jc w:val="both"/>
              <w:rPr>
                <w:b/>
              </w:rPr>
            </w:pPr>
            <w:r w:rsidRPr="00350D9D">
              <w:rPr>
                <w:b/>
              </w:rPr>
              <w:t>Cooperation</w:t>
            </w:r>
            <w:r>
              <w:t>: This is the ability of marriage partners to work or act together for their common benefit.</w:t>
            </w:r>
          </w:p>
          <w:p w:rsidR="00350D9D" w:rsidRPr="00350D9D" w:rsidRDefault="00350D9D" w:rsidP="00507131">
            <w:pPr>
              <w:pStyle w:val="ListParagraph"/>
              <w:numPr>
                <w:ilvl w:val="0"/>
                <w:numId w:val="10"/>
              </w:numPr>
              <w:jc w:val="both"/>
              <w:rPr>
                <w:b/>
              </w:rPr>
            </w:pPr>
            <w:r w:rsidRPr="00350D9D">
              <w:rPr>
                <w:b/>
              </w:rPr>
              <w:t>Unity</w:t>
            </w:r>
            <w:r>
              <w:t xml:space="preserve">: This means that marriage partners must see each other as equal and give each other equal respect because both of them are equal. Unity strengthens marriage. </w:t>
            </w:r>
          </w:p>
          <w:p w:rsidR="00350D9D" w:rsidRPr="00350D9D" w:rsidRDefault="00350D9D" w:rsidP="00507131">
            <w:pPr>
              <w:pStyle w:val="ListParagraph"/>
              <w:numPr>
                <w:ilvl w:val="0"/>
                <w:numId w:val="10"/>
              </w:numPr>
              <w:jc w:val="both"/>
              <w:rPr>
                <w:b/>
              </w:rPr>
            </w:pPr>
            <w:r w:rsidRPr="00350D9D">
              <w:rPr>
                <w:b/>
              </w:rPr>
              <w:t>Understanding</w:t>
            </w:r>
            <w:r>
              <w:t xml:space="preserve">: This is the ability of marriage partners to know each other’s </w:t>
            </w:r>
            <w:proofErr w:type="spellStart"/>
            <w:r>
              <w:t>behaviours</w:t>
            </w:r>
            <w:proofErr w:type="spellEnd"/>
            <w:r>
              <w:t xml:space="preserve"> very well.</w:t>
            </w: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CC4155">
            <w:pPr>
              <w:pStyle w:val="ListParagraph"/>
              <w:ind w:left="284"/>
              <w:jc w:val="both"/>
            </w:pPr>
          </w:p>
        </w:tc>
        <w:tc>
          <w:tcPr>
            <w:tcW w:w="65" w:type="pct"/>
          </w:tcPr>
          <w:p w:rsidR="00C17E2A" w:rsidRDefault="00C17E2A" w:rsidP="00CC4155">
            <w:pPr>
              <w:jc w:val="both"/>
            </w:pPr>
          </w:p>
        </w:tc>
        <w:tc>
          <w:tcPr>
            <w:tcW w:w="1822" w:type="pct"/>
            <w:tcBorders>
              <w:top w:val="single" w:sz="8" w:space="0" w:color="000000" w:themeColor="text1"/>
              <w:bottom w:val="single" w:sz="8" w:space="0" w:color="000000" w:themeColor="text1"/>
            </w:tcBorders>
          </w:tcPr>
          <w:p w:rsidR="00D914D8" w:rsidRPr="006B19E5" w:rsidRDefault="00D914D8" w:rsidP="00CC4155">
            <w:pPr>
              <w:jc w:val="both"/>
              <w:rPr>
                <w:b/>
              </w:rPr>
            </w:pPr>
          </w:p>
          <w:p w:rsidR="006959D3" w:rsidRPr="004D2F47" w:rsidRDefault="006959D3" w:rsidP="00CC4155">
            <w:pPr>
              <w:pStyle w:val="Heading2"/>
              <w:jc w:val="both"/>
              <w:rPr>
                <w:b/>
              </w:rPr>
            </w:pPr>
            <w:r w:rsidRPr="004D2F47">
              <w:rPr>
                <w:b/>
              </w:rPr>
              <w:t>Assessment Activity</w:t>
            </w:r>
          </w:p>
          <w:p w:rsidR="002330A8" w:rsidRDefault="006959D3" w:rsidP="00CC4155">
            <w:pPr>
              <w:tabs>
                <w:tab w:val="left" w:pos="1785"/>
              </w:tabs>
              <w:jc w:val="both"/>
            </w:pPr>
            <w:r>
              <w:t>Assess if pupils can</w:t>
            </w:r>
            <w:r>
              <w:tab/>
            </w:r>
          </w:p>
          <w:p w:rsidR="0017047E" w:rsidRPr="005D7C3B" w:rsidRDefault="0017047E" w:rsidP="00507131">
            <w:pPr>
              <w:pStyle w:val="ListParagraph"/>
              <w:numPr>
                <w:ilvl w:val="0"/>
                <w:numId w:val="11"/>
              </w:numPr>
              <w:jc w:val="both"/>
              <w:rPr>
                <w:b/>
              </w:rPr>
            </w:pPr>
            <w:r>
              <w:t xml:space="preserve">Give simple meanings of inter-ethnic </w:t>
            </w:r>
            <w:r>
              <w:lastRenderedPageBreak/>
              <w:t>marriage</w:t>
            </w:r>
          </w:p>
          <w:p w:rsidR="005D7C3B" w:rsidRPr="005D7C3B" w:rsidRDefault="005D7C3B" w:rsidP="00507131">
            <w:pPr>
              <w:pStyle w:val="ListParagraph"/>
              <w:numPr>
                <w:ilvl w:val="0"/>
                <w:numId w:val="11"/>
              </w:numPr>
              <w:jc w:val="both"/>
              <w:rPr>
                <w:b/>
              </w:rPr>
            </w:pPr>
            <w:r>
              <w:t>List two advantages and disadvantages of inter-ethnic marriage</w:t>
            </w:r>
          </w:p>
          <w:p w:rsidR="005D7C3B" w:rsidRPr="0017047E" w:rsidRDefault="005D7C3B" w:rsidP="00507131">
            <w:pPr>
              <w:pStyle w:val="ListParagraph"/>
              <w:numPr>
                <w:ilvl w:val="0"/>
                <w:numId w:val="11"/>
              </w:numPr>
              <w:jc w:val="both"/>
              <w:rPr>
                <w:b/>
              </w:rPr>
            </w:pPr>
            <w:r>
              <w:t>State two values of inter and intra-ethnic marriages.</w:t>
            </w:r>
          </w:p>
          <w:p w:rsidR="0017047E" w:rsidRPr="0017047E" w:rsidRDefault="0017047E" w:rsidP="0017047E">
            <w:pPr>
              <w:ind w:left="-156"/>
              <w:jc w:val="both"/>
              <w:rPr>
                <w:b/>
              </w:rPr>
            </w:pPr>
          </w:p>
        </w:tc>
        <w:tc>
          <w:tcPr>
            <w:tcW w:w="118" w:type="pct"/>
          </w:tcPr>
          <w:p w:rsidR="00C17E2A" w:rsidRDefault="00C17E2A" w:rsidP="00CC4155">
            <w:pPr>
              <w:jc w:val="both"/>
            </w:pPr>
          </w:p>
        </w:tc>
        <w:tc>
          <w:tcPr>
            <w:tcW w:w="1820" w:type="pct"/>
            <w:tcBorders>
              <w:top w:val="single" w:sz="8" w:space="0" w:color="000000" w:themeColor="text1"/>
              <w:bottom w:val="single" w:sz="8" w:space="0" w:color="000000" w:themeColor="text1"/>
            </w:tcBorders>
          </w:tcPr>
          <w:p w:rsidR="00CB574B" w:rsidRDefault="00CB574B" w:rsidP="00CC4155">
            <w:pPr>
              <w:jc w:val="both"/>
            </w:pPr>
          </w:p>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CC4155">
            <w:pPr>
              <w:jc w:val="both"/>
            </w:pPr>
          </w:p>
        </w:tc>
        <w:tc>
          <w:tcPr>
            <w:tcW w:w="65" w:type="pct"/>
          </w:tcPr>
          <w:p w:rsidR="00C17E2A" w:rsidRDefault="00C17E2A" w:rsidP="00CC4155">
            <w:pPr>
              <w:pStyle w:val="Heading2"/>
              <w:jc w:val="both"/>
            </w:pPr>
          </w:p>
        </w:tc>
        <w:tc>
          <w:tcPr>
            <w:tcW w:w="1822" w:type="pct"/>
            <w:tcBorders>
              <w:top w:val="single" w:sz="8" w:space="0" w:color="000000" w:themeColor="text1"/>
              <w:bottom w:val="single" w:sz="8" w:space="0" w:color="000000" w:themeColor="text1"/>
            </w:tcBorders>
          </w:tcPr>
          <w:p w:rsidR="006959D3" w:rsidRPr="006959D3" w:rsidRDefault="006959D3" w:rsidP="00CC4155">
            <w:pPr>
              <w:pStyle w:val="ListParagraph"/>
              <w:ind w:left="160"/>
              <w:jc w:val="both"/>
              <w:rPr>
                <w:rFonts w:asciiTheme="majorHAnsi" w:hAnsiTheme="majorHAnsi"/>
                <w:color w:val="FF0000"/>
              </w:rPr>
            </w:pPr>
            <w:r w:rsidRPr="006959D3">
              <w:rPr>
                <w:rFonts w:asciiTheme="majorHAnsi" w:hAnsiTheme="majorHAnsi"/>
                <w:color w:val="FF0000"/>
              </w:rPr>
              <w:t>Summary</w:t>
            </w:r>
          </w:p>
          <w:p w:rsidR="00CB08CC" w:rsidRDefault="00BB70DF" w:rsidP="00507131">
            <w:pPr>
              <w:pStyle w:val="ListParagraph"/>
              <w:numPr>
                <w:ilvl w:val="0"/>
                <w:numId w:val="12"/>
              </w:numPr>
              <w:jc w:val="both"/>
            </w:pPr>
            <w:r>
              <w:t>Marriage is an approved relationship between a man and woman as husband and wife.</w:t>
            </w:r>
          </w:p>
          <w:p w:rsidR="00BB70DF" w:rsidRDefault="00BB70DF" w:rsidP="00507131">
            <w:pPr>
              <w:pStyle w:val="ListParagraph"/>
              <w:numPr>
                <w:ilvl w:val="0"/>
                <w:numId w:val="12"/>
              </w:numPr>
              <w:jc w:val="both"/>
            </w:pPr>
            <w:r w:rsidRPr="00BB70DF">
              <w:t>Intermarriage has become much more common as social norms regarding marriage have changed. In earlier generations, it was very uncommon and socially frowned upon to marry someone from another race or religion.</w:t>
            </w:r>
          </w:p>
          <w:p w:rsidR="00BB70DF" w:rsidRDefault="00BB70DF" w:rsidP="00507131">
            <w:pPr>
              <w:pStyle w:val="ListParagraph"/>
              <w:numPr>
                <w:ilvl w:val="0"/>
                <w:numId w:val="12"/>
              </w:numPr>
              <w:jc w:val="both"/>
            </w:pPr>
            <w:r w:rsidRPr="00BB70DF">
              <w:t xml:space="preserve">Increased foreign travel and a trend towards secularism have de-emphasized the importance of religion in the lives of many. </w:t>
            </w:r>
          </w:p>
          <w:p w:rsidR="00BB70DF" w:rsidRDefault="00BB70DF" w:rsidP="00CC4155">
            <w:pPr>
              <w:pStyle w:val="ListParagraph"/>
              <w:ind w:left="160"/>
              <w:jc w:val="both"/>
            </w:pPr>
          </w:p>
          <w:p w:rsidR="00BB70DF" w:rsidRDefault="00BB70DF" w:rsidP="00CC4155">
            <w:pPr>
              <w:pStyle w:val="ListParagraph"/>
              <w:ind w:left="160"/>
              <w:jc w:val="both"/>
            </w:pPr>
          </w:p>
          <w:p w:rsidR="00BB70DF" w:rsidRPr="00287F69" w:rsidRDefault="00BB70DF" w:rsidP="00CC4155">
            <w:pPr>
              <w:pStyle w:val="ListParagraph"/>
              <w:ind w:left="160"/>
              <w:jc w:val="both"/>
            </w:pPr>
          </w:p>
        </w:tc>
        <w:tc>
          <w:tcPr>
            <w:tcW w:w="118" w:type="pct"/>
          </w:tcPr>
          <w:p w:rsidR="00C17E2A" w:rsidRDefault="00C17E2A" w:rsidP="00CC4155">
            <w:pPr>
              <w:jc w:val="both"/>
            </w:pPr>
          </w:p>
        </w:tc>
        <w:tc>
          <w:tcPr>
            <w:tcW w:w="1820" w:type="pct"/>
            <w:tcBorders>
              <w:top w:val="single" w:sz="8" w:space="0" w:color="000000" w:themeColor="text1"/>
              <w:bottom w:val="single" w:sz="8" w:space="0" w:color="000000" w:themeColor="text1"/>
            </w:tcBorders>
          </w:tcPr>
          <w:p w:rsidR="00C17E2A" w:rsidRDefault="00C17E2A" w:rsidP="00CC4155">
            <w:pPr>
              <w:jc w:val="both"/>
            </w:pPr>
          </w:p>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CC4155">
            <w:pPr>
              <w:pStyle w:val="ListParagraph"/>
              <w:ind w:left="142"/>
              <w:jc w:val="both"/>
            </w:pPr>
          </w:p>
        </w:tc>
        <w:tc>
          <w:tcPr>
            <w:tcW w:w="65" w:type="pct"/>
          </w:tcPr>
          <w:p w:rsidR="00C17E2A" w:rsidRDefault="00C17E2A" w:rsidP="00CC4155">
            <w:pPr>
              <w:jc w:val="both"/>
            </w:pPr>
          </w:p>
        </w:tc>
        <w:tc>
          <w:tcPr>
            <w:tcW w:w="1822" w:type="pct"/>
            <w:tcBorders>
              <w:top w:val="single" w:sz="8" w:space="0" w:color="000000" w:themeColor="text1"/>
              <w:bottom w:val="single" w:sz="18" w:space="0" w:color="000000" w:themeColor="text1"/>
            </w:tcBorders>
          </w:tcPr>
          <w:p w:rsidR="00C17E2A" w:rsidRDefault="00C17E2A" w:rsidP="00CC4155">
            <w:pPr>
              <w:jc w:val="both"/>
            </w:pPr>
          </w:p>
        </w:tc>
        <w:tc>
          <w:tcPr>
            <w:tcW w:w="118" w:type="pct"/>
          </w:tcPr>
          <w:p w:rsidR="00C17E2A" w:rsidRDefault="00C17E2A" w:rsidP="00CC4155">
            <w:pPr>
              <w:jc w:val="both"/>
            </w:pPr>
          </w:p>
        </w:tc>
        <w:tc>
          <w:tcPr>
            <w:tcW w:w="1820" w:type="pct"/>
            <w:tcBorders>
              <w:top w:val="single" w:sz="8" w:space="0" w:color="000000" w:themeColor="text1"/>
              <w:bottom w:val="single" w:sz="18" w:space="0" w:color="000000" w:themeColor="text1"/>
            </w:tcBorders>
          </w:tcPr>
          <w:p w:rsidR="00C17E2A" w:rsidRDefault="00C17E2A" w:rsidP="00CC4155">
            <w:pPr>
              <w:jc w:val="both"/>
            </w:pPr>
          </w:p>
        </w:tc>
      </w:tr>
    </w:tbl>
    <w:p w:rsidR="00C17E2A" w:rsidRDefault="00C17E2A" w:rsidP="00CC4155">
      <w:pPr>
        <w:jc w:val="both"/>
      </w:pPr>
    </w:p>
    <w:sectPr w:rsidR="00C17E2A" w:rsidSect="00052D01">
      <w:footerReference w:type="default" r:id="rId12"/>
      <w:headerReference w:type="first" r:id="rId13"/>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D0A" w:rsidRDefault="00965D0A">
      <w:pPr>
        <w:spacing w:before="0" w:after="0" w:line="240" w:lineRule="auto"/>
      </w:pPr>
      <w:r>
        <w:separator/>
      </w:r>
    </w:p>
  </w:endnote>
  <w:endnote w:type="continuationSeparator" w:id="0">
    <w:p w:rsidR="00965D0A" w:rsidRDefault="00965D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_ui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7D" w:rsidRDefault="00CE696D">
    <w:pPr>
      <w:pStyle w:val="Footer"/>
    </w:pPr>
    <w:r>
      <w:fldChar w:fldCharType="begin"/>
    </w:r>
    <w:r>
      <w:instrText xml:space="preserve"> PAGE   \* MERGEFORMAT </w:instrText>
    </w:r>
    <w:r>
      <w:fldChar w:fldCharType="separate"/>
    </w:r>
    <w:r w:rsidR="004A534B">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D0A" w:rsidRDefault="00965D0A">
      <w:pPr>
        <w:spacing w:before="0" w:after="0" w:line="240" w:lineRule="auto"/>
      </w:pPr>
      <w:r>
        <w:separator/>
      </w:r>
    </w:p>
  </w:footnote>
  <w:footnote w:type="continuationSeparator" w:id="0">
    <w:p w:rsidR="00965D0A" w:rsidRDefault="00965D0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7D" w:rsidRDefault="00C74B7D">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24574993"/>
    <w:multiLevelType w:val="hybridMultilevel"/>
    <w:tmpl w:val="14788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3045A3"/>
    <w:multiLevelType w:val="hybridMultilevel"/>
    <w:tmpl w:val="364459B0"/>
    <w:lvl w:ilvl="0" w:tplc="73482ED0">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3">
    <w:nsid w:val="40B6565C"/>
    <w:multiLevelType w:val="hybridMultilevel"/>
    <w:tmpl w:val="C01C68A2"/>
    <w:lvl w:ilvl="0" w:tplc="9A3EA142">
      <w:start w:val="1"/>
      <w:numFmt w:val="decimal"/>
      <w:lvlText w:val="%1."/>
      <w:lvlJc w:val="left"/>
      <w:pPr>
        <w:ind w:left="56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0E4232B"/>
    <w:multiLevelType w:val="hybridMultilevel"/>
    <w:tmpl w:val="B18499C8"/>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5">
    <w:nsid w:val="40E84BE4"/>
    <w:multiLevelType w:val="hybridMultilevel"/>
    <w:tmpl w:val="49ACE134"/>
    <w:lvl w:ilvl="0" w:tplc="9A3EA142">
      <w:start w:val="1"/>
      <w:numFmt w:val="decimal"/>
      <w:lvlText w:val="%1."/>
      <w:lvlJc w:val="left"/>
      <w:pPr>
        <w:ind w:left="56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A4173E1"/>
    <w:multiLevelType w:val="hybridMultilevel"/>
    <w:tmpl w:val="7DB04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FB934FA"/>
    <w:multiLevelType w:val="hybridMultilevel"/>
    <w:tmpl w:val="EED8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121CB"/>
    <w:multiLevelType w:val="multilevel"/>
    <w:tmpl w:val="0C5C97E2"/>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lowerRoman"/>
      <w:lvlText w:val="(%2)"/>
      <w:lvlJc w:val="left"/>
      <w:pPr>
        <w:ind w:left="1800" w:hanging="720"/>
      </w:pPr>
      <w:rPr>
        <w:rFonts w:ascii="segoe_uiregular" w:eastAsia="Times New Roman" w:hAnsi="segoe_uiregular"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FD694A"/>
    <w:multiLevelType w:val="hybridMultilevel"/>
    <w:tmpl w:val="29CCCBDC"/>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10">
    <w:nsid w:val="7AF2660E"/>
    <w:multiLevelType w:val="hybridMultilevel"/>
    <w:tmpl w:val="F5905670"/>
    <w:lvl w:ilvl="0" w:tplc="08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11">
    <w:nsid w:val="7BEB428D"/>
    <w:multiLevelType w:val="hybridMultilevel"/>
    <w:tmpl w:val="F92A5A44"/>
    <w:lvl w:ilvl="0" w:tplc="23106EB6">
      <w:start w:val="1"/>
      <w:numFmt w:val="decimal"/>
      <w:lvlText w:val="%1."/>
      <w:lvlJc w:val="left"/>
      <w:pPr>
        <w:ind w:left="360" w:hanging="360"/>
      </w:pPr>
      <w:rPr>
        <w:rFonts w:asciiTheme="minorHAnsi" w:eastAsiaTheme="minorEastAsia" w:hAnsiTheme="minorHAnsi" w:cstheme="minorBid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1"/>
  </w:num>
  <w:num w:numId="3">
    <w:abstractNumId w:val="7"/>
  </w:num>
  <w:num w:numId="4">
    <w:abstractNumId w:val="8"/>
  </w:num>
  <w:num w:numId="5">
    <w:abstractNumId w:val="1"/>
  </w:num>
  <w:num w:numId="6">
    <w:abstractNumId w:val="4"/>
  </w:num>
  <w:num w:numId="7">
    <w:abstractNumId w:val="6"/>
  </w:num>
  <w:num w:numId="8">
    <w:abstractNumId w:val="10"/>
  </w:num>
  <w:num w:numId="9">
    <w:abstractNumId w:val="9"/>
  </w:num>
  <w:num w:numId="10">
    <w:abstractNumId w:val="5"/>
  </w:num>
  <w:num w:numId="11">
    <w:abstractNumId w:val="3"/>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AB7"/>
    <w:rsid w:val="0002508C"/>
    <w:rsid w:val="00025F28"/>
    <w:rsid w:val="00031953"/>
    <w:rsid w:val="0004040F"/>
    <w:rsid w:val="0004502C"/>
    <w:rsid w:val="00046515"/>
    <w:rsid w:val="00047C0D"/>
    <w:rsid w:val="00050F06"/>
    <w:rsid w:val="000529DC"/>
    <w:rsid w:val="00052D01"/>
    <w:rsid w:val="00065A51"/>
    <w:rsid w:val="0007578F"/>
    <w:rsid w:val="00075C32"/>
    <w:rsid w:val="000816FF"/>
    <w:rsid w:val="000904AA"/>
    <w:rsid w:val="00094462"/>
    <w:rsid w:val="00094895"/>
    <w:rsid w:val="000A37E8"/>
    <w:rsid w:val="000A5950"/>
    <w:rsid w:val="000B2A8B"/>
    <w:rsid w:val="000B601E"/>
    <w:rsid w:val="000B72D9"/>
    <w:rsid w:val="000B7585"/>
    <w:rsid w:val="000C1EF5"/>
    <w:rsid w:val="000C562D"/>
    <w:rsid w:val="000D44B1"/>
    <w:rsid w:val="000D5DFD"/>
    <w:rsid w:val="000E2930"/>
    <w:rsid w:val="000F3C73"/>
    <w:rsid w:val="00100ADB"/>
    <w:rsid w:val="00104E62"/>
    <w:rsid w:val="001100E0"/>
    <w:rsid w:val="00110F25"/>
    <w:rsid w:val="00120253"/>
    <w:rsid w:val="001205AF"/>
    <w:rsid w:val="00123029"/>
    <w:rsid w:val="001240F2"/>
    <w:rsid w:val="00133C38"/>
    <w:rsid w:val="00134383"/>
    <w:rsid w:val="001432FD"/>
    <w:rsid w:val="00151B6D"/>
    <w:rsid w:val="001611AE"/>
    <w:rsid w:val="00163CA6"/>
    <w:rsid w:val="001701D0"/>
    <w:rsid w:val="001703E0"/>
    <w:rsid w:val="0017047E"/>
    <w:rsid w:val="001709FE"/>
    <w:rsid w:val="00171443"/>
    <w:rsid w:val="0017273B"/>
    <w:rsid w:val="0017631E"/>
    <w:rsid w:val="0019171E"/>
    <w:rsid w:val="001954EF"/>
    <w:rsid w:val="00196867"/>
    <w:rsid w:val="001A6D78"/>
    <w:rsid w:val="001B0FE2"/>
    <w:rsid w:val="001B1BE5"/>
    <w:rsid w:val="001C0A0E"/>
    <w:rsid w:val="001C4621"/>
    <w:rsid w:val="001D0D3A"/>
    <w:rsid w:val="001D1806"/>
    <w:rsid w:val="001D3BC8"/>
    <w:rsid w:val="001D4D95"/>
    <w:rsid w:val="001D5C5B"/>
    <w:rsid w:val="001D6B1C"/>
    <w:rsid w:val="001E6B90"/>
    <w:rsid w:val="001F4D29"/>
    <w:rsid w:val="001F5B63"/>
    <w:rsid w:val="00205412"/>
    <w:rsid w:val="0020622F"/>
    <w:rsid w:val="00207A15"/>
    <w:rsid w:val="00210F3F"/>
    <w:rsid w:val="00211450"/>
    <w:rsid w:val="00211CFF"/>
    <w:rsid w:val="00220E08"/>
    <w:rsid w:val="00227208"/>
    <w:rsid w:val="002330A8"/>
    <w:rsid w:val="00234570"/>
    <w:rsid w:val="0024426F"/>
    <w:rsid w:val="002473D0"/>
    <w:rsid w:val="00252128"/>
    <w:rsid w:val="002528F8"/>
    <w:rsid w:val="002541D0"/>
    <w:rsid w:val="0025476D"/>
    <w:rsid w:val="00255260"/>
    <w:rsid w:val="002622D7"/>
    <w:rsid w:val="0026488B"/>
    <w:rsid w:val="0026795F"/>
    <w:rsid w:val="0028057F"/>
    <w:rsid w:val="0028776C"/>
    <w:rsid w:val="00287F69"/>
    <w:rsid w:val="002A355C"/>
    <w:rsid w:val="002A72AE"/>
    <w:rsid w:val="002B44A9"/>
    <w:rsid w:val="002B4EEC"/>
    <w:rsid w:val="002B733A"/>
    <w:rsid w:val="002C0925"/>
    <w:rsid w:val="002C77A2"/>
    <w:rsid w:val="002D3295"/>
    <w:rsid w:val="002D41D0"/>
    <w:rsid w:val="002E4739"/>
    <w:rsid w:val="002E6BBD"/>
    <w:rsid w:val="002F4915"/>
    <w:rsid w:val="002F7EF2"/>
    <w:rsid w:val="00304069"/>
    <w:rsid w:val="00304B4A"/>
    <w:rsid w:val="00310BAC"/>
    <w:rsid w:val="00312F69"/>
    <w:rsid w:val="00320BC6"/>
    <w:rsid w:val="003242CF"/>
    <w:rsid w:val="003254A0"/>
    <w:rsid w:val="00331C10"/>
    <w:rsid w:val="00332B35"/>
    <w:rsid w:val="00346000"/>
    <w:rsid w:val="003468F5"/>
    <w:rsid w:val="00350D6F"/>
    <w:rsid w:val="00350D9D"/>
    <w:rsid w:val="003564FB"/>
    <w:rsid w:val="00364EE2"/>
    <w:rsid w:val="00367DF9"/>
    <w:rsid w:val="00373522"/>
    <w:rsid w:val="00373682"/>
    <w:rsid w:val="00377690"/>
    <w:rsid w:val="003815BC"/>
    <w:rsid w:val="00384895"/>
    <w:rsid w:val="00395799"/>
    <w:rsid w:val="00396443"/>
    <w:rsid w:val="003A037B"/>
    <w:rsid w:val="003A31B0"/>
    <w:rsid w:val="003A388D"/>
    <w:rsid w:val="003A72AC"/>
    <w:rsid w:val="003B1470"/>
    <w:rsid w:val="003B777D"/>
    <w:rsid w:val="003C4CA4"/>
    <w:rsid w:val="003C7DAD"/>
    <w:rsid w:val="003D1E61"/>
    <w:rsid w:val="003D30E4"/>
    <w:rsid w:val="003E4AD7"/>
    <w:rsid w:val="0040481C"/>
    <w:rsid w:val="004061AF"/>
    <w:rsid w:val="004138FF"/>
    <w:rsid w:val="00417B53"/>
    <w:rsid w:val="00420EFD"/>
    <w:rsid w:val="00425F4D"/>
    <w:rsid w:val="00425F80"/>
    <w:rsid w:val="00430D97"/>
    <w:rsid w:val="00432C4E"/>
    <w:rsid w:val="004343E9"/>
    <w:rsid w:val="004433CB"/>
    <w:rsid w:val="00453D92"/>
    <w:rsid w:val="0045402B"/>
    <w:rsid w:val="004827E6"/>
    <w:rsid w:val="00483322"/>
    <w:rsid w:val="00483AE5"/>
    <w:rsid w:val="00485065"/>
    <w:rsid w:val="00486F5A"/>
    <w:rsid w:val="00495414"/>
    <w:rsid w:val="00497C66"/>
    <w:rsid w:val="004A3441"/>
    <w:rsid w:val="004A4B53"/>
    <w:rsid w:val="004A534B"/>
    <w:rsid w:val="004B20E0"/>
    <w:rsid w:val="004B46D3"/>
    <w:rsid w:val="004C6C13"/>
    <w:rsid w:val="004D089D"/>
    <w:rsid w:val="004D2F47"/>
    <w:rsid w:val="004E29C7"/>
    <w:rsid w:val="004F06F3"/>
    <w:rsid w:val="004F1557"/>
    <w:rsid w:val="004F60C4"/>
    <w:rsid w:val="004F6D32"/>
    <w:rsid w:val="005019E2"/>
    <w:rsid w:val="0050275A"/>
    <w:rsid w:val="005044F2"/>
    <w:rsid w:val="00507131"/>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D7C3B"/>
    <w:rsid w:val="005E35F3"/>
    <w:rsid w:val="005E66E0"/>
    <w:rsid w:val="005F37E5"/>
    <w:rsid w:val="00601257"/>
    <w:rsid w:val="00603309"/>
    <w:rsid w:val="00606C52"/>
    <w:rsid w:val="0060771A"/>
    <w:rsid w:val="00614D56"/>
    <w:rsid w:val="00620391"/>
    <w:rsid w:val="00626441"/>
    <w:rsid w:val="0063032B"/>
    <w:rsid w:val="00631E0E"/>
    <w:rsid w:val="006326A0"/>
    <w:rsid w:val="006404AA"/>
    <w:rsid w:val="00641D69"/>
    <w:rsid w:val="00644432"/>
    <w:rsid w:val="006475CC"/>
    <w:rsid w:val="006513FB"/>
    <w:rsid w:val="00667D6F"/>
    <w:rsid w:val="00675B73"/>
    <w:rsid w:val="00677486"/>
    <w:rsid w:val="00686B1E"/>
    <w:rsid w:val="006959D3"/>
    <w:rsid w:val="00697CD8"/>
    <w:rsid w:val="006A45D8"/>
    <w:rsid w:val="006A5232"/>
    <w:rsid w:val="006A5952"/>
    <w:rsid w:val="006B19E5"/>
    <w:rsid w:val="006B3200"/>
    <w:rsid w:val="006B571A"/>
    <w:rsid w:val="006C15A4"/>
    <w:rsid w:val="006C1A32"/>
    <w:rsid w:val="006C2F42"/>
    <w:rsid w:val="006E1FF5"/>
    <w:rsid w:val="006E7F4B"/>
    <w:rsid w:val="006F0615"/>
    <w:rsid w:val="006F0813"/>
    <w:rsid w:val="006F19A7"/>
    <w:rsid w:val="006F5DC7"/>
    <w:rsid w:val="006F7C39"/>
    <w:rsid w:val="006F7E46"/>
    <w:rsid w:val="0070141C"/>
    <w:rsid w:val="00703CCE"/>
    <w:rsid w:val="00706EE0"/>
    <w:rsid w:val="00713D5E"/>
    <w:rsid w:val="00714A8D"/>
    <w:rsid w:val="007177D7"/>
    <w:rsid w:val="00735CBB"/>
    <w:rsid w:val="00740E81"/>
    <w:rsid w:val="00742B82"/>
    <w:rsid w:val="00743B1E"/>
    <w:rsid w:val="00747C96"/>
    <w:rsid w:val="00747EBC"/>
    <w:rsid w:val="00752C4E"/>
    <w:rsid w:val="00756214"/>
    <w:rsid w:val="00761C97"/>
    <w:rsid w:val="007644C3"/>
    <w:rsid w:val="0076583E"/>
    <w:rsid w:val="00773C70"/>
    <w:rsid w:val="00777637"/>
    <w:rsid w:val="00780730"/>
    <w:rsid w:val="0078211E"/>
    <w:rsid w:val="0078309D"/>
    <w:rsid w:val="00786B8E"/>
    <w:rsid w:val="007A4DAC"/>
    <w:rsid w:val="007C31C8"/>
    <w:rsid w:val="007D2CD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07BE"/>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5D0A"/>
    <w:rsid w:val="00966C71"/>
    <w:rsid w:val="00967165"/>
    <w:rsid w:val="0097003E"/>
    <w:rsid w:val="00971415"/>
    <w:rsid w:val="00974538"/>
    <w:rsid w:val="00975A8B"/>
    <w:rsid w:val="00975B35"/>
    <w:rsid w:val="00982A20"/>
    <w:rsid w:val="0098460F"/>
    <w:rsid w:val="00991B66"/>
    <w:rsid w:val="00994216"/>
    <w:rsid w:val="0099718C"/>
    <w:rsid w:val="009A0384"/>
    <w:rsid w:val="009A04CA"/>
    <w:rsid w:val="009A4BA1"/>
    <w:rsid w:val="009B392F"/>
    <w:rsid w:val="009D155F"/>
    <w:rsid w:val="009D30C4"/>
    <w:rsid w:val="009D5198"/>
    <w:rsid w:val="009D72E5"/>
    <w:rsid w:val="009E08FF"/>
    <w:rsid w:val="009E61B2"/>
    <w:rsid w:val="009F7C60"/>
    <w:rsid w:val="00A0116B"/>
    <w:rsid w:val="00A1735C"/>
    <w:rsid w:val="00A21E55"/>
    <w:rsid w:val="00A25094"/>
    <w:rsid w:val="00A257B6"/>
    <w:rsid w:val="00A345C1"/>
    <w:rsid w:val="00A367FF"/>
    <w:rsid w:val="00A37E88"/>
    <w:rsid w:val="00A42AEA"/>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36DC1"/>
    <w:rsid w:val="00B4776C"/>
    <w:rsid w:val="00B542DD"/>
    <w:rsid w:val="00B55350"/>
    <w:rsid w:val="00B57396"/>
    <w:rsid w:val="00B675EA"/>
    <w:rsid w:val="00B67C04"/>
    <w:rsid w:val="00B8438A"/>
    <w:rsid w:val="00B87608"/>
    <w:rsid w:val="00B91FAF"/>
    <w:rsid w:val="00BA223B"/>
    <w:rsid w:val="00BA7BE8"/>
    <w:rsid w:val="00BB359B"/>
    <w:rsid w:val="00BB5607"/>
    <w:rsid w:val="00BB70DF"/>
    <w:rsid w:val="00BC3471"/>
    <w:rsid w:val="00BC356C"/>
    <w:rsid w:val="00BC5BC2"/>
    <w:rsid w:val="00BD0CB4"/>
    <w:rsid w:val="00BD430C"/>
    <w:rsid w:val="00BD5017"/>
    <w:rsid w:val="00BE0043"/>
    <w:rsid w:val="00BF0E60"/>
    <w:rsid w:val="00BF1083"/>
    <w:rsid w:val="00BF1D3C"/>
    <w:rsid w:val="00BF3180"/>
    <w:rsid w:val="00BF5145"/>
    <w:rsid w:val="00C02188"/>
    <w:rsid w:val="00C025EA"/>
    <w:rsid w:val="00C03799"/>
    <w:rsid w:val="00C04C46"/>
    <w:rsid w:val="00C04DA5"/>
    <w:rsid w:val="00C06FA9"/>
    <w:rsid w:val="00C136D0"/>
    <w:rsid w:val="00C17E2A"/>
    <w:rsid w:val="00C20C1E"/>
    <w:rsid w:val="00C24A10"/>
    <w:rsid w:val="00C403C3"/>
    <w:rsid w:val="00C61E15"/>
    <w:rsid w:val="00C73D7E"/>
    <w:rsid w:val="00C74B7D"/>
    <w:rsid w:val="00C771B8"/>
    <w:rsid w:val="00C82CFC"/>
    <w:rsid w:val="00C83F94"/>
    <w:rsid w:val="00C84DB2"/>
    <w:rsid w:val="00C92835"/>
    <w:rsid w:val="00CA3D39"/>
    <w:rsid w:val="00CA3F8C"/>
    <w:rsid w:val="00CA5D27"/>
    <w:rsid w:val="00CA6500"/>
    <w:rsid w:val="00CB08CC"/>
    <w:rsid w:val="00CB2D0F"/>
    <w:rsid w:val="00CB574B"/>
    <w:rsid w:val="00CB7870"/>
    <w:rsid w:val="00CC3B13"/>
    <w:rsid w:val="00CC4155"/>
    <w:rsid w:val="00CC605B"/>
    <w:rsid w:val="00CD4D2B"/>
    <w:rsid w:val="00CE56FD"/>
    <w:rsid w:val="00CE5B35"/>
    <w:rsid w:val="00CE696D"/>
    <w:rsid w:val="00D15CAA"/>
    <w:rsid w:val="00D17E02"/>
    <w:rsid w:val="00D2109C"/>
    <w:rsid w:val="00D24A20"/>
    <w:rsid w:val="00D27DC3"/>
    <w:rsid w:val="00D329A0"/>
    <w:rsid w:val="00D35586"/>
    <w:rsid w:val="00D3577C"/>
    <w:rsid w:val="00D41B3C"/>
    <w:rsid w:val="00D43AC0"/>
    <w:rsid w:val="00D51835"/>
    <w:rsid w:val="00D566F5"/>
    <w:rsid w:val="00D5691A"/>
    <w:rsid w:val="00D63A36"/>
    <w:rsid w:val="00D747E1"/>
    <w:rsid w:val="00D75148"/>
    <w:rsid w:val="00D8019B"/>
    <w:rsid w:val="00D812F1"/>
    <w:rsid w:val="00D85628"/>
    <w:rsid w:val="00D914D8"/>
    <w:rsid w:val="00DA1F66"/>
    <w:rsid w:val="00DB1BE7"/>
    <w:rsid w:val="00DC17D5"/>
    <w:rsid w:val="00DC5A4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2C69"/>
    <w:rsid w:val="00E25E6A"/>
    <w:rsid w:val="00E271B7"/>
    <w:rsid w:val="00E41D90"/>
    <w:rsid w:val="00E42A76"/>
    <w:rsid w:val="00E54654"/>
    <w:rsid w:val="00E601B6"/>
    <w:rsid w:val="00E601FC"/>
    <w:rsid w:val="00E61AB9"/>
    <w:rsid w:val="00E80C06"/>
    <w:rsid w:val="00E84F61"/>
    <w:rsid w:val="00E85536"/>
    <w:rsid w:val="00E86F8A"/>
    <w:rsid w:val="00EA3A1A"/>
    <w:rsid w:val="00EA5BCA"/>
    <w:rsid w:val="00EA78ED"/>
    <w:rsid w:val="00EB2FF3"/>
    <w:rsid w:val="00EB5924"/>
    <w:rsid w:val="00EC1F34"/>
    <w:rsid w:val="00EC2D9F"/>
    <w:rsid w:val="00ED219F"/>
    <w:rsid w:val="00EE497B"/>
    <w:rsid w:val="00EF0198"/>
    <w:rsid w:val="00EF546C"/>
    <w:rsid w:val="00EF7436"/>
    <w:rsid w:val="00F0351B"/>
    <w:rsid w:val="00F1179F"/>
    <w:rsid w:val="00F12F9F"/>
    <w:rsid w:val="00F150B7"/>
    <w:rsid w:val="00F17FDF"/>
    <w:rsid w:val="00F208E3"/>
    <w:rsid w:val="00F21AD9"/>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D2F47"/>
  </w:style>
  <w:style w:type="paragraph" w:styleId="Heading1">
    <w:name w:val="heading 1"/>
    <w:basedOn w:val="Normal"/>
    <w:next w:val="Normal"/>
    <w:link w:val="Heading1Char"/>
    <w:uiPriority w:val="9"/>
    <w:qFormat/>
    <w:rsid w:val="00052D01"/>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052D01"/>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052D01"/>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052D01"/>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052D01"/>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052D01"/>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052D01"/>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052D01"/>
    <w:rPr>
      <w:color w:val="808080"/>
    </w:rPr>
  </w:style>
  <w:style w:type="table" w:customStyle="1" w:styleId="LessonPlan">
    <w:name w:val="Lesson Plan"/>
    <w:basedOn w:val="TableNormal"/>
    <w:uiPriority w:val="99"/>
    <w:rsid w:val="00052D01"/>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052D01"/>
    <w:pPr>
      <w:spacing w:before="0" w:after="0" w:line="240" w:lineRule="auto"/>
    </w:pPr>
  </w:style>
  <w:style w:type="character" w:customStyle="1" w:styleId="Heading1Char">
    <w:name w:val="Heading 1 Char"/>
    <w:basedOn w:val="DefaultParagraphFont"/>
    <w:link w:val="Heading1"/>
    <w:uiPriority w:val="9"/>
    <w:rsid w:val="00052D01"/>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052D01"/>
    <w:pPr>
      <w:numPr>
        <w:numId w:val="1"/>
      </w:numPr>
      <w:contextualSpacing/>
    </w:pPr>
  </w:style>
  <w:style w:type="character" w:customStyle="1" w:styleId="Heading2Char">
    <w:name w:val="Heading 2 Char"/>
    <w:basedOn w:val="DefaultParagraphFont"/>
    <w:link w:val="Heading2"/>
    <w:uiPriority w:val="9"/>
    <w:rsid w:val="00052D01"/>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052D01"/>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052D01"/>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052D01"/>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EC1F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34"/>
    <w:rPr>
      <w:rFonts w:ascii="Tahoma" w:hAnsi="Tahoma" w:cs="Tahoma"/>
      <w:sz w:val="16"/>
      <w:szCs w:val="16"/>
    </w:rPr>
  </w:style>
  <w:style w:type="paragraph" w:styleId="NormalWeb">
    <w:name w:val="Normal (Web)"/>
    <w:basedOn w:val="Normal"/>
    <w:uiPriority w:val="99"/>
    <w:semiHidden/>
    <w:unhideWhenUsed/>
    <w:rsid w:val="00BD0CB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85003">
      <w:bodyDiv w:val="1"/>
      <w:marLeft w:val="0"/>
      <w:marRight w:val="0"/>
      <w:marTop w:val="0"/>
      <w:marBottom w:val="0"/>
      <w:divBdr>
        <w:top w:val="none" w:sz="0" w:space="0" w:color="auto"/>
        <w:left w:val="none" w:sz="0" w:space="0" w:color="auto"/>
        <w:bottom w:val="none" w:sz="0" w:space="0" w:color="auto"/>
        <w:right w:val="none" w:sz="0" w:space="0" w:color="auto"/>
      </w:divBdr>
    </w:div>
    <w:div w:id="551160779">
      <w:bodyDiv w:val="1"/>
      <w:marLeft w:val="0"/>
      <w:marRight w:val="0"/>
      <w:marTop w:val="0"/>
      <w:marBottom w:val="0"/>
      <w:divBdr>
        <w:top w:val="none" w:sz="0" w:space="0" w:color="auto"/>
        <w:left w:val="none" w:sz="0" w:space="0" w:color="auto"/>
        <w:bottom w:val="none" w:sz="0" w:space="0" w:color="auto"/>
        <w:right w:val="none" w:sz="0" w:space="0" w:color="auto"/>
      </w:divBdr>
    </w:div>
    <w:div w:id="860554939">
      <w:bodyDiv w:val="1"/>
      <w:marLeft w:val="0"/>
      <w:marRight w:val="0"/>
      <w:marTop w:val="0"/>
      <w:marBottom w:val="0"/>
      <w:divBdr>
        <w:top w:val="none" w:sz="0" w:space="0" w:color="auto"/>
        <w:left w:val="none" w:sz="0" w:space="0" w:color="auto"/>
        <w:bottom w:val="none" w:sz="0" w:space="0" w:color="auto"/>
        <w:right w:val="none" w:sz="0" w:space="0" w:color="auto"/>
      </w:divBdr>
    </w:div>
    <w:div w:id="1204826849">
      <w:bodyDiv w:val="1"/>
      <w:marLeft w:val="0"/>
      <w:marRight w:val="0"/>
      <w:marTop w:val="0"/>
      <w:marBottom w:val="0"/>
      <w:divBdr>
        <w:top w:val="none" w:sz="0" w:space="0" w:color="auto"/>
        <w:left w:val="none" w:sz="0" w:space="0" w:color="auto"/>
        <w:bottom w:val="none" w:sz="0" w:space="0" w:color="auto"/>
        <w:right w:val="none" w:sz="0" w:space="0" w:color="auto"/>
      </w:divBdr>
    </w:div>
    <w:div w:id="1266618908">
      <w:bodyDiv w:val="1"/>
      <w:marLeft w:val="0"/>
      <w:marRight w:val="0"/>
      <w:marTop w:val="0"/>
      <w:marBottom w:val="0"/>
      <w:divBdr>
        <w:top w:val="none" w:sz="0" w:space="0" w:color="auto"/>
        <w:left w:val="none" w:sz="0" w:space="0" w:color="auto"/>
        <w:bottom w:val="none" w:sz="0" w:space="0" w:color="auto"/>
        <w:right w:val="none" w:sz="0" w:space="0" w:color="auto"/>
      </w:divBdr>
    </w:div>
    <w:div w:id="16542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ewworldencyclopedia.org/entry/Intermarriage"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angelsworld.com.cy/10-advantages-of-intermarriage/" TargetMode="External"/><Relationship Id="rId4" Type="http://schemas.microsoft.com/office/2007/relationships/stylesWithEffects" Target="stylesWithEffects.xml"/><Relationship Id="rId9" Type="http://schemas.openxmlformats.org/officeDocument/2006/relationships/hyperlink" Target="https://study.com/academy/lesson/intermarriage-definition-statistic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
      <w:docPartPr>
        <w:name w:val="E98ED7DD636E4D79A668590C1301BA00"/>
        <w:category>
          <w:name w:val="General"/>
          <w:gallery w:val="placeholder"/>
        </w:category>
        <w:types>
          <w:type w:val="bbPlcHdr"/>
        </w:types>
        <w:behaviors>
          <w:behavior w:val="content"/>
        </w:behaviors>
        <w:guid w:val="{FE22722A-F748-48B2-ACA0-B7428B2CE88F}"/>
      </w:docPartPr>
      <w:docPartBody>
        <w:p w:rsidR="00000000" w:rsidRDefault="00984868" w:rsidP="00984868">
          <w:pPr>
            <w:pStyle w:val="E98ED7DD636E4D79A668590C1301BA00"/>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_ui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93DC1"/>
    <w:rsid w:val="0006586D"/>
    <w:rsid w:val="00071DA5"/>
    <w:rsid w:val="000E3902"/>
    <w:rsid w:val="00106507"/>
    <w:rsid w:val="00253619"/>
    <w:rsid w:val="00280CE5"/>
    <w:rsid w:val="003716AC"/>
    <w:rsid w:val="003A22D6"/>
    <w:rsid w:val="004750CE"/>
    <w:rsid w:val="004A008E"/>
    <w:rsid w:val="004E1DB9"/>
    <w:rsid w:val="00571A20"/>
    <w:rsid w:val="005B0BFA"/>
    <w:rsid w:val="005E6E71"/>
    <w:rsid w:val="006814AC"/>
    <w:rsid w:val="006E2E5D"/>
    <w:rsid w:val="00713551"/>
    <w:rsid w:val="00805105"/>
    <w:rsid w:val="00816166"/>
    <w:rsid w:val="00836926"/>
    <w:rsid w:val="00984868"/>
    <w:rsid w:val="009D2491"/>
    <w:rsid w:val="00A20224"/>
    <w:rsid w:val="00A745ED"/>
    <w:rsid w:val="00AB2F7D"/>
    <w:rsid w:val="00AB37F5"/>
    <w:rsid w:val="00B67D1F"/>
    <w:rsid w:val="00BB66A3"/>
    <w:rsid w:val="00C87D32"/>
    <w:rsid w:val="00C93DC1"/>
    <w:rsid w:val="00D92979"/>
    <w:rsid w:val="00E17671"/>
    <w:rsid w:val="00E77B1F"/>
    <w:rsid w:val="00EB30E9"/>
    <w:rsid w:val="00F8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3716AC"/>
  </w:style>
  <w:style w:type="paragraph" w:customStyle="1" w:styleId="57D0253E54FA4684857C7E53F49E1A5B">
    <w:name w:val="57D0253E54FA4684857C7E53F49E1A5B"/>
    <w:rsid w:val="003716AC"/>
  </w:style>
  <w:style w:type="paragraph" w:customStyle="1" w:styleId="7AE7DFE8D63F4AC0A9D67267C3699CCC">
    <w:name w:val="7AE7DFE8D63F4AC0A9D67267C3699CCC"/>
    <w:rsid w:val="003716AC"/>
  </w:style>
  <w:style w:type="paragraph" w:customStyle="1" w:styleId="1C876A8B6575410E8AA7530875A6B7F4">
    <w:name w:val="1C876A8B6575410E8AA7530875A6B7F4"/>
    <w:rsid w:val="003716AC"/>
  </w:style>
  <w:style w:type="paragraph" w:customStyle="1" w:styleId="A392ED6794CC47DFA557364CD4043756">
    <w:name w:val="A392ED6794CC47DFA557364CD4043756"/>
    <w:rsid w:val="003716AC"/>
  </w:style>
  <w:style w:type="paragraph" w:customStyle="1" w:styleId="D03B99F795B84E9CAB04784335C91420">
    <w:name w:val="D03B99F795B84E9CAB04784335C91420"/>
    <w:rsid w:val="00984868"/>
    <w:pPr>
      <w:spacing w:after="200" w:line="276" w:lineRule="auto"/>
    </w:pPr>
  </w:style>
  <w:style w:type="paragraph" w:customStyle="1" w:styleId="19A9375882ED41F7894A247340F9E005">
    <w:name w:val="19A9375882ED41F7894A247340F9E005"/>
    <w:rsid w:val="00984868"/>
    <w:pPr>
      <w:spacing w:after="200" w:line="276" w:lineRule="auto"/>
    </w:pPr>
  </w:style>
  <w:style w:type="paragraph" w:customStyle="1" w:styleId="C242F30EB6144862BD50F6FCD73D7BE3">
    <w:name w:val="C242F30EB6144862BD50F6FCD73D7BE3"/>
    <w:rsid w:val="00984868"/>
    <w:pPr>
      <w:spacing w:after="200" w:line="276" w:lineRule="auto"/>
    </w:pPr>
  </w:style>
  <w:style w:type="paragraph" w:customStyle="1" w:styleId="CF7AAD8A5A034079B04102FA8F0A43D1">
    <w:name w:val="CF7AAD8A5A034079B04102FA8F0A43D1"/>
    <w:rsid w:val="00984868"/>
    <w:pPr>
      <w:spacing w:after="200" w:line="276" w:lineRule="auto"/>
    </w:pPr>
  </w:style>
  <w:style w:type="paragraph" w:customStyle="1" w:styleId="CF81973743C94AFFA369EEE48C31D124">
    <w:name w:val="CF81973743C94AFFA369EEE48C31D124"/>
    <w:rsid w:val="00984868"/>
    <w:pPr>
      <w:spacing w:after="200" w:line="276" w:lineRule="auto"/>
    </w:pPr>
  </w:style>
  <w:style w:type="paragraph" w:customStyle="1" w:styleId="E98ED7DD636E4D79A668590C1301BA00">
    <w:name w:val="E98ED7DD636E4D79A668590C1301BA00"/>
    <w:rsid w:val="00984868"/>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166</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28</cp:revision>
  <dcterms:created xsi:type="dcterms:W3CDTF">2019-06-04T14:21:00Z</dcterms:created>
  <dcterms:modified xsi:type="dcterms:W3CDTF">2019-06-06T20:46:00Z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