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Pr>
      <w:tblGrid>
        <w:gridCol w:w="6480"/>
        <w:gridCol w:w="6480"/>
      </w:tblGrid>
      <w:tr w:rsidR="00C17E2A">
        <w:tc>
          <w:tcPr>
            <w:tcW w:w="2500" w:type="pct"/>
            <w:vAlign w:val="bottom"/>
          </w:tcPr>
          <w:p w:rsidR="00C17E2A" w:rsidRDefault="008B7D57">
            <w:pPr>
              <w:pStyle w:val="Title"/>
            </w:pPr>
            <w:r>
              <w:t>MEASUREMENT (</w:t>
            </w:r>
            <w:r w:rsidR="004B42D4">
              <w:t>temperature)</w:t>
            </w:r>
          </w:p>
        </w:tc>
        <w:sdt>
          <w:sdtPr>
            <w:id w:val="1545870053"/>
            <w:placeholder>
              <w:docPart w:val="57D0253E54FA4684857C7E53F49E1A5B"/>
            </w:placeholder>
            <w:date w:fullDate="2018-10-16T00:00:00Z">
              <w:dateFormat w:val="M.d.yyyy"/>
              <w:lid w:val="en-US"/>
              <w:storeMappedDataAs w:val="dateTime"/>
              <w:calendar w:val="gregorian"/>
            </w:date>
          </w:sdtPr>
          <w:sdtEndPr/>
          <w:sdtContent>
            <w:tc>
              <w:tcPr>
                <w:tcW w:w="2500" w:type="pct"/>
                <w:vAlign w:val="bottom"/>
              </w:tcPr>
              <w:p w:rsidR="00C17E2A" w:rsidRDefault="00BE11EC">
                <w:pPr>
                  <w:pStyle w:val="Date"/>
                </w:pPr>
                <w:r>
                  <w:t>10.16.2018</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1209F0">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B42D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9C474E" w:rsidRDefault="00A16A29" w:rsidP="004B42D4">
            <w:pPr>
              <w:pStyle w:val="ListParagraph"/>
              <w:numPr>
                <w:ilvl w:val="0"/>
                <w:numId w:val="6"/>
              </w:numPr>
              <w:ind w:left="467" w:hanging="142"/>
            </w:pPr>
            <w:r>
              <w:t>Measuring temperature.</w:t>
            </w:r>
          </w:p>
        </w:tc>
      </w:tr>
    </w:tbl>
    <w:p w:rsidR="00C17E2A" w:rsidRDefault="001C71B6">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Description: Materials and resources" style="position:absolute;margin-left:522.25pt;margin-top:186.7pt;width:147.6pt;height:351.4pt;z-index:251659264;visibility:visible;mso-width-percent:230;mso-wrap-distance-left:18pt;mso-wrap-distance-right:18pt;mso-position-horizontal-relative:margin;mso-position-vertical-relative:margin;mso-width-percent:23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6192"/>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B046C1" w:rsidRPr="00C53680" w:rsidRDefault="00C53680" w:rsidP="00476C62">
                        <w:r>
                          <w:t>-</w:t>
                        </w:r>
                        <w:r w:rsidRPr="00C53680">
                          <w:t xml:space="preserve"> Thermometer</w:t>
                        </w:r>
                      </w:p>
                      <w:p w:rsidR="00C53680" w:rsidRPr="00C53680" w:rsidRDefault="00C53680" w:rsidP="00476C62">
                        <w:r>
                          <w:t>-</w:t>
                        </w:r>
                        <w:r w:rsidRPr="00C53680">
                          <w:t xml:space="preserve"> Small Poster Boards (for vocabulary words)</w:t>
                        </w:r>
                      </w:p>
                      <w:p w:rsidR="00C53680" w:rsidRPr="00C53680" w:rsidRDefault="00C53680" w:rsidP="00C53680">
                        <w:r>
                          <w:t>-</w:t>
                        </w:r>
                        <w:r w:rsidRPr="00C53680">
                          <w:t xml:space="preserve"> Paper</w:t>
                        </w:r>
                      </w:p>
                      <w:p w:rsidR="00C53680" w:rsidRPr="00C53680" w:rsidRDefault="00C53680" w:rsidP="00476C62">
                        <w:r>
                          <w:t>-</w:t>
                        </w:r>
                        <w:r w:rsidRPr="00C53680">
                          <w:t xml:space="preserve"> Construction Paper</w:t>
                        </w:r>
                      </w:p>
                      <w:p w:rsidR="00C53680" w:rsidRPr="00C53680" w:rsidRDefault="00C53680" w:rsidP="00476C62">
                        <w:r>
                          <w:t>-</w:t>
                        </w:r>
                        <w:r w:rsidRPr="00C53680">
                          <w:t xml:space="preserve"> Ruler</w:t>
                        </w:r>
                      </w:p>
                      <w:p w:rsidR="00C53680" w:rsidRPr="00C53680" w:rsidRDefault="00C53680" w:rsidP="00476C62">
                        <w:r w:rsidRPr="00C53680">
                          <w:t>-Scissors</w:t>
                        </w:r>
                      </w:p>
                      <w:p w:rsidR="00C53680" w:rsidRPr="00C53680" w:rsidRDefault="00C53680" w:rsidP="00476C62">
                        <w:r w:rsidRPr="00C53680">
                          <w:t>-Markers</w:t>
                        </w:r>
                      </w:p>
                      <w:p w:rsidR="00C53680" w:rsidRDefault="00C53680" w:rsidP="00476C62">
                        <w:r w:rsidRPr="00C53680">
                          <w:t xml:space="preserve"> -</w:t>
                        </w:r>
                        <w:r w:rsidR="000741A3">
                          <w:t>P</w:t>
                        </w:r>
                        <w:r w:rsidRPr="00C53680">
                          <w:t>encils</w:t>
                        </w:r>
                      </w:p>
                      <w:p w:rsidR="000741A3" w:rsidRDefault="000741A3" w:rsidP="00476C62">
                        <w:r>
                          <w:t>-Water</w:t>
                        </w:r>
                      </w:p>
                      <w:p w:rsidR="000741A3" w:rsidRDefault="000741A3" w:rsidP="00476C62">
                        <w:r>
                          <w:t>-Ice cubes</w:t>
                        </w:r>
                      </w:p>
                      <w:p w:rsidR="000741A3" w:rsidRDefault="000741A3" w:rsidP="00476C62">
                        <w:r>
                          <w:t>-Cups</w:t>
                        </w: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4F6D32" w:rsidRDefault="001C71B6" w:rsidP="00C82CFC">
                        <w:pPr>
                          <w:pStyle w:val="ListBullet"/>
                        </w:pPr>
                        <w:hyperlink r:id="rId8" w:history="1">
                          <w:r w:rsidR="00672AFA" w:rsidRPr="000E31CA">
                            <w:rPr>
                              <w:rStyle w:val="Hyperlink"/>
                            </w:rPr>
                            <w:t>file:///C:/Users/Maria/Downloads/ICanStatementsforHotColdTemperatureUnit.pdf</w:t>
                          </w:r>
                        </w:hyperlink>
                      </w:p>
                      <w:p w:rsidR="00672AFA" w:rsidRDefault="001C71B6" w:rsidP="00C82CFC">
                        <w:pPr>
                          <w:pStyle w:val="ListBullet"/>
                        </w:pPr>
                        <w:hyperlink r:id="rId9" w:history="1">
                          <w:r w:rsidR="00672AFA" w:rsidRPr="000E31CA">
                            <w:rPr>
                              <w:rStyle w:val="Hyperlink"/>
                            </w:rPr>
                            <w:t>https://www.tes.com/teaching-resource/measuring-the-temperature-6054835</w:t>
                          </w:r>
                        </w:hyperlink>
                      </w:p>
                      <w:p w:rsidR="00672AFA" w:rsidRDefault="001C71B6" w:rsidP="00C82CFC">
                        <w:pPr>
                          <w:pStyle w:val="ListBullet"/>
                        </w:pPr>
                        <w:hyperlink r:id="rId10" w:history="1">
                          <w:r w:rsidR="005A3144" w:rsidRPr="000E31CA">
                            <w:rPr>
                              <w:rStyle w:val="Hyperlink"/>
                            </w:rPr>
                            <w:t>https://study.com/academy/lesson/temperature-lesson-plan.html</w:t>
                          </w:r>
                        </w:hyperlink>
                      </w:p>
                      <w:p w:rsidR="005A3144" w:rsidRDefault="001C71B6" w:rsidP="00C82CFC">
                        <w:pPr>
                          <w:pStyle w:val="ListBullet"/>
                        </w:pPr>
                        <w:hyperlink r:id="rId11" w:history="1">
                          <w:r w:rsidR="00AC2A2A" w:rsidRPr="000E31CA">
                            <w:rPr>
                              <w:rStyle w:val="Hyperlink"/>
                            </w:rPr>
                            <w:t>http://www.weatherwizkids.com/weather-temperature.htm</w:t>
                          </w:r>
                        </w:hyperlink>
                      </w:p>
                      <w:p w:rsidR="00AC2A2A" w:rsidRDefault="001C71B6" w:rsidP="00C82CFC">
                        <w:pPr>
                          <w:pStyle w:val="ListBullet"/>
                        </w:pPr>
                        <w:hyperlink r:id="rId12" w:history="1">
                          <w:r w:rsidR="00AC2A2A" w:rsidRPr="000E31CA">
                            <w:rPr>
                              <w:rStyle w:val="Hyperlink"/>
                            </w:rPr>
                            <w:t>http://teacher.scholastic.com/lessonrepro/lessonplans/profbooks/todaytemp.htm</w:t>
                          </w:r>
                        </w:hyperlink>
                      </w:p>
                      <w:p w:rsidR="00AC2A2A" w:rsidRDefault="001C71B6" w:rsidP="00C82CFC">
                        <w:pPr>
                          <w:pStyle w:val="ListBullet"/>
                        </w:pPr>
                        <w:hyperlink r:id="rId13" w:history="1">
                          <w:r w:rsidR="00B4781D" w:rsidRPr="000E31CA">
                            <w:rPr>
                              <w:rStyle w:val="Hyperlink"/>
                            </w:rPr>
                            <w:t>https://prezi.com/dlvuhxbkvgoi/grade-1-measuring-temperature/?webgl=0</w:t>
                          </w:r>
                        </w:hyperlink>
                      </w:p>
                      <w:p w:rsidR="00B4781D" w:rsidRDefault="00B4781D" w:rsidP="00B4781D">
                        <w:pPr>
                          <w:pStyle w:val="ListBullet"/>
                          <w:numPr>
                            <w:ilvl w:val="0"/>
                            <w:numId w:val="0"/>
                          </w:numPr>
                          <w:ind w:left="101"/>
                        </w:pPr>
                      </w:p>
                      <w:p w:rsidR="00C82CFC" w:rsidRDefault="00C82CFC" w:rsidP="00B4781D">
                        <w:pPr>
                          <w:pStyle w:val="ListBullet"/>
                          <w:numPr>
                            <w:ilvl w:val="0"/>
                            <w:numId w:val="0"/>
                          </w:numPr>
                          <w:ind w:left="101"/>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50" w:type="pct"/>
        <w:tblCellMar>
          <w:left w:w="0" w:type="dxa"/>
          <w:right w:w="0" w:type="dxa"/>
        </w:tblCellMar>
        <w:tblLook w:val="04A0" w:firstRow="1" w:lastRow="0" w:firstColumn="1" w:lastColumn="0" w:noHBand="0" w:noVBand="1"/>
      </w:tblPr>
      <w:tblGrid>
        <w:gridCol w:w="1874"/>
        <w:gridCol w:w="264"/>
        <w:gridCol w:w="3530"/>
        <w:gridCol w:w="264"/>
        <w:gridCol w:w="3529"/>
      </w:tblGrid>
      <w:tr w:rsidR="000741A3">
        <w:trPr>
          <w:tblHeader/>
        </w:trPr>
        <w:tc>
          <w:tcPr>
            <w:tcW w:w="949" w:type="pct"/>
            <w:tcBorders>
              <w:bottom w:val="single" w:sz="18" w:space="0" w:color="000000" w:themeColor="text1"/>
            </w:tcBorders>
          </w:tcPr>
          <w:p w:rsidR="00C17E2A" w:rsidRDefault="00C17E2A">
            <w:pPr>
              <w:pStyle w:val="Heading1"/>
            </w:pPr>
          </w:p>
        </w:tc>
        <w:tc>
          <w:tcPr>
            <w:tcW w:w="150" w:type="pct"/>
          </w:tcPr>
          <w:p w:rsidR="00C17E2A" w:rsidRDefault="00C17E2A">
            <w:pPr>
              <w:pStyle w:val="Heading1"/>
            </w:pPr>
          </w:p>
        </w:tc>
        <w:tc>
          <w:tcPr>
            <w:tcW w:w="1876" w:type="pct"/>
            <w:tcBorders>
              <w:bottom w:val="single" w:sz="18" w:space="0" w:color="000000" w:themeColor="text1"/>
            </w:tcBorders>
          </w:tcPr>
          <w:p w:rsidR="00C17E2A" w:rsidRDefault="00D27DC3">
            <w:pPr>
              <w:pStyle w:val="Heading1"/>
            </w:pPr>
            <w:r>
              <w:t>Teacher Guide</w:t>
            </w:r>
          </w:p>
        </w:tc>
        <w:tc>
          <w:tcPr>
            <w:tcW w:w="150" w:type="pct"/>
          </w:tcPr>
          <w:p w:rsidR="00C17E2A" w:rsidRDefault="00C17E2A">
            <w:pPr>
              <w:pStyle w:val="Heading1"/>
            </w:pPr>
          </w:p>
        </w:tc>
        <w:tc>
          <w:tcPr>
            <w:tcW w:w="1876" w:type="pct"/>
            <w:tcBorders>
              <w:bottom w:val="single" w:sz="18" w:space="0" w:color="000000" w:themeColor="text1"/>
            </w:tcBorders>
          </w:tcPr>
          <w:p w:rsidR="00C17E2A" w:rsidRDefault="00F208E3">
            <w:pPr>
              <w:pStyle w:val="Heading1"/>
            </w:pPr>
            <w:r>
              <w:t xml:space="preserve">Guided Practice </w:t>
            </w:r>
          </w:p>
        </w:tc>
      </w:tr>
      <w:tr w:rsidR="000741A3" w:rsidTr="00B87608">
        <w:trPr>
          <w:trHeight w:val="893"/>
        </w:trPr>
        <w:tc>
          <w:tcPr>
            <w:tcW w:w="949"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453D92" w:rsidRDefault="009C474E" w:rsidP="00512E0D">
            <w:r>
              <w:t>Students will be able to:</w:t>
            </w:r>
          </w:p>
          <w:p w:rsidR="00512E0D" w:rsidRDefault="00512E0D" w:rsidP="00512E0D">
            <w:pPr>
              <w:pStyle w:val="ListParagraph"/>
              <w:numPr>
                <w:ilvl w:val="0"/>
                <w:numId w:val="31"/>
              </w:numPr>
              <w:ind w:left="180" w:hanging="180"/>
            </w:pPr>
            <w:r>
              <w:t>Define temperature.</w:t>
            </w:r>
          </w:p>
          <w:p w:rsidR="00512E0D" w:rsidRDefault="00512E0D" w:rsidP="00512E0D">
            <w:pPr>
              <w:pStyle w:val="ListParagraph"/>
              <w:numPr>
                <w:ilvl w:val="0"/>
                <w:numId w:val="31"/>
              </w:numPr>
              <w:ind w:left="180" w:hanging="180"/>
            </w:pPr>
            <w:r>
              <w:t xml:space="preserve">Define </w:t>
            </w:r>
            <w:r w:rsidRPr="00512E0D">
              <w:t>thermometer</w:t>
            </w:r>
            <w:r>
              <w:t>.</w:t>
            </w:r>
          </w:p>
          <w:p w:rsidR="00512E0D" w:rsidRDefault="00512E0D" w:rsidP="00512E0D">
            <w:pPr>
              <w:pStyle w:val="ListParagraph"/>
              <w:numPr>
                <w:ilvl w:val="0"/>
                <w:numId w:val="31"/>
              </w:numPr>
              <w:ind w:left="180" w:hanging="180"/>
            </w:pPr>
            <w:r>
              <w:t>I</w:t>
            </w:r>
            <w:r w:rsidRPr="00512E0D">
              <w:t>dentify common uses for measuring temperature.</w:t>
            </w:r>
          </w:p>
          <w:p w:rsidR="00EF7E1D" w:rsidRPr="00F943B9" w:rsidRDefault="00EF7E1D" w:rsidP="00512E0D">
            <w:pPr>
              <w:pStyle w:val="ListParagraph"/>
              <w:numPr>
                <w:ilvl w:val="0"/>
                <w:numId w:val="31"/>
              </w:numPr>
              <w:ind w:left="180" w:hanging="180"/>
            </w:pPr>
            <w:r>
              <w:t xml:space="preserve">Take </w:t>
            </w:r>
            <w:r w:rsidRPr="00EF7E1D">
              <w:t>temperature measurements in various places of the schoo</w:t>
            </w:r>
            <w:r>
              <w:t>l.</w:t>
            </w:r>
            <w:r>
              <w:rPr>
                <w:rFonts w:ascii="Arial" w:hAnsi="Arial" w:cs="Arial"/>
                <w:color w:val="494949"/>
                <w:shd w:val="clear" w:color="auto" w:fill="FFFFFF"/>
              </w:rPr>
              <w:t> </w:t>
            </w:r>
          </w:p>
          <w:p w:rsidR="00F943B9" w:rsidRDefault="00F943B9" w:rsidP="00F943B9"/>
          <w:p w:rsidR="00F943B9" w:rsidRDefault="00F943B9" w:rsidP="00F943B9"/>
          <w:p w:rsidR="00F943B9" w:rsidRDefault="00F943B9" w:rsidP="00F943B9">
            <w:pPr>
              <w:pStyle w:val="Heading2"/>
            </w:pPr>
            <w:r w:rsidRPr="00AF47E1">
              <w:t>Information</w:t>
            </w:r>
            <w:r>
              <w:t>/Instruction</w:t>
            </w:r>
          </w:p>
          <w:p w:rsidR="00F943B9" w:rsidRDefault="00F943B9" w:rsidP="00F943B9">
            <w:pPr>
              <w:pStyle w:val="ListParagraph"/>
              <w:numPr>
                <w:ilvl w:val="0"/>
                <w:numId w:val="35"/>
              </w:numPr>
              <w:ind w:left="142" w:hanging="142"/>
            </w:pPr>
            <w:r w:rsidRPr="00AE2A73">
              <w:t xml:space="preserve">Review with </w:t>
            </w:r>
            <w:r>
              <w:t>students</w:t>
            </w:r>
            <w:r w:rsidRPr="00AE2A73">
              <w:t xml:space="preserve"> that temperature tells how hot or cold something is.</w:t>
            </w:r>
          </w:p>
          <w:p w:rsidR="00F943B9" w:rsidRDefault="00F943B9" w:rsidP="00F943B9">
            <w:pPr>
              <w:pStyle w:val="ListParagraph"/>
              <w:numPr>
                <w:ilvl w:val="0"/>
                <w:numId w:val="35"/>
              </w:numPr>
              <w:ind w:left="142" w:hanging="142"/>
            </w:pPr>
            <w:r w:rsidRPr="00AE2A73">
              <w:t xml:space="preserve"> We can use a thermometer to measure the </w:t>
            </w:r>
            <w:r w:rsidRPr="00AE2A73">
              <w:lastRenderedPageBreak/>
              <w:t xml:space="preserve">temperature. </w:t>
            </w:r>
          </w:p>
          <w:p w:rsidR="00F943B9" w:rsidRDefault="00F943B9" w:rsidP="00F943B9">
            <w:pPr>
              <w:pStyle w:val="ListParagraph"/>
              <w:numPr>
                <w:ilvl w:val="0"/>
                <w:numId w:val="35"/>
              </w:numPr>
              <w:ind w:left="142" w:hanging="142"/>
            </w:pPr>
            <w:r w:rsidRPr="00AE2A73">
              <w:t>In some thermometers, a special liquid rises and falls as it gets hotter or cooler.</w:t>
            </w:r>
          </w:p>
          <w:p w:rsidR="00F943B9" w:rsidRDefault="00F943B9" w:rsidP="00F943B9">
            <w:pPr>
              <w:pStyle w:val="ListParagraph"/>
              <w:numPr>
                <w:ilvl w:val="0"/>
                <w:numId w:val="35"/>
              </w:numPr>
              <w:ind w:left="142" w:hanging="142"/>
            </w:pPr>
            <w:r w:rsidRPr="00AE2A73">
              <w:t xml:space="preserve"> The hotter the temperature, the</w:t>
            </w:r>
            <w:r w:rsidRPr="000741A3">
              <w:t xml:space="preserve"> </w:t>
            </w:r>
            <w:r w:rsidRPr="00AE2A73">
              <w:t>higher the liquid climbs up the</w:t>
            </w:r>
            <w:r w:rsidRPr="000741A3">
              <w:t xml:space="preserve"> thermometer. </w:t>
            </w:r>
          </w:p>
          <w:p w:rsidR="00F943B9" w:rsidRDefault="00F943B9" w:rsidP="00F943B9">
            <w:pPr>
              <w:pStyle w:val="ListParagraph"/>
              <w:numPr>
                <w:ilvl w:val="0"/>
                <w:numId w:val="35"/>
              </w:numPr>
              <w:ind w:left="142" w:hanging="142"/>
            </w:pPr>
            <w:r w:rsidRPr="00AE2A73">
              <w:t>The lower the temperature, the lowe</w:t>
            </w:r>
            <w:r>
              <w:t>r it goes down the thermometer.</w:t>
            </w:r>
          </w:p>
          <w:p w:rsidR="00F943B9" w:rsidRPr="000A37E8" w:rsidRDefault="00F943B9" w:rsidP="00F943B9"/>
        </w:tc>
        <w:tc>
          <w:tcPr>
            <w:tcW w:w="150" w:type="pct"/>
          </w:tcPr>
          <w:p w:rsidR="00C17E2A" w:rsidRDefault="00C17E2A"/>
        </w:tc>
        <w:tc>
          <w:tcPr>
            <w:tcW w:w="1876" w:type="pct"/>
            <w:tcBorders>
              <w:top w:val="single" w:sz="18" w:space="0" w:color="000000" w:themeColor="text1"/>
              <w:bottom w:val="single" w:sz="8" w:space="0" w:color="000000" w:themeColor="text1"/>
            </w:tcBorders>
            <w:shd w:val="clear" w:color="auto" w:fill="auto"/>
          </w:tcPr>
          <w:p w:rsidR="00F616CA" w:rsidRPr="00F616CA" w:rsidRDefault="00F616CA" w:rsidP="00F616CA">
            <w:pPr>
              <w:rPr>
                <w:b/>
              </w:rPr>
            </w:pPr>
            <w:r w:rsidRPr="00F616CA">
              <w:rPr>
                <w:b/>
              </w:rPr>
              <w:t xml:space="preserve">Day 1/Lesson 1- </w:t>
            </w:r>
            <w:r w:rsidR="004F6D32">
              <w:rPr>
                <w:b/>
              </w:rPr>
              <w:t xml:space="preserve">15 </w:t>
            </w:r>
            <w:r w:rsidRPr="00F616CA">
              <w:rPr>
                <w:b/>
              </w:rPr>
              <w:t xml:space="preserve">Mins </w:t>
            </w:r>
          </w:p>
          <w:p w:rsidR="00454D0B" w:rsidRDefault="00454D0B" w:rsidP="00454D0B">
            <w:pPr>
              <w:pStyle w:val="ListParagraph"/>
              <w:numPr>
                <w:ilvl w:val="0"/>
                <w:numId w:val="37"/>
              </w:numPr>
              <w:ind w:left="190" w:hanging="190"/>
            </w:pPr>
            <w:r>
              <w:rPr>
                <w:rFonts w:ascii="Arial" w:hAnsi="Arial" w:cs="Arial"/>
                <w:color w:val="000000"/>
                <w:shd w:val="clear" w:color="auto" w:fill="FBFBFB"/>
              </w:rPr>
              <w:t> </w:t>
            </w:r>
            <w:r>
              <w:t>Teach students</w:t>
            </w:r>
            <w:r w:rsidRPr="00454D0B">
              <w:t xml:space="preserve"> to recognize hot and cold temperatures on a thermometer.</w:t>
            </w:r>
          </w:p>
          <w:p w:rsidR="00454D0B" w:rsidRDefault="00454D0B" w:rsidP="00454D0B">
            <w:pPr>
              <w:pStyle w:val="ListParagraph"/>
              <w:numPr>
                <w:ilvl w:val="0"/>
                <w:numId w:val="37"/>
              </w:numPr>
              <w:ind w:left="190" w:hanging="190"/>
            </w:pPr>
            <w:r w:rsidRPr="00454D0B">
              <w:t xml:space="preserve">Draw a picture of two thermometers on a white board or chalkboard. </w:t>
            </w:r>
          </w:p>
          <w:p w:rsidR="00454D0B" w:rsidRDefault="00454D0B" w:rsidP="00454D0B">
            <w:pPr>
              <w:pStyle w:val="ListParagraph"/>
              <w:numPr>
                <w:ilvl w:val="0"/>
                <w:numId w:val="37"/>
              </w:numPr>
              <w:ind w:left="190" w:hanging="190"/>
            </w:pPr>
            <w:r w:rsidRPr="00454D0B">
              <w:t xml:space="preserve">Have one thermometer show less than 32 degrees Fahrenheit, and the other 80 F or higher. </w:t>
            </w:r>
          </w:p>
          <w:p w:rsidR="00454D0B" w:rsidRDefault="00454D0B" w:rsidP="00454D0B">
            <w:pPr>
              <w:pStyle w:val="ListParagraph"/>
              <w:numPr>
                <w:ilvl w:val="0"/>
                <w:numId w:val="37"/>
              </w:numPr>
              <w:ind w:left="190" w:hanging="190"/>
            </w:pPr>
            <w:r w:rsidRPr="00454D0B">
              <w:t xml:space="preserve">Explain that the hotter the temperature, the higher the number. </w:t>
            </w:r>
          </w:p>
          <w:p w:rsidR="00454D0B" w:rsidRDefault="00454D0B" w:rsidP="00454D0B">
            <w:pPr>
              <w:pStyle w:val="ListParagraph"/>
              <w:numPr>
                <w:ilvl w:val="0"/>
                <w:numId w:val="37"/>
              </w:numPr>
              <w:ind w:left="190" w:hanging="190"/>
            </w:pPr>
            <w:r>
              <w:t>P</w:t>
            </w:r>
            <w:r w:rsidRPr="00454D0B">
              <w:t xml:space="preserve">oint to the "cold" thermometer and discuss what you would do if the outdoor temperatures are below 32 F. </w:t>
            </w:r>
          </w:p>
          <w:p w:rsidR="00910100" w:rsidRPr="00F616CA" w:rsidRDefault="00454D0B" w:rsidP="00454D0B">
            <w:pPr>
              <w:pStyle w:val="ListParagraph"/>
              <w:numPr>
                <w:ilvl w:val="0"/>
                <w:numId w:val="37"/>
              </w:numPr>
              <w:ind w:left="190" w:hanging="190"/>
            </w:pPr>
            <w:r w:rsidRPr="00454D0B">
              <w:t xml:space="preserve"> Do the same with the "hot" thermometer. </w:t>
            </w:r>
          </w:p>
        </w:tc>
        <w:tc>
          <w:tcPr>
            <w:tcW w:w="150" w:type="pct"/>
          </w:tcPr>
          <w:p w:rsidR="00C17E2A" w:rsidRDefault="00C17E2A"/>
        </w:tc>
        <w:tc>
          <w:tcPr>
            <w:tcW w:w="1876" w:type="pct"/>
            <w:tcBorders>
              <w:top w:val="single" w:sz="18" w:space="0" w:color="000000" w:themeColor="text1"/>
              <w:bottom w:val="single" w:sz="8" w:space="0" w:color="000000" w:themeColor="text1"/>
            </w:tcBorders>
          </w:tcPr>
          <w:p w:rsidR="00AF47E1" w:rsidRPr="00C90245" w:rsidRDefault="004B42D4" w:rsidP="00C90245">
            <w:pPr>
              <w:rPr>
                <w:b/>
              </w:rPr>
            </w:pPr>
            <w:r>
              <w:rPr>
                <w:b/>
              </w:rPr>
              <w:t>Day 2/</w:t>
            </w:r>
            <w:r w:rsidR="001209F0" w:rsidRPr="00C90245">
              <w:rPr>
                <w:b/>
              </w:rPr>
              <w:t>Lesson 2</w:t>
            </w:r>
            <w:r w:rsidR="00B80F8B">
              <w:rPr>
                <w:b/>
              </w:rPr>
              <w:t>- 2</w:t>
            </w:r>
            <w:r w:rsidR="00E07205" w:rsidRPr="00C90245">
              <w:rPr>
                <w:b/>
              </w:rPr>
              <w:t>5 mins</w:t>
            </w:r>
          </w:p>
          <w:p w:rsidR="00454D0B" w:rsidRDefault="00454D0B" w:rsidP="00B4781D">
            <w:pPr>
              <w:pStyle w:val="ListParagraph"/>
              <w:numPr>
                <w:ilvl w:val="0"/>
                <w:numId w:val="38"/>
              </w:numPr>
              <w:ind w:left="190" w:hanging="190"/>
            </w:pPr>
            <w:r w:rsidRPr="00C53680">
              <w:t>Draw the shape of a thermometer on a whi</w:t>
            </w:r>
            <w:r>
              <w:t>te piece of construction paper.</w:t>
            </w:r>
          </w:p>
          <w:p w:rsidR="00454D0B" w:rsidRDefault="00454D0B" w:rsidP="00DB7A44">
            <w:pPr>
              <w:pStyle w:val="ListParagraph"/>
              <w:numPr>
                <w:ilvl w:val="0"/>
                <w:numId w:val="38"/>
              </w:numPr>
              <w:ind w:left="190" w:hanging="190"/>
            </w:pPr>
            <w:r w:rsidRPr="00C53680">
              <w:t>Make it 10 inches tall and 3 inches wide. The bottom part should be slightly round. Cut a slit just above the rounded bottom.</w:t>
            </w:r>
          </w:p>
          <w:p w:rsidR="00454D0B" w:rsidRDefault="00454D0B" w:rsidP="00DB7A44">
            <w:pPr>
              <w:pStyle w:val="ListParagraph"/>
              <w:numPr>
                <w:ilvl w:val="0"/>
                <w:numId w:val="38"/>
              </w:numPr>
              <w:ind w:left="190" w:hanging="190"/>
            </w:pPr>
            <w:r w:rsidRPr="00C53680">
              <w:t xml:space="preserve"> Cut a strip of red construction paper. Make the strips 8 inches tall and 1 inch wide.</w:t>
            </w:r>
          </w:p>
          <w:p w:rsidR="00454D0B" w:rsidRDefault="00454D0B" w:rsidP="00DB7A44">
            <w:pPr>
              <w:pStyle w:val="ListParagraph"/>
              <w:numPr>
                <w:ilvl w:val="0"/>
                <w:numId w:val="38"/>
              </w:numPr>
              <w:ind w:left="190" w:hanging="190"/>
            </w:pPr>
            <w:r w:rsidRPr="00C53680">
              <w:t xml:space="preserve"> Tell students that the red strip represents the mercury inside their thermometer. </w:t>
            </w:r>
          </w:p>
          <w:p w:rsidR="00454D0B" w:rsidRDefault="00454D0B" w:rsidP="00DB7A44">
            <w:pPr>
              <w:pStyle w:val="ListParagraph"/>
              <w:numPr>
                <w:ilvl w:val="0"/>
                <w:numId w:val="38"/>
              </w:numPr>
              <w:ind w:left="190" w:hanging="190"/>
            </w:pPr>
            <w:r w:rsidRPr="00C53680">
              <w:t>Insert the strip through the slit at the bottom of the thermometer; then pull the red construction paper strip to the slit at the top of the thermometer; and connect the two ends. Make sure it is long enough</w:t>
            </w:r>
            <w:r>
              <w:t>.</w:t>
            </w:r>
          </w:p>
          <w:p w:rsidR="00F943B9" w:rsidRDefault="00454D0B" w:rsidP="00DB7A44">
            <w:pPr>
              <w:pStyle w:val="ListParagraph"/>
              <w:numPr>
                <w:ilvl w:val="0"/>
                <w:numId w:val="38"/>
              </w:numPr>
              <w:ind w:left="190" w:hanging="190"/>
            </w:pPr>
            <w:r w:rsidRPr="00C53680">
              <w:t xml:space="preserve">Label the thermometer. Make eight marks on each side of the thermometer. </w:t>
            </w:r>
          </w:p>
          <w:p w:rsidR="00454D0B" w:rsidRDefault="00454D0B" w:rsidP="00DB7A44">
            <w:pPr>
              <w:pStyle w:val="ListParagraph"/>
              <w:numPr>
                <w:ilvl w:val="0"/>
                <w:numId w:val="38"/>
              </w:numPr>
              <w:ind w:left="190" w:hanging="190"/>
            </w:pPr>
            <w:r w:rsidRPr="00C53680">
              <w:t>Place an F---for Fahrenheit---on the top left, and a C---for Celsius---on the top right.</w:t>
            </w:r>
          </w:p>
          <w:p w:rsidR="00B80F8B" w:rsidRDefault="00454D0B" w:rsidP="00DB7A44">
            <w:pPr>
              <w:pStyle w:val="ListParagraph"/>
              <w:numPr>
                <w:ilvl w:val="0"/>
                <w:numId w:val="38"/>
              </w:numPr>
              <w:ind w:left="190" w:hanging="190"/>
            </w:pPr>
            <w:r w:rsidRPr="00C53680">
              <w:t xml:space="preserve"> Add degrees, starting at -40 degrees F on the left side and progressing upward in rises of 20 degrees.</w:t>
            </w:r>
          </w:p>
          <w:p w:rsidR="00F943B9" w:rsidRDefault="00454D0B" w:rsidP="00F943B9">
            <w:pPr>
              <w:pStyle w:val="ListParagraph"/>
              <w:numPr>
                <w:ilvl w:val="0"/>
                <w:numId w:val="38"/>
              </w:numPr>
              <w:ind w:left="190" w:hanging="190"/>
            </w:pPr>
            <w:r w:rsidRPr="00C53680">
              <w:lastRenderedPageBreak/>
              <w:t xml:space="preserve"> Start at -40 C on the right side and progress upward in rises of 10 degrees.</w:t>
            </w:r>
          </w:p>
          <w:p w:rsidR="00B80F8B" w:rsidRDefault="00454D0B" w:rsidP="00F943B9">
            <w:pPr>
              <w:pStyle w:val="ListParagraph"/>
              <w:numPr>
                <w:ilvl w:val="0"/>
                <w:numId w:val="38"/>
              </w:numPr>
              <w:ind w:left="307" w:hanging="283"/>
            </w:pPr>
            <w:r w:rsidRPr="00C53680">
              <w:t xml:space="preserve">Ask the students to display different numbers on the thermometer by moving their strips up and down. </w:t>
            </w:r>
          </w:p>
          <w:p w:rsidR="00454D0B" w:rsidRDefault="00454D0B" w:rsidP="00F943B9">
            <w:pPr>
              <w:pStyle w:val="ListParagraph"/>
              <w:numPr>
                <w:ilvl w:val="0"/>
                <w:numId w:val="38"/>
              </w:numPr>
              <w:ind w:left="307" w:hanging="283"/>
            </w:pPr>
            <w:r w:rsidRPr="00C53680">
              <w:t>Tell them to use the blue strip if you ment</w:t>
            </w:r>
            <w:r>
              <w:t>ion a temperature that is cold.</w:t>
            </w:r>
          </w:p>
          <w:p w:rsidR="00454D0B" w:rsidRPr="00C53680" w:rsidRDefault="00454D0B" w:rsidP="00F943B9">
            <w:pPr>
              <w:pStyle w:val="ListParagraph"/>
              <w:numPr>
                <w:ilvl w:val="0"/>
                <w:numId w:val="38"/>
              </w:numPr>
              <w:ind w:left="307" w:hanging="283"/>
            </w:pPr>
            <w:r w:rsidRPr="00C53680">
              <w:t>Tell them to use the red strip if you mention a temperature that is hot.</w:t>
            </w:r>
          </w:p>
          <w:p w:rsidR="00A16A29" w:rsidRPr="00171443" w:rsidRDefault="00A16A29" w:rsidP="00B4781D">
            <w:pPr>
              <w:pStyle w:val="ListParagraph"/>
              <w:ind w:left="128"/>
            </w:pPr>
          </w:p>
        </w:tc>
      </w:tr>
      <w:tr w:rsidR="000741A3">
        <w:trPr>
          <w:trHeight w:val="893"/>
        </w:trPr>
        <w:tc>
          <w:tcPr>
            <w:tcW w:w="949" w:type="pct"/>
            <w:tcBorders>
              <w:top w:val="single" w:sz="8" w:space="0" w:color="000000" w:themeColor="text1"/>
              <w:bottom w:val="single" w:sz="8" w:space="0" w:color="000000" w:themeColor="text1"/>
            </w:tcBorders>
          </w:tcPr>
          <w:p w:rsidR="00BD5017" w:rsidRDefault="00BD5017">
            <w:pPr>
              <w:pStyle w:val="Heading2"/>
            </w:pPr>
          </w:p>
          <w:p w:rsidR="00C454B2" w:rsidRPr="00AF47E1" w:rsidRDefault="000741A3" w:rsidP="000741A3">
            <w:pPr>
              <w:pStyle w:val="ListParagraph"/>
              <w:numPr>
                <w:ilvl w:val="0"/>
                <w:numId w:val="35"/>
              </w:numPr>
              <w:ind w:left="142" w:hanging="142"/>
            </w:pPr>
            <w:r>
              <w:t>You may want to present students</w:t>
            </w:r>
            <w:r w:rsidR="00AE2A73" w:rsidRPr="00AE2A73">
              <w:t xml:space="preserve"> with a few thermometers, both digital and analog, to study and experiment with.</w:t>
            </w:r>
          </w:p>
        </w:tc>
        <w:tc>
          <w:tcPr>
            <w:tcW w:w="150" w:type="pct"/>
          </w:tcPr>
          <w:p w:rsidR="00C17E2A" w:rsidRDefault="00C17E2A"/>
        </w:tc>
        <w:tc>
          <w:tcPr>
            <w:tcW w:w="1876" w:type="pct"/>
            <w:tcBorders>
              <w:top w:val="single" w:sz="8" w:space="0" w:color="000000" w:themeColor="text1"/>
              <w:bottom w:val="single" w:sz="8" w:space="0" w:color="000000" w:themeColor="text1"/>
            </w:tcBorders>
          </w:tcPr>
          <w:p w:rsidR="00535047" w:rsidRDefault="004B42D4" w:rsidP="00454D0B">
            <w:pPr>
              <w:rPr>
                <w:b/>
              </w:rPr>
            </w:pPr>
            <w:r>
              <w:rPr>
                <w:b/>
              </w:rPr>
              <w:t>Day 3/Lesson 3</w:t>
            </w:r>
            <w:r w:rsidRPr="00F616CA">
              <w:rPr>
                <w:b/>
              </w:rPr>
              <w:t xml:space="preserve">- </w:t>
            </w:r>
            <w:r w:rsidR="00B80F8B">
              <w:rPr>
                <w:b/>
              </w:rPr>
              <w:t>2</w:t>
            </w:r>
            <w:r>
              <w:rPr>
                <w:b/>
              </w:rPr>
              <w:t xml:space="preserve">5 </w:t>
            </w:r>
            <w:r w:rsidRPr="00F616CA">
              <w:rPr>
                <w:b/>
              </w:rPr>
              <w:t xml:space="preserve">Mins </w:t>
            </w:r>
          </w:p>
          <w:p w:rsidR="00454D0B" w:rsidRDefault="00454D0B" w:rsidP="00454D0B">
            <w:pPr>
              <w:pStyle w:val="ListParagraph"/>
              <w:numPr>
                <w:ilvl w:val="0"/>
                <w:numId w:val="18"/>
              </w:numPr>
              <w:ind w:left="128" w:hanging="141"/>
            </w:pPr>
            <w:r w:rsidRPr="00F94731">
              <w:t xml:space="preserve">Divide students into small groups and give each group a thermometer and a cup of warm water. </w:t>
            </w:r>
          </w:p>
          <w:p w:rsidR="00454D0B" w:rsidRDefault="00454D0B" w:rsidP="00454D0B">
            <w:pPr>
              <w:pStyle w:val="ListParagraph"/>
              <w:numPr>
                <w:ilvl w:val="0"/>
                <w:numId w:val="18"/>
              </w:numPr>
              <w:ind w:left="128" w:hanging="141"/>
            </w:pPr>
            <w:r>
              <w:t xml:space="preserve">Have </w:t>
            </w:r>
            <w:r w:rsidR="00B80F8B">
              <w:t xml:space="preserve">students </w:t>
            </w:r>
            <w:r w:rsidR="00B80F8B" w:rsidRPr="00F94731">
              <w:t>measure</w:t>
            </w:r>
            <w:r w:rsidRPr="00F94731">
              <w:t xml:space="preserve"> the water’s temperature. </w:t>
            </w:r>
          </w:p>
          <w:p w:rsidR="00454D0B" w:rsidRDefault="00454D0B" w:rsidP="00454D0B">
            <w:pPr>
              <w:pStyle w:val="ListParagraph"/>
              <w:numPr>
                <w:ilvl w:val="0"/>
                <w:numId w:val="18"/>
              </w:numPr>
              <w:ind w:left="128" w:hanging="141"/>
            </w:pPr>
            <w:r>
              <w:t>C</w:t>
            </w:r>
            <w:r w:rsidRPr="00F94731">
              <w:t xml:space="preserve">hallenge them to get the water to room temperature, about 70°F or 21°C. </w:t>
            </w:r>
          </w:p>
          <w:p w:rsidR="00454D0B" w:rsidRDefault="00454D0B" w:rsidP="00454D0B">
            <w:pPr>
              <w:pStyle w:val="ListParagraph"/>
              <w:numPr>
                <w:ilvl w:val="0"/>
                <w:numId w:val="18"/>
              </w:numPr>
              <w:ind w:left="128" w:hanging="141"/>
            </w:pPr>
            <w:r w:rsidRPr="00F94731">
              <w:t>They may want to add cold water, drop in an ice cube, or even blow air on the water to cool it down.</w:t>
            </w:r>
          </w:p>
          <w:p w:rsidR="00454D0B" w:rsidRDefault="00454D0B" w:rsidP="00454D0B">
            <w:pPr>
              <w:pStyle w:val="ListParagraph"/>
              <w:numPr>
                <w:ilvl w:val="0"/>
                <w:numId w:val="18"/>
              </w:numPr>
              <w:ind w:left="128" w:hanging="141"/>
            </w:pPr>
            <w:r w:rsidRPr="00F94731">
              <w:t xml:space="preserve"> If they make it too cold, how will they warm the water up?</w:t>
            </w:r>
          </w:p>
          <w:p w:rsidR="00454D0B" w:rsidRDefault="00454D0B" w:rsidP="00454D0B">
            <w:pPr>
              <w:pStyle w:val="ListParagraph"/>
              <w:numPr>
                <w:ilvl w:val="0"/>
                <w:numId w:val="18"/>
              </w:numPr>
              <w:ind w:left="128" w:hanging="141"/>
            </w:pPr>
            <w:r w:rsidRPr="00F94731">
              <w:t xml:space="preserve"> You may wish to time the groups for added friendly competition. </w:t>
            </w:r>
          </w:p>
          <w:p w:rsidR="00454D0B" w:rsidRPr="00171443" w:rsidRDefault="00454D0B" w:rsidP="00454D0B">
            <w:pPr>
              <w:pStyle w:val="ListParagraph"/>
              <w:numPr>
                <w:ilvl w:val="0"/>
                <w:numId w:val="18"/>
              </w:numPr>
              <w:ind w:left="128" w:hanging="141"/>
            </w:pPr>
            <w:r w:rsidRPr="00F94731">
              <w:t>The first group to cool down their water to the temperature can select another temperature and have the whole class try the experiment again.</w:t>
            </w:r>
          </w:p>
          <w:p w:rsidR="00454D0B" w:rsidRPr="00454D0B" w:rsidRDefault="00454D0B" w:rsidP="00454D0B">
            <w:pPr>
              <w:rPr>
                <w:b/>
              </w:rPr>
            </w:pPr>
          </w:p>
          <w:p w:rsidR="00417B53" w:rsidRDefault="00417B53" w:rsidP="00535047">
            <w:pPr>
              <w:pStyle w:val="ListParagraph"/>
              <w:ind w:left="128"/>
            </w:pPr>
          </w:p>
        </w:tc>
        <w:tc>
          <w:tcPr>
            <w:tcW w:w="150" w:type="pct"/>
          </w:tcPr>
          <w:p w:rsidR="00C17E2A" w:rsidRDefault="00C17E2A"/>
        </w:tc>
        <w:tc>
          <w:tcPr>
            <w:tcW w:w="1876" w:type="pct"/>
            <w:tcBorders>
              <w:top w:val="single" w:sz="8" w:space="0" w:color="000000" w:themeColor="text1"/>
              <w:bottom w:val="single" w:sz="8" w:space="0" w:color="000000" w:themeColor="text1"/>
            </w:tcBorders>
          </w:tcPr>
          <w:p w:rsidR="004B42D4" w:rsidRPr="00F616CA" w:rsidRDefault="004B42D4" w:rsidP="004B42D4">
            <w:pPr>
              <w:rPr>
                <w:b/>
              </w:rPr>
            </w:pPr>
            <w:r>
              <w:rPr>
                <w:b/>
              </w:rPr>
              <w:t>Day 4/Lesson 4</w:t>
            </w:r>
            <w:r w:rsidRPr="00F616CA">
              <w:rPr>
                <w:b/>
              </w:rPr>
              <w:t xml:space="preserve">- </w:t>
            </w:r>
            <w:r>
              <w:rPr>
                <w:b/>
              </w:rPr>
              <w:t xml:space="preserve">15 </w:t>
            </w:r>
            <w:r w:rsidRPr="00F616CA">
              <w:rPr>
                <w:b/>
              </w:rPr>
              <w:t xml:space="preserve">Mins </w:t>
            </w:r>
          </w:p>
          <w:p w:rsidR="00454D0B" w:rsidRDefault="00454D0B" w:rsidP="00454D0B">
            <w:pPr>
              <w:pStyle w:val="ListParagraph"/>
              <w:numPr>
                <w:ilvl w:val="0"/>
                <w:numId w:val="36"/>
              </w:numPr>
              <w:ind w:left="130" w:hanging="141"/>
            </w:pPr>
            <w:r>
              <w:t>Group the students into four 4 groups.</w:t>
            </w:r>
          </w:p>
          <w:p w:rsidR="00454D0B" w:rsidRDefault="00454D0B" w:rsidP="00454D0B">
            <w:pPr>
              <w:pStyle w:val="ListParagraph"/>
              <w:numPr>
                <w:ilvl w:val="0"/>
                <w:numId w:val="36"/>
              </w:numPr>
              <w:ind w:left="130" w:hanging="141"/>
            </w:pPr>
            <w:r>
              <w:t>Have small group</w:t>
            </w:r>
            <w:r w:rsidRPr="00535047">
              <w:t xml:space="preserve"> of students use thermometers to </w:t>
            </w:r>
            <w:r>
              <w:t>measure the temperature outside.</w:t>
            </w:r>
          </w:p>
          <w:p w:rsidR="00454D0B" w:rsidRDefault="00454D0B" w:rsidP="00454D0B">
            <w:pPr>
              <w:pStyle w:val="ListParagraph"/>
              <w:numPr>
                <w:ilvl w:val="0"/>
                <w:numId w:val="36"/>
              </w:numPr>
              <w:ind w:left="130" w:hanging="141"/>
            </w:pPr>
            <w:r>
              <w:t xml:space="preserve"> You may wish to have students</w:t>
            </w:r>
            <w:r w:rsidRPr="00535047">
              <w:t xml:space="preserve"> begin a long-term project of measuring the weather outside and recording their observations. </w:t>
            </w:r>
          </w:p>
          <w:p w:rsidR="00454D0B" w:rsidRDefault="00454D0B" w:rsidP="00454D0B">
            <w:pPr>
              <w:pStyle w:val="ListParagraph"/>
              <w:numPr>
                <w:ilvl w:val="0"/>
                <w:numId w:val="36"/>
              </w:numPr>
              <w:ind w:left="130" w:hanging="141"/>
            </w:pPr>
            <w:r>
              <w:t>Be sure that students</w:t>
            </w:r>
            <w:r w:rsidRPr="00535047">
              <w:t xml:space="preserve"> take the temperature outside around the same time each day.</w:t>
            </w:r>
          </w:p>
          <w:p w:rsidR="00454D0B" w:rsidRPr="00535047" w:rsidRDefault="00454D0B" w:rsidP="00454D0B">
            <w:pPr>
              <w:pStyle w:val="ListParagraph"/>
              <w:numPr>
                <w:ilvl w:val="0"/>
                <w:numId w:val="36"/>
              </w:numPr>
              <w:ind w:left="130" w:hanging="141"/>
            </w:pPr>
            <w:r>
              <w:t xml:space="preserve"> Encourage your students</w:t>
            </w:r>
            <w:r w:rsidRPr="00535047">
              <w:t xml:space="preserve"> to become weather experts!</w:t>
            </w:r>
          </w:p>
          <w:p w:rsidR="00EF7E1D" w:rsidRDefault="00EF7E1D" w:rsidP="00EF7E1D"/>
          <w:p w:rsidR="00EF7E1D" w:rsidRPr="00F616CA" w:rsidRDefault="00B80F8B" w:rsidP="00EF7E1D">
            <w:pPr>
              <w:rPr>
                <w:b/>
              </w:rPr>
            </w:pPr>
            <w:r>
              <w:rPr>
                <w:b/>
              </w:rPr>
              <w:t>Day 5/Lesson 5</w:t>
            </w:r>
            <w:r w:rsidR="00EF7E1D" w:rsidRPr="00F616CA">
              <w:rPr>
                <w:b/>
              </w:rPr>
              <w:t xml:space="preserve">- </w:t>
            </w:r>
            <w:r w:rsidR="00EF7E1D">
              <w:rPr>
                <w:b/>
              </w:rPr>
              <w:t xml:space="preserve">15 </w:t>
            </w:r>
            <w:r w:rsidR="00EF7E1D" w:rsidRPr="00F616CA">
              <w:rPr>
                <w:b/>
              </w:rPr>
              <w:t xml:space="preserve">Mins </w:t>
            </w:r>
          </w:p>
          <w:p w:rsidR="00454D0B" w:rsidRDefault="00454D0B" w:rsidP="00454D0B">
            <w:pPr>
              <w:pStyle w:val="ListParagraph"/>
              <w:numPr>
                <w:ilvl w:val="0"/>
                <w:numId w:val="34"/>
              </w:numPr>
              <w:ind w:left="164" w:hanging="164"/>
            </w:pPr>
            <w:r w:rsidRPr="00A16A29">
              <w:t>Begin the lesson by having students OBSERV</w:t>
            </w:r>
            <w:r>
              <w:t>E a thermometer with a partner.</w:t>
            </w:r>
          </w:p>
          <w:p w:rsidR="00454D0B" w:rsidRDefault="00454D0B" w:rsidP="00454D0B">
            <w:pPr>
              <w:pStyle w:val="ListParagraph"/>
              <w:numPr>
                <w:ilvl w:val="0"/>
                <w:numId w:val="34"/>
              </w:numPr>
              <w:ind w:left="164" w:hanging="164"/>
            </w:pPr>
            <w:r w:rsidRPr="00A16A29">
              <w:t>In</w:t>
            </w:r>
            <w:r>
              <w:t xml:space="preserve"> a notebook have students </w:t>
            </w:r>
            <w:r w:rsidRPr="00A16A29">
              <w:t xml:space="preserve">describe, draw, and label everything they notice. </w:t>
            </w:r>
          </w:p>
          <w:p w:rsidR="00454D0B" w:rsidRDefault="00454D0B" w:rsidP="00454D0B">
            <w:pPr>
              <w:pStyle w:val="ListParagraph"/>
              <w:numPr>
                <w:ilvl w:val="0"/>
                <w:numId w:val="34"/>
              </w:numPr>
              <w:ind w:left="164" w:hanging="164"/>
            </w:pPr>
            <w:r w:rsidRPr="00A16A29">
              <w:t>Discuss together how a thermometer is used and how it works.</w:t>
            </w:r>
          </w:p>
          <w:p w:rsidR="00454D0B" w:rsidRDefault="00454D0B" w:rsidP="00454D0B">
            <w:pPr>
              <w:pStyle w:val="ListParagraph"/>
              <w:numPr>
                <w:ilvl w:val="0"/>
                <w:numId w:val="34"/>
              </w:numPr>
              <w:ind w:left="164" w:hanging="164"/>
            </w:pPr>
            <w:r w:rsidRPr="00A16A29">
              <w:lastRenderedPageBreak/>
              <w:t xml:space="preserve">Using an overhead thermometer or </w:t>
            </w:r>
            <w:r w:rsidR="00B80F8B" w:rsidRPr="00A16A29">
              <w:t>Smart board</w:t>
            </w:r>
            <w:r w:rsidRPr="00A16A29">
              <w:t xml:space="preserve"> tool thermometer, have students practice reading temperature in both Fahrenheit and Celsius.</w:t>
            </w:r>
          </w:p>
          <w:p w:rsidR="00B80F8B" w:rsidRDefault="00454D0B" w:rsidP="00454D0B">
            <w:pPr>
              <w:pStyle w:val="ListParagraph"/>
              <w:numPr>
                <w:ilvl w:val="0"/>
                <w:numId w:val="34"/>
              </w:numPr>
              <w:ind w:left="164" w:hanging="164"/>
            </w:pPr>
            <w:r w:rsidRPr="00A16A29">
              <w:t>Next have student pairs write 3-4 investigable questions using the sentence prompt: How does the temperature of _____________ compare to the temperature of _____________?</w:t>
            </w:r>
          </w:p>
          <w:p w:rsidR="00454D0B" w:rsidRDefault="00454D0B" w:rsidP="00454D0B">
            <w:pPr>
              <w:pStyle w:val="ListParagraph"/>
              <w:numPr>
                <w:ilvl w:val="0"/>
                <w:numId w:val="34"/>
              </w:numPr>
              <w:ind w:left="164" w:hanging="164"/>
            </w:pPr>
            <w:r w:rsidRPr="00A16A29">
              <w:t>Sentences can be written in science notebook.</w:t>
            </w:r>
          </w:p>
          <w:p w:rsidR="00B80F8B" w:rsidRDefault="00454D0B" w:rsidP="00454D0B">
            <w:pPr>
              <w:pStyle w:val="ListParagraph"/>
              <w:numPr>
                <w:ilvl w:val="0"/>
                <w:numId w:val="34"/>
              </w:numPr>
              <w:ind w:left="164" w:hanging="164"/>
            </w:pPr>
            <w:r w:rsidRPr="007A1193">
              <w:t> </w:t>
            </w:r>
            <w:r w:rsidRPr="00A16A29">
              <w:t xml:space="preserve">Have groups of students share their investigable questions with the class to help groups who are short on ideas. </w:t>
            </w:r>
          </w:p>
          <w:p w:rsidR="00B80F8B" w:rsidRDefault="00454D0B" w:rsidP="00454D0B">
            <w:pPr>
              <w:pStyle w:val="ListParagraph"/>
              <w:numPr>
                <w:ilvl w:val="0"/>
                <w:numId w:val="34"/>
              </w:numPr>
              <w:ind w:left="164" w:hanging="164"/>
            </w:pPr>
            <w:r w:rsidRPr="00A16A29">
              <w:t xml:space="preserve">Examples: </w:t>
            </w:r>
            <w:r w:rsidR="00B80F8B">
              <w:t>“</w:t>
            </w:r>
            <w:r w:rsidRPr="00B80F8B">
              <w:rPr>
                <w:b/>
              </w:rPr>
              <w:t>How does the temperature in our room compare to the temperature outside. How does the temperature of my hand compare to the temperature of my friend's hand? How does the temperature in the shade compare to the temperature in the sun?</w:t>
            </w:r>
          </w:p>
          <w:p w:rsidR="00F943B9" w:rsidRDefault="00454D0B" w:rsidP="00F943B9">
            <w:pPr>
              <w:pStyle w:val="ListParagraph"/>
              <w:numPr>
                <w:ilvl w:val="0"/>
                <w:numId w:val="34"/>
              </w:numPr>
              <w:ind w:left="164" w:hanging="164"/>
            </w:pPr>
            <w:r w:rsidRPr="00A16A29">
              <w:t xml:space="preserve"> Instruct students to carry out their investigations. Remind them that scientist often gather their data and chart it in some manner.</w:t>
            </w:r>
          </w:p>
          <w:p w:rsidR="00454D0B" w:rsidRDefault="00454D0B" w:rsidP="00F943B9">
            <w:pPr>
              <w:pStyle w:val="ListParagraph"/>
              <w:numPr>
                <w:ilvl w:val="0"/>
                <w:numId w:val="34"/>
              </w:numPr>
              <w:ind w:left="307" w:hanging="283"/>
            </w:pPr>
            <w:r w:rsidRPr="00A16A29">
              <w:t>All information should be documented in science notebook.</w:t>
            </w:r>
          </w:p>
          <w:p w:rsidR="00454D0B" w:rsidRDefault="00454D0B" w:rsidP="00454D0B"/>
          <w:p w:rsidR="00EF7E1D" w:rsidRDefault="00EF7E1D" w:rsidP="00EF7E1D"/>
        </w:tc>
      </w:tr>
      <w:tr w:rsidR="000741A3">
        <w:trPr>
          <w:trHeight w:val="893"/>
        </w:trPr>
        <w:tc>
          <w:tcPr>
            <w:tcW w:w="949" w:type="pct"/>
            <w:tcBorders>
              <w:top w:val="single" w:sz="8" w:space="0" w:color="000000" w:themeColor="text1"/>
              <w:bottom w:val="single" w:sz="8" w:space="0" w:color="000000" w:themeColor="text1"/>
            </w:tcBorders>
          </w:tcPr>
          <w:p w:rsidR="001F4D29" w:rsidRPr="001F4D29" w:rsidRDefault="001F4D29" w:rsidP="001F4D29">
            <w:pPr>
              <w:pStyle w:val="ListParagraph"/>
              <w:ind w:left="142"/>
            </w:pPr>
          </w:p>
        </w:tc>
        <w:tc>
          <w:tcPr>
            <w:tcW w:w="150" w:type="pct"/>
          </w:tcPr>
          <w:p w:rsidR="00C17E2A" w:rsidRDefault="00C17E2A"/>
        </w:tc>
        <w:tc>
          <w:tcPr>
            <w:tcW w:w="1876" w:type="pct"/>
            <w:tcBorders>
              <w:top w:val="single" w:sz="8" w:space="0" w:color="000000" w:themeColor="text1"/>
              <w:bottom w:val="single" w:sz="8" w:space="0" w:color="000000" w:themeColor="text1"/>
            </w:tcBorders>
          </w:tcPr>
          <w:p w:rsidR="002F4915" w:rsidRPr="002F4915" w:rsidRDefault="002F4915" w:rsidP="002F4915">
            <w:pPr>
              <w:rPr>
                <w:b/>
              </w:rPr>
            </w:pPr>
          </w:p>
        </w:tc>
        <w:tc>
          <w:tcPr>
            <w:tcW w:w="150" w:type="pct"/>
          </w:tcPr>
          <w:p w:rsidR="00C17E2A" w:rsidRDefault="00C17E2A"/>
        </w:tc>
        <w:tc>
          <w:tcPr>
            <w:tcW w:w="1876" w:type="pct"/>
            <w:tcBorders>
              <w:top w:val="single" w:sz="8" w:space="0" w:color="000000" w:themeColor="text1"/>
              <w:bottom w:val="single" w:sz="8" w:space="0" w:color="000000" w:themeColor="text1"/>
            </w:tcBorders>
          </w:tcPr>
          <w:p w:rsidR="00C17E2A" w:rsidRDefault="00C17E2A"/>
        </w:tc>
      </w:tr>
      <w:tr w:rsidR="000741A3">
        <w:trPr>
          <w:trHeight w:val="893"/>
        </w:trPr>
        <w:tc>
          <w:tcPr>
            <w:tcW w:w="949" w:type="pct"/>
            <w:tcBorders>
              <w:top w:val="single" w:sz="8" w:space="0" w:color="000000" w:themeColor="text1"/>
              <w:bottom w:val="single" w:sz="8" w:space="0" w:color="000000" w:themeColor="text1"/>
            </w:tcBorders>
          </w:tcPr>
          <w:p w:rsidR="00F208E3" w:rsidRDefault="003B1470">
            <w:pPr>
              <w:pStyle w:val="Heading2"/>
            </w:pPr>
            <w:r>
              <w:lastRenderedPageBreak/>
              <w:t xml:space="preserve">Assessment </w:t>
            </w:r>
            <w:r w:rsidR="00D27DC3">
              <w:t>Activity</w:t>
            </w:r>
          </w:p>
          <w:p w:rsidR="00C17E2A" w:rsidRPr="00F208E3" w:rsidRDefault="00B4781D" w:rsidP="00C90245">
            <w:r>
              <w:t>.</w:t>
            </w:r>
          </w:p>
        </w:tc>
        <w:tc>
          <w:tcPr>
            <w:tcW w:w="150" w:type="pct"/>
          </w:tcPr>
          <w:p w:rsidR="00C17E2A" w:rsidRDefault="00C17E2A" w:rsidP="00287F69">
            <w:pPr>
              <w:pStyle w:val="Heading2"/>
            </w:pPr>
          </w:p>
        </w:tc>
        <w:tc>
          <w:tcPr>
            <w:tcW w:w="1876" w:type="pct"/>
            <w:tcBorders>
              <w:top w:val="single" w:sz="8" w:space="0" w:color="000000" w:themeColor="text1"/>
              <w:bottom w:val="single" w:sz="8" w:space="0" w:color="000000" w:themeColor="text1"/>
            </w:tcBorders>
          </w:tcPr>
          <w:p w:rsidR="00C17E2A" w:rsidRDefault="00287F69" w:rsidP="00287F69">
            <w:pPr>
              <w:pStyle w:val="Heading2"/>
            </w:pPr>
            <w:r w:rsidRPr="00287F69">
              <w:t>Assessment Activity</w:t>
            </w:r>
          </w:p>
          <w:p w:rsidR="00CB08CC" w:rsidRPr="00287F69" w:rsidRDefault="00CB08CC" w:rsidP="00E06B31">
            <w:pPr>
              <w:pStyle w:val="ListParagraph"/>
              <w:ind w:left="128"/>
            </w:pPr>
            <w:bookmarkStart w:id="0" w:name="_GoBack"/>
            <w:bookmarkEnd w:id="0"/>
          </w:p>
        </w:tc>
        <w:tc>
          <w:tcPr>
            <w:tcW w:w="150" w:type="pct"/>
          </w:tcPr>
          <w:p w:rsidR="00C17E2A" w:rsidRDefault="00C17E2A"/>
        </w:tc>
        <w:tc>
          <w:tcPr>
            <w:tcW w:w="1876" w:type="pct"/>
            <w:tcBorders>
              <w:top w:val="single" w:sz="8" w:space="0" w:color="000000" w:themeColor="text1"/>
              <w:bottom w:val="single" w:sz="8" w:space="0" w:color="000000" w:themeColor="text1"/>
            </w:tcBorders>
          </w:tcPr>
          <w:p w:rsidR="00C17E2A" w:rsidRDefault="00C17E2A"/>
        </w:tc>
      </w:tr>
      <w:tr w:rsidR="000741A3">
        <w:trPr>
          <w:trHeight w:val="893"/>
        </w:trPr>
        <w:tc>
          <w:tcPr>
            <w:tcW w:w="949" w:type="pct"/>
            <w:tcBorders>
              <w:top w:val="single" w:sz="8" w:space="0" w:color="000000" w:themeColor="text1"/>
              <w:bottom w:val="single" w:sz="18" w:space="0" w:color="000000" w:themeColor="text1"/>
            </w:tcBorders>
          </w:tcPr>
          <w:p w:rsidR="00C17E2A" w:rsidRDefault="00D27DC3">
            <w:pPr>
              <w:pStyle w:val="Heading2"/>
            </w:pPr>
            <w:r>
              <w:t>Summary</w:t>
            </w:r>
          </w:p>
        </w:tc>
        <w:tc>
          <w:tcPr>
            <w:tcW w:w="150" w:type="pct"/>
          </w:tcPr>
          <w:p w:rsidR="00C17E2A" w:rsidRDefault="00C17E2A"/>
        </w:tc>
        <w:tc>
          <w:tcPr>
            <w:tcW w:w="1876" w:type="pct"/>
            <w:tcBorders>
              <w:top w:val="single" w:sz="8" w:space="0" w:color="000000" w:themeColor="text1"/>
              <w:bottom w:val="single" w:sz="18" w:space="0" w:color="000000" w:themeColor="text1"/>
            </w:tcBorders>
          </w:tcPr>
          <w:p w:rsidR="00C17E2A" w:rsidRDefault="00C17E2A"/>
        </w:tc>
        <w:tc>
          <w:tcPr>
            <w:tcW w:w="150" w:type="pct"/>
          </w:tcPr>
          <w:p w:rsidR="00C17E2A" w:rsidRDefault="00C17E2A"/>
        </w:tc>
        <w:tc>
          <w:tcPr>
            <w:tcW w:w="1876"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C950B3">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1B6" w:rsidRDefault="001C71B6">
      <w:pPr>
        <w:spacing w:before="0" w:after="0" w:line="240" w:lineRule="auto"/>
      </w:pPr>
      <w:r>
        <w:separator/>
      </w:r>
    </w:p>
  </w:endnote>
  <w:endnote w:type="continuationSeparator" w:id="0">
    <w:p w:rsidR="001C71B6" w:rsidRDefault="001C7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E2A" w:rsidRDefault="002A4389">
    <w:pPr>
      <w:pStyle w:val="Footer"/>
    </w:pPr>
    <w:r>
      <w:fldChar w:fldCharType="begin"/>
    </w:r>
    <w:r w:rsidR="00D27DC3">
      <w:instrText xml:space="preserve"> PAGE   \* MERGEFORMAT </w:instrText>
    </w:r>
    <w:r>
      <w:fldChar w:fldCharType="separate"/>
    </w:r>
    <w:r w:rsidR="00BE11EC">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1B6" w:rsidRDefault="001C71B6">
      <w:pPr>
        <w:spacing w:before="0" w:after="0" w:line="240" w:lineRule="auto"/>
      </w:pPr>
      <w:r>
        <w:separator/>
      </w:r>
    </w:p>
  </w:footnote>
  <w:footnote w:type="continuationSeparator" w:id="0">
    <w:p w:rsidR="001C71B6" w:rsidRDefault="001C7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094" w:rsidRDefault="00B66511">
    <w:pPr>
      <w:pStyle w:val="Header"/>
    </w:pPr>
    <w:r>
      <w:rPr>
        <w:noProof/>
        <w:lang w:val="en-GB" w:eastAsia="en-GB"/>
      </w:rPr>
      <w:drawing>
        <wp:anchor distT="0" distB="0" distL="114300" distR="114300" simplePos="0" relativeHeight="251658240" behindDoc="0" locked="0" layoutInCell="1" allowOverlap="1">
          <wp:simplePos x="0" y="0"/>
          <wp:positionH relativeFrom="column">
            <wp:posOffset>8048625</wp:posOffset>
          </wp:positionH>
          <wp:positionV relativeFrom="paragraph">
            <wp:posOffset>-330200</wp:posOffset>
          </wp:positionV>
          <wp:extent cx="603885" cy="5207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603885" cy="520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D969CF"/>
    <w:multiLevelType w:val="hybridMultilevel"/>
    <w:tmpl w:val="D6B8F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E40A28"/>
    <w:multiLevelType w:val="hybridMultilevel"/>
    <w:tmpl w:val="8574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7"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F01C7D"/>
    <w:multiLevelType w:val="hybridMultilevel"/>
    <w:tmpl w:val="F45C24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63A268E"/>
    <w:multiLevelType w:val="hybridMultilevel"/>
    <w:tmpl w:val="84C62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E8361A"/>
    <w:multiLevelType w:val="hybridMultilevel"/>
    <w:tmpl w:val="84089B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A337D2B"/>
    <w:multiLevelType w:val="hybridMultilevel"/>
    <w:tmpl w:val="44CA8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E55354"/>
    <w:multiLevelType w:val="hybridMultilevel"/>
    <w:tmpl w:val="17603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5"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6" w15:restartNumberingAfterBreak="0">
    <w:nsid w:val="49A73E2F"/>
    <w:multiLevelType w:val="hybridMultilevel"/>
    <w:tmpl w:val="84C62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113EB5"/>
    <w:multiLevelType w:val="hybridMultilevel"/>
    <w:tmpl w:val="860A9726"/>
    <w:lvl w:ilvl="0" w:tplc="2878E93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 w15:restartNumberingAfterBreak="0">
    <w:nsid w:val="627312FF"/>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0"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D9488C"/>
    <w:multiLevelType w:val="hybridMultilevel"/>
    <w:tmpl w:val="84C62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035AF6"/>
    <w:multiLevelType w:val="hybridMultilevel"/>
    <w:tmpl w:val="17603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7000B5"/>
    <w:multiLevelType w:val="hybridMultilevel"/>
    <w:tmpl w:val="84C62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EB428D"/>
    <w:multiLevelType w:val="hybridMultilevel"/>
    <w:tmpl w:val="84C62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1"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EC4CAD"/>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29"/>
  </w:num>
  <w:num w:numId="7">
    <w:abstractNumId w:val="22"/>
  </w:num>
  <w:num w:numId="8">
    <w:abstractNumId w:val="1"/>
  </w:num>
  <w:num w:numId="9">
    <w:abstractNumId w:val="8"/>
  </w:num>
  <w:num w:numId="10">
    <w:abstractNumId w:val="17"/>
  </w:num>
  <w:num w:numId="11">
    <w:abstractNumId w:val="21"/>
  </w:num>
  <w:num w:numId="12">
    <w:abstractNumId w:val="31"/>
  </w:num>
  <w:num w:numId="13">
    <w:abstractNumId w:val="5"/>
  </w:num>
  <w:num w:numId="14">
    <w:abstractNumId w:val="25"/>
  </w:num>
  <w:num w:numId="15">
    <w:abstractNumId w:val="4"/>
  </w:num>
  <w:num w:numId="16">
    <w:abstractNumId w:val="0"/>
  </w:num>
  <w:num w:numId="17">
    <w:abstractNumId w:val="14"/>
  </w:num>
  <w:num w:numId="18">
    <w:abstractNumId w:val="27"/>
  </w:num>
  <w:num w:numId="19">
    <w:abstractNumId w:val="23"/>
  </w:num>
  <w:num w:numId="20">
    <w:abstractNumId w:val="19"/>
  </w:num>
  <w:num w:numId="21">
    <w:abstractNumId w:val="30"/>
  </w:num>
  <w:num w:numId="22">
    <w:abstractNumId w:val="15"/>
  </w:num>
  <w:num w:numId="23">
    <w:abstractNumId w:val="6"/>
  </w:num>
  <w:num w:numId="24">
    <w:abstractNumId w:val="24"/>
  </w:num>
  <w:num w:numId="25">
    <w:abstractNumId w:val="20"/>
  </w:num>
  <w:num w:numId="26">
    <w:abstractNumId w:val="12"/>
  </w:num>
  <w:num w:numId="27">
    <w:abstractNumId w:val="7"/>
  </w:num>
  <w:num w:numId="28">
    <w:abstractNumId w:val="18"/>
  </w:num>
  <w:num w:numId="29">
    <w:abstractNumId w:val="32"/>
  </w:num>
  <w:num w:numId="30">
    <w:abstractNumId w:val="11"/>
  </w:num>
  <w:num w:numId="31">
    <w:abstractNumId w:val="3"/>
  </w:num>
  <w:num w:numId="32">
    <w:abstractNumId w:val="26"/>
  </w:num>
  <w:num w:numId="33">
    <w:abstractNumId w:val="9"/>
  </w:num>
  <w:num w:numId="34">
    <w:abstractNumId w:val="13"/>
  </w:num>
  <w:num w:numId="35">
    <w:abstractNumId w:val="10"/>
  </w:num>
  <w:num w:numId="36">
    <w:abstractNumId w:val="2"/>
  </w:num>
  <w:num w:numId="37">
    <w:abstractNumId w:val="2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61C0"/>
    <w:rsid w:val="0004502C"/>
    <w:rsid w:val="000741A3"/>
    <w:rsid w:val="000904AA"/>
    <w:rsid w:val="000A37E8"/>
    <w:rsid w:val="000B72D9"/>
    <w:rsid w:val="000C562D"/>
    <w:rsid w:val="001209F0"/>
    <w:rsid w:val="001432FD"/>
    <w:rsid w:val="00163CA6"/>
    <w:rsid w:val="00171443"/>
    <w:rsid w:val="0017273B"/>
    <w:rsid w:val="0017631E"/>
    <w:rsid w:val="00196867"/>
    <w:rsid w:val="001B5D91"/>
    <w:rsid w:val="001C71B6"/>
    <w:rsid w:val="001D3BC8"/>
    <w:rsid w:val="001E6B90"/>
    <w:rsid w:val="001F4D29"/>
    <w:rsid w:val="00227208"/>
    <w:rsid w:val="002661DA"/>
    <w:rsid w:val="0026795F"/>
    <w:rsid w:val="00287F69"/>
    <w:rsid w:val="002A4389"/>
    <w:rsid w:val="002A72AE"/>
    <w:rsid w:val="002B733A"/>
    <w:rsid w:val="002F4915"/>
    <w:rsid w:val="00304069"/>
    <w:rsid w:val="003468F5"/>
    <w:rsid w:val="003570B2"/>
    <w:rsid w:val="00396443"/>
    <w:rsid w:val="003B1470"/>
    <w:rsid w:val="003B40F2"/>
    <w:rsid w:val="003D30E4"/>
    <w:rsid w:val="003F49EF"/>
    <w:rsid w:val="0040481C"/>
    <w:rsid w:val="00417B53"/>
    <w:rsid w:val="004343E9"/>
    <w:rsid w:val="00453D92"/>
    <w:rsid w:val="00454D0B"/>
    <w:rsid w:val="00476C62"/>
    <w:rsid w:val="004B20E0"/>
    <w:rsid w:val="004B42D4"/>
    <w:rsid w:val="004D089D"/>
    <w:rsid w:val="004E29C7"/>
    <w:rsid w:val="004F6D32"/>
    <w:rsid w:val="00512E0D"/>
    <w:rsid w:val="00520DAF"/>
    <w:rsid w:val="00535047"/>
    <w:rsid w:val="00545106"/>
    <w:rsid w:val="0056788D"/>
    <w:rsid w:val="005A3144"/>
    <w:rsid w:val="005A4652"/>
    <w:rsid w:val="005B22DA"/>
    <w:rsid w:val="005B7D58"/>
    <w:rsid w:val="005C2512"/>
    <w:rsid w:val="00603309"/>
    <w:rsid w:val="006326A0"/>
    <w:rsid w:val="00672AFA"/>
    <w:rsid w:val="006A5952"/>
    <w:rsid w:val="006F0813"/>
    <w:rsid w:val="006F7E46"/>
    <w:rsid w:val="00740B85"/>
    <w:rsid w:val="0076583E"/>
    <w:rsid w:val="00773C70"/>
    <w:rsid w:val="0078309D"/>
    <w:rsid w:val="007A1193"/>
    <w:rsid w:val="007F65A3"/>
    <w:rsid w:val="00807AE6"/>
    <w:rsid w:val="00811AB9"/>
    <w:rsid w:val="00847934"/>
    <w:rsid w:val="008B7D57"/>
    <w:rsid w:val="008F771F"/>
    <w:rsid w:val="00910100"/>
    <w:rsid w:val="009227FD"/>
    <w:rsid w:val="009378FA"/>
    <w:rsid w:val="00956DE4"/>
    <w:rsid w:val="00966C71"/>
    <w:rsid w:val="0098460F"/>
    <w:rsid w:val="009C474E"/>
    <w:rsid w:val="009D155F"/>
    <w:rsid w:val="009E08FF"/>
    <w:rsid w:val="00A0116B"/>
    <w:rsid w:val="00A16A29"/>
    <w:rsid w:val="00A1735C"/>
    <w:rsid w:val="00A25094"/>
    <w:rsid w:val="00A77EEB"/>
    <w:rsid w:val="00AC2A2A"/>
    <w:rsid w:val="00AD171D"/>
    <w:rsid w:val="00AD6AD0"/>
    <w:rsid w:val="00AE2A73"/>
    <w:rsid w:val="00AF47E1"/>
    <w:rsid w:val="00B046C1"/>
    <w:rsid w:val="00B262A1"/>
    <w:rsid w:val="00B4781D"/>
    <w:rsid w:val="00B66511"/>
    <w:rsid w:val="00B80F8B"/>
    <w:rsid w:val="00B87608"/>
    <w:rsid w:val="00BB359B"/>
    <w:rsid w:val="00BB47BB"/>
    <w:rsid w:val="00BC356C"/>
    <w:rsid w:val="00BD430C"/>
    <w:rsid w:val="00BD5017"/>
    <w:rsid w:val="00BE11EC"/>
    <w:rsid w:val="00BF1D3C"/>
    <w:rsid w:val="00C17B26"/>
    <w:rsid w:val="00C17E2A"/>
    <w:rsid w:val="00C454B2"/>
    <w:rsid w:val="00C53680"/>
    <w:rsid w:val="00C646F1"/>
    <w:rsid w:val="00C82CFC"/>
    <w:rsid w:val="00C90245"/>
    <w:rsid w:val="00C950B3"/>
    <w:rsid w:val="00CB08CC"/>
    <w:rsid w:val="00CB2D0F"/>
    <w:rsid w:val="00D27DC3"/>
    <w:rsid w:val="00D3577C"/>
    <w:rsid w:val="00D4297E"/>
    <w:rsid w:val="00D43AC0"/>
    <w:rsid w:val="00D8019B"/>
    <w:rsid w:val="00DB7A44"/>
    <w:rsid w:val="00DC17D5"/>
    <w:rsid w:val="00DD3412"/>
    <w:rsid w:val="00E05C0D"/>
    <w:rsid w:val="00E06B31"/>
    <w:rsid w:val="00E07205"/>
    <w:rsid w:val="00E13C55"/>
    <w:rsid w:val="00E1707A"/>
    <w:rsid w:val="00E2212B"/>
    <w:rsid w:val="00E601B6"/>
    <w:rsid w:val="00E909D5"/>
    <w:rsid w:val="00EC2559"/>
    <w:rsid w:val="00ED219F"/>
    <w:rsid w:val="00EF7E1D"/>
    <w:rsid w:val="00F1179F"/>
    <w:rsid w:val="00F208E3"/>
    <w:rsid w:val="00F235D6"/>
    <w:rsid w:val="00F616CA"/>
    <w:rsid w:val="00F66CE1"/>
    <w:rsid w:val="00F943B9"/>
    <w:rsid w:val="00F94731"/>
    <w:rsid w:val="00FB61C0"/>
    <w:rsid w:val="00FC470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ED68A"/>
  <w15:docId w15:val="{A8000EA4-2928-4B9A-85E1-3801EA9A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0B3"/>
  </w:style>
  <w:style w:type="paragraph" w:styleId="Heading1">
    <w:name w:val="heading 1"/>
    <w:basedOn w:val="Normal"/>
    <w:next w:val="Normal"/>
    <w:link w:val="Heading1Char"/>
    <w:uiPriority w:val="9"/>
    <w:qFormat/>
    <w:rsid w:val="00C950B3"/>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C950B3"/>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C950B3"/>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5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C950B3"/>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C950B3"/>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C950B3"/>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C950B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C950B3"/>
    <w:rPr>
      <w:color w:val="808080"/>
    </w:rPr>
  </w:style>
  <w:style w:type="table" w:customStyle="1" w:styleId="LessonPlan">
    <w:name w:val="Lesson Plan"/>
    <w:basedOn w:val="TableNormal"/>
    <w:uiPriority w:val="99"/>
    <w:rsid w:val="00C950B3"/>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C950B3"/>
    <w:pPr>
      <w:spacing w:before="0" w:after="0" w:line="240" w:lineRule="auto"/>
    </w:pPr>
  </w:style>
  <w:style w:type="character" w:customStyle="1" w:styleId="Heading1Char">
    <w:name w:val="Heading 1 Char"/>
    <w:basedOn w:val="DefaultParagraphFont"/>
    <w:link w:val="Heading1"/>
    <w:uiPriority w:val="9"/>
    <w:rsid w:val="00C950B3"/>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C950B3"/>
    <w:pPr>
      <w:numPr>
        <w:numId w:val="1"/>
      </w:numPr>
      <w:contextualSpacing/>
    </w:pPr>
  </w:style>
  <w:style w:type="character" w:customStyle="1" w:styleId="Heading2Char">
    <w:name w:val="Heading 2 Char"/>
    <w:basedOn w:val="DefaultParagraphFont"/>
    <w:link w:val="Heading2"/>
    <w:uiPriority w:val="9"/>
    <w:rsid w:val="00C950B3"/>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C950B3"/>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C950B3"/>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C950B3"/>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120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9F0"/>
    <w:rPr>
      <w:rFonts w:ascii="Tahoma" w:hAnsi="Tahoma" w:cs="Tahoma"/>
      <w:sz w:val="16"/>
      <w:szCs w:val="16"/>
    </w:rPr>
  </w:style>
  <w:style w:type="paragraph" w:styleId="NormalWeb">
    <w:name w:val="Normal (Web)"/>
    <w:basedOn w:val="Normal"/>
    <w:uiPriority w:val="99"/>
    <w:semiHidden/>
    <w:unhideWhenUsed/>
    <w:rsid w:val="00C5368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4504">
      <w:bodyDiv w:val="1"/>
      <w:marLeft w:val="0"/>
      <w:marRight w:val="0"/>
      <w:marTop w:val="0"/>
      <w:marBottom w:val="0"/>
      <w:divBdr>
        <w:top w:val="none" w:sz="0" w:space="0" w:color="auto"/>
        <w:left w:val="none" w:sz="0" w:space="0" w:color="auto"/>
        <w:bottom w:val="none" w:sz="0" w:space="0" w:color="auto"/>
        <w:right w:val="none" w:sz="0" w:space="0" w:color="auto"/>
      </w:divBdr>
    </w:div>
    <w:div w:id="1392391012">
      <w:bodyDiv w:val="1"/>
      <w:marLeft w:val="0"/>
      <w:marRight w:val="0"/>
      <w:marTop w:val="0"/>
      <w:marBottom w:val="0"/>
      <w:divBdr>
        <w:top w:val="none" w:sz="0" w:space="0" w:color="auto"/>
        <w:left w:val="none" w:sz="0" w:space="0" w:color="auto"/>
        <w:bottom w:val="none" w:sz="0" w:space="0" w:color="auto"/>
        <w:right w:val="none" w:sz="0" w:space="0" w:color="auto"/>
      </w:divBdr>
    </w:div>
    <w:div w:id="14553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ria/Downloads/ICanStatementsforHotColdTemperatureUnit.pdf" TargetMode="External"/><Relationship Id="rId13" Type="http://schemas.openxmlformats.org/officeDocument/2006/relationships/hyperlink" Target="https://prezi.com/dlvuhxbkvgoi/grade-1-measuring-temperature/?webgl=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acher.scholastic.com/lessonrepro/lessonplans/profbooks/todaytemp.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atherwizkids.com/weather-temperature.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udy.com/academy/lesson/temperature-lesson-plan.html" TargetMode="External"/><Relationship Id="rId4" Type="http://schemas.openxmlformats.org/officeDocument/2006/relationships/settings" Target="settings.xml"/><Relationship Id="rId9" Type="http://schemas.openxmlformats.org/officeDocument/2006/relationships/hyperlink" Target="https://www.tes.com/teaching-resource/measuring-the-temperature-6054835"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3DC1"/>
    <w:rsid w:val="00071DA5"/>
    <w:rsid w:val="000923BB"/>
    <w:rsid w:val="000E3902"/>
    <w:rsid w:val="00191F93"/>
    <w:rsid w:val="004A008E"/>
    <w:rsid w:val="005345E3"/>
    <w:rsid w:val="005A1917"/>
    <w:rsid w:val="006B042D"/>
    <w:rsid w:val="00713551"/>
    <w:rsid w:val="00805105"/>
    <w:rsid w:val="00816166"/>
    <w:rsid w:val="00836926"/>
    <w:rsid w:val="008F340B"/>
    <w:rsid w:val="00AB2F7D"/>
    <w:rsid w:val="00AB37F5"/>
    <w:rsid w:val="00C93DC1"/>
    <w:rsid w:val="00CE0E8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CE0E87"/>
  </w:style>
  <w:style w:type="paragraph" w:customStyle="1" w:styleId="57D0253E54FA4684857C7E53F49E1A5B">
    <w:name w:val="57D0253E54FA4684857C7E53F49E1A5B"/>
    <w:rsid w:val="00CE0E87"/>
  </w:style>
  <w:style w:type="paragraph" w:customStyle="1" w:styleId="7AE7DFE8D63F4AC0A9D67267C3699CCC">
    <w:name w:val="7AE7DFE8D63F4AC0A9D67267C3699CCC"/>
    <w:rsid w:val="00CE0E87"/>
  </w:style>
  <w:style w:type="paragraph" w:customStyle="1" w:styleId="1C876A8B6575410E8AA7530875A6B7F4">
    <w:name w:val="1C876A8B6575410E8AA7530875A6B7F4"/>
    <w:rsid w:val="00CE0E87"/>
  </w:style>
  <w:style w:type="paragraph" w:customStyle="1" w:styleId="A392ED6794CC47DFA557364CD4043756">
    <w:name w:val="A392ED6794CC47DFA557364CD4043756"/>
    <w:rsid w:val="00CE0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6</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4</cp:revision>
  <dcterms:created xsi:type="dcterms:W3CDTF">2018-11-20T08:56:00Z</dcterms:created>
  <dcterms:modified xsi:type="dcterms:W3CDTF">2018-11-20T08:56:00Z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