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E716DF">
            <w:pPr>
              <w:pStyle w:val="Title"/>
              <w:rPr>
                <w:sz w:val="40"/>
                <w:szCs w:val="40"/>
              </w:rPr>
            </w:pPr>
            <w:r>
              <w:rPr>
                <w:sz w:val="40"/>
                <w:szCs w:val="40"/>
              </w:rPr>
              <w:t>GLOBAL WARMING</w:t>
            </w:r>
          </w:p>
        </w:tc>
        <w:sdt>
          <w:sdtPr>
            <w:id w:val="1545870053"/>
            <w:placeholder>
              <w:docPart w:val="57D0253E54FA4684857C7E53F49E1A5B"/>
            </w:placeholder>
            <w:date w:fullDate="2019-03-20T00:00:00Z">
              <w:dateFormat w:val="M.d.yyyy"/>
              <w:lid w:val="en-US"/>
              <w:storeMappedDataAs w:val="dateTime"/>
              <w:calendar w:val="gregorian"/>
            </w:date>
          </w:sdt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25146F">
                  <w:r>
                    <w:t>Basic science</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7D21C2">
                  <w:r>
                    <w:t>5</w:t>
                  </w:r>
                </w:p>
              </w:tc>
            </w:tr>
          </w:tbl>
          <w:p w:rsidR="00C17E2A" w:rsidRDefault="00C17E2A"/>
        </w:tc>
        <w:tc>
          <w:tcPr>
            <w:tcW w:w="152" w:type="pct"/>
          </w:tcPr>
          <w:p w:rsidR="00C17E2A" w:rsidRDefault="00C17E2A"/>
        </w:tc>
        <w:tc>
          <w:tcPr>
            <w:tcW w:w="3895" w:type="pct"/>
          </w:tcPr>
          <w:p w:rsidR="000A37E8" w:rsidRDefault="000A37E8">
            <w:r>
              <w:t>This lesson plan covers teaching content for;</w:t>
            </w:r>
          </w:p>
          <w:p w:rsidR="005B3F6B" w:rsidRDefault="00E716DF" w:rsidP="00E716DF">
            <w:pPr>
              <w:pStyle w:val="ListParagraph"/>
              <w:numPr>
                <w:ilvl w:val="0"/>
                <w:numId w:val="2"/>
              </w:numPr>
              <w:ind w:left="183" w:hanging="142"/>
            </w:pPr>
            <w:r>
              <w:t>Global warming and its causes</w:t>
            </w:r>
          </w:p>
          <w:p w:rsidR="00E716DF" w:rsidRDefault="00E716DF" w:rsidP="00E716DF">
            <w:pPr>
              <w:pStyle w:val="ListParagraph"/>
              <w:numPr>
                <w:ilvl w:val="0"/>
                <w:numId w:val="2"/>
              </w:numPr>
              <w:ind w:left="183" w:hanging="142"/>
            </w:pPr>
            <w:r>
              <w:t>Global warming and its effects</w:t>
            </w:r>
          </w:p>
        </w:tc>
      </w:tr>
    </w:tbl>
    <w:p w:rsidR="00C17E2A" w:rsidRDefault="00C20818">
      <w:pPr>
        <w:pStyle w:val="NoSpacing"/>
      </w:pPr>
      <w:r w:rsidRPr="00C20818">
        <w:rPr>
          <w:noProof/>
          <w:lang w:val="ru-RU" w:eastAsia="ru-RU"/>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style="mso-next-textbox:#Text Box 1" inset="0,0,0,0">
              <w:txbxContent>
                <w:tbl>
                  <w:tblPr>
                    <w:tblW w:w="5000" w:type="pct"/>
                    <w:tblCellMar>
                      <w:left w:w="0" w:type="dxa"/>
                      <w:right w:w="0" w:type="dxa"/>
                    </w:tblCellMar>
                    <w:tblLook w:val="04A0"/>
                  </w:tblPr>
                  <w:tblGrid>
                    <w:gridCol w:w="8967"/>
                  </w:tblGrid>
                  <w:tr w:rsidR="00C17E2A">
                    <w:trPr>
                      <w:trHeight w:val="1440"/>
                    </w:trPr>
                    <w:tc>
                      <w:tcPr>
                        <w:tcW w:w="5000" w:type="pct"/>
                        <w:tcBorders>
                          <w:top w:val="single" w:sz="8" w:space="0" w:color="000000" w:themeColor="text1"/>
                          <w:bottom w:val="single" w:sz="8" w:space="0" w:color="000000" w:themeColor="text1"/>
                        </w:tcBorders>
                      </w:tcPr>
                      <w:p w:rsidR="003F4D71" w:rsidRPr="00B40D5F" w:rsidRDefault="00D27DC3" w:rsidP="00B40D5F">
                        <w:pPr>
                          <w:pStyle w:val="Heading2"/>
                        </w:pPr>
                        <w:r>
                          <w:t>Materials Required</w:t>
                        </w:r>
                      </w:p>
                      <w:p w:rsidR="00600135" w:rsidRDefault="00ED2AF2" w:rsidP="00ED2AF2">
                        <w:pPr>
                          <w:shd w:val="clear" w:color="auto" w:fill="FFFFFF"/>
                          <w:spacing w:before="0" w:after="0" w:line="240" w:lineRule="auto"/>
                          <w:rPr>
                            <w:rFonts w:ascii="Open Sans" w:eastAsia="Times New Roman" w:hAnsi="Open Sans" w:cs="Times New Roman"/>
                            <w:color w:val="8B8B8B"/>
                            <w:sz w:val="20"/>
                            <w:szCs w:val="20"/>
                            <w:lang w:eastAsia="en-US"/>
                          </w:rPr>
                        </w:pPr>
                        <w:r>
                          <w:rPr>
                            <w:rFonts w:ascii="Open Sans" w:eastAsia="Times New Roman" w:hAnsi="Open Sans" w:cs="Times New Roman"/>
                            <w:color w:val="8B8B8B"/>
                            <w:sz w:val="20"/>
                            <w:szCs w:val="20"/>
                            <w:lang w:eastAsia="en-US"/>
                          </w:rPr>
                          <w:t>-</w:t>
                        </w:r>
                        <w:r w:rsidRPr="00AC5550">
                          <w:rPr>
                            <w:rFonts w:eastAsia="Times New Roman" w:cs="Times New Roman"/>
                            <w:color w:val="8B8B8B"/>
                            <w:lang w:eastAsia="en-US"/>
                          </w:rPr>
                          <w:t>science</w:t>
                        </w:r>
                        <w:r>
                          <w:rPr>
                            <w:rFonts w:ascii="Open Sans" w:eastAsia="Times New Roman" w:hAnsi="Open Sans" w:cs="Times New Roman"/>
                            <w:color w:val="8B8B8B"/>
                            <w:sz w:val="20"/>
                            <w:szCs w:val="20"/>
                            <w:lang w:eastAsia="en-US"/>
                          </w:rPr>
                          <w:t xml:space="preserve"> </w:t>
                        </w:r>
                        <w:r w:rsidRPr="00AC5550">
                          <w:rPr>
                            <w:rFonts w:eastAsia="Times New Roman" w:cs="Times New Roman"/>
                            <w:color w:val="8B8B8B"/>
                            <w:lang w:eastAsia="en-US"/>
                          </w:rPr>
                          <w:t>journals</w:t>
                        </w:r>
                      </w:p>
                      <w:p w:rsidR="00B40D5F" w:rsidRPr="00B40D5F" w:rsidRDefault="00B40D5F" w:rsidP="00ED2AF2">
                        <w:pPr>
                          <w:shd w:val="clear" w:color="auto" w:fill="FFFFFF"/>
                          <w:spacing w:before="0" w:after="0" w:line="240" w:lineRule="auto"/>
                          <w:rPr>
                            <w:rFonts w:eastAsia="Times New Roman" w:cs="Times New Roman"/>
                            <w:color w:val="8B8B8B"/>
                            <w:lang w:eastAsia="en-US"/>
                          </w:rPr>
                        </w:pPr>
                        <w:r>
                          <w:rPr>
                            <w:rFonts w:ascii="Open Sans" w:eastAsia="Times New Roman" w:hAnsi="Open Sans" w:cs="Times New Roman"/>
                            <w:color w:val="8B8B8B"/>
                            <w:sz w:val="20"/>
                            <w:szCs w:val="20"/>
                            <w:lang w:eastAsia="en-US"/>
                          </w:rPr>
                          <w:t>-</w:t>
                        </w:r>
                        <w:r>
                          <w:rPr>
                            <w:rFonts w:eastAsia="Times New Roman" w:cs="Times New Roman"/>
                            <w:color w:val="8B8B8B"/>
                            <w:lang w:eastAsia="en-US"/>
                          </w:rPr>
                          <w:t>internet enabled computer or mobile</w:t>
                        </w:r>
                      </w:p>
                      <w:p w:rsidR="00ED2AF2" w:rsidRPr="00ED2AF2" w:rsidRDefault="00ED2AF2" w:rsidP="00ED2AF2">
                        <w:pPr>
                          <w:shd w:val="clear" w:color="auto" w:fill="FFFFFF"/>
                          <w:spacing w:before="0" w:after="0" w:line="240" w:lineRule="auto"/>
                          <w:rPr>
                            <w:rFonts w:ascii="Open Sans" w:eastAsia="Times New Roman" w:hAnsi="Open Sans" w:cs="Times New Roman"/>
                            <w:color w:val="8B8B8B"/>
                            <w:sz w:val="20"/>
                            <w:szCs w:val="20"/>
                            <w:lang w:eastAsia="en-US"/>
                          </w:rPr>
                        </w:pPr>
                      </w:p>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7F4965" w:rsidRPr="00881CB3" w:rsidRDefault="00C20818" w:rsidP="0002005D">
                        <w:pPr>
                          <w:pStyle w:val="ListBullet"/>
                        </w:pPr>
                        <w:hyperlink r:id="rId8" w:history="1">
                          <w:r w:rsidR="00881CB3" w:rsidRPr="00881CB3">
                            <w:rPr>
                              <w:rStyle w:val="Hyperlink"/>
                            </w:rPr>
                            <w:t>http://www.pbs.org/now/shows/304/</w:t>
                          </w:r>
                        </w:hyperlink>
                      </w:p>
                      <w:p w:rsidR="00881CB3" w:rsidRDefault="00C20818" w:rsidP="0002005D">
                        <w:pPr>
                          <w:pStyle w:val="ListBullet"/>
                        </w:pPr>
                        <w:hyperlink r:id="rId9" w:history="1">
                          <w:r w:rsidR="00881CB3" w:rsidRPr="00FC5777">
                            <w:rPr>
                              <w:rStyle w:val="Hyperlink"/>
                            </w:rPr>
                            <w:t>http://www.pbs.org/now/shows/343/</w:t>
                          </w:r>
                        </w:hyperlink>
                      </w:p>
                      <w:p w:rsidR="00881CB3" w:rsidRDefault="00C20818" w:rsidP="0002005D">
                        <w:pPr>
                          <w:pStyle w:val="ListBullet"/>
                        </w:pPr>
                        <w:hyperlink r:id="rId10" w:history="1">
                          <w:r w:rsidR="00881CB3" w:rsidRPr="00FC5777">
                            <w:rPr>
                              <w:rStyle w:val="Hyperlink"/>
                            </w:rPr>
                            <w:t>http://www.ithaca.edu/looksharp/Books_Global%20Warming/Lesson%204/Lesson%204%20Teacher%20Guide.pdf</w:t>
                          </w:r>
                        </w:hyperlink>
                      </w:p>
                      <w:p w:rsidR="00881CB3" w:rsidRDefault="00C20818" w:rsidP="0002005D">
                        <w:pPr>
                          <w:pStyle w:val="ListBullet"/>
                        </w:pPr>
                        <w:hyperlink r:id="rId11" w:history="1">
                          <w:r w:rsidR="00881CB3" w:rsidRPr="00FC5777">
                            <w:rPr>
                              <w:rStyle w:val="Hyperlink"/>
                            </w:rPr>
                            <w:t>http://www.youtube.com/projectlooksharp</w:t>
                          </w:r>
                        </w:hyperlink>
                      </w:p>
                      <w:p w:rsidR="00881CB3" w:rsidRDefault="00C20818" w:rsidP="0002005D">
                        <w:pPr>
                          <w:pStyle w:val="ListBullet"/>
                        </w:pPr>
                        <w:hyperlink r:id="rId12" w:history="1">
                          <w:r w:rsidR="00881CB3" w:rsidRPr="00FC5777">
                            <w:rPr>
                              <w:rStyle w:val="Hyperlink"/>
                            </w:rPr>
                            <w:t>http://www.ithaca.edu/looksharp/Books_Global%20Warming/Lesson%204/L4%20They%20Call%20it%20Pollution.mov</w:t>
                          </w:r>
                        </w:hyperlink>
                      </w:p>
                      <w:p w:rsidR="00881CB3" w:rsidRPr="00881CB3" w:rsidRDefault="00881CB3" w:rsidP="0002005D">
                        <w:pPr>
                          <w:pStyle w:val="ListBullet"/>
                        </w:pPr>
                      </w:p>
                      <w:p w:rsidR="007F4965" w:rsidRDefault="007F4965" w:rsidP="000E4BE4">
                        <w:pPr>
                          <w:pStyle w:val="ListBullet"/>
                          <w:numPr>
                            <w:ilvl w:val="0"/>
                            <w:numId w:val="0"/>
                          </w:numPr>
                          <w:ind w:left="66"/>
                        </w:pPr>
                      </w:p>
                      <w:p w:rsidR="002C0D54" w:rsidRDefault="002C0D54" w:rsidP="002C0D54">
                        <w:pPr>
                          <w:pStyle w:val="ListBullet"/>
                          <w:numPr>
                            <w:ilvl w:val="0"/>
                            <w:numId w:val="0"/>
                          </w:numPr>
                        </w:pPr>
                      </w:p>
                    </w:tc>
                  </w:tr>
                  <w:tr w:rsidR="00C17E2A" w:rsidRPr="006F1CAE">
                    <w:trPr>
                      <w:trHeight w:val="864"/>
                    </w:trPr>
                    <w:tc>
                      <w:tcPr>
                        <w:tcW w:w="5000" w:type="pct"/>
                        <w:tcBorders>
                          <w:top w:val="single" w:sz="8" w:space="0" w:color="000000" w:themeColor="text1"/>
                        </w:tcBorders>
                      </w:tcPr>
                      <w:p w:rsidR="00C17E2A" w:rsidRPr="006F1CAE" w:rsidRDefault="00D27DC3">
                        <w:pPr>
                          <w:pStyle w:val="Heading2"/>
                        </w:pPr>
                        <w:r w:rsidRPr="006F1CAE">
                          <w:t>Additional Notes</w:t>
                        </w:r>
                      </w:p>
                      <w:p w:rsidR="003F6189" w:rsidRPr="003C1330" w:rsidRDefault="006F1CAE">
                        <w:pPr>
                          <w:rPr>
                            <w:color w:val="auto"/>
                            <w:sz w:val="26"/>
                            <w:szCs w:val="26"/>
                            <w:shd w:val="clear" w:color="auto" w:fill="FFFFFF"/>
                          </w:rPr>
                        </w:pPr>
                        <w:r w:rsidRPr="003C1330">
                          <w:rPr>
                            <w:color w:val="auto"/>
                            <w:shd w:val="clear" w:color="auto" w:fill="FFFFFF"/>
                          </w:rPr>
                          <w:t xml:space="preserve">Weather and climate are integral factors in the way the earth's land masses, </w:t>
                        </w:r>
                        <w:r w:rsidR="000E4BE4" w:rsidRPr="003C1330">
                          <w:rPr>
                            <w:color w:val="auto"/>
                            <w:shd w:val="clear" w:color="auto" w:fill="FFFFFF"/>
                          </w:rPr>
                          <w:t>oceans and atmosphere interact.</w:t>
                        </w:r>
                        <w:r w:rsidR="003F6189" w:rsidRPr="003C1330">
                          <w:rPr>
                            <w:color w:val="auto"/>
                            <w:sz w:val="26"/>
                            <w:szCs w:val="26"/>
                            <w:shd w:val="clear" w:color="auto" w:fill="FFFFFF"/>
                          </w:rPr>
                          <w:t xml:space="preserve"> </w:t>
                        </w:r>
                      </w:p>
                      <w:p w:rsidR="003F6189" w:rsidRPr="003C1330" w:rsidRDefault="003F6189">
                        <w:pPr>
                          <w:rPr>
                            <w:color w:val="auto"/>
                            <w:shd w:val="clear" w:color="auto" w:fill="FFFFFF"/>
                          </w:rPr>
                        </w:pPr>
                        <w:r w:rsidRPr="003C1330">
                          <w:rPr>
                            <w:color w:val="auto"/>
                            <w:shd w:val="clear" w:color="auto" w:fill="FFFFFF"/>
                          </w:rPr>
                          <w:t xml:space="preserve">A basic knowledge of weather and climate will </w:t>
                        </w:r>
                      </w:p>
                      <w:p w:rsidR="003F6189" w:rsidRPr="003C1330" w:rsidRDefault="003F6189">
                        <w:pPr>
                          <w:rPr>
                            <w:color w:val="auto"/>
                            <w:shd w:val="clear" w:color="auto" w:fill="FFFFFF"/>
                          </w:rPr>
                        </w:pPr>
                        <w:r w:rsidRPr="003C1330">
                          <w:rPr>
                            <w:color w:val="auto"/>
                            <w:shd w:val="clear" w:color="auto" w:fill="FFFFFF"/>
                          </w:rPr>
                          <w:t xml:space="preserve">help young students form the foundation </w:t>
                        </w:r>
                      </w:p>
                      <w:p w:rsidR="003F6189" w:rsidRPr="003C1330" w:rsidRDefault="003F6189">
                        <w:pPr>
                          <w:rPr>
                            <w:color w:val="auto"/>
                            <w:shd w:val="clear" w:color="auto" w:fill="FFFFFF"/>
                          </w:rPr>
                        </w:pPr>
                        <w:r w:rsidRPr="003C1330">
                          <w:rPr>
                            <w:color w:val="auto"/>
                            <w:shd w:val="clear" w:color="auto" w:fill="FFFFFF"/>
                          </w:rPr>
                          <w:t xml:space="preserve">from which to build deeper thinking </w:t>
                        </w:r>
                      </w:p>
                      <w:p w:rsidR="006F1CAE" w:rsidRPr="003C1330" w:rsidRDefault="003F6189">
                        <w:pPr>
                          <w:rPr>
                            <w:color w:val="auto"/>
                            <w:shd w:val="clear" w:color="auto" w:fill="FFFFFF"/>
                          </w:rPr>
                        </w:pPr>
                        <w:r w:rsidRPr="003C1330">
                          <w:rPr>
                            <w:color w:val="auto"/>
                            <w:shd w:val="clear" w:color="auto" w:fill="FFFFFF"/>
                          </w:rPr>
                          <w:t>about the earth as a system. </w:t>
                        </w:r>
                      </w:p>
                      <w:p w:rsidR="00C17E2A" w:rsidRPr="006F1CAE" w:rsidRDefault="00C17E2A"/>
                    </w:tc>
                  </w:tr>
                </w:tbl>
                <w:p w:rsidR="00C17E2A" w:rsidRPr="006F1CAE"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AD5265" w:rsidP="00120253">
            <w:r>
              <w:t>Students should be able to;</w:t>
            </w:r>
          </w:p>
          <w:p w:rsidR="00662DE8" w:rsidRPr="00132082" w:rsidRDefault="00132082" w:rsidP="00132082">
            <w:pPr>
              <w:pStyle w:val="ListParagraph"/>
              <w:numPr>
                <w:ilvl w:val="0"/>
                <w:numId w:val="14"/>
              </w:numPr>
              <w:spacing w:line="240" w:lineRule="auto"/>
              <w:outlineLvl w:val="1"/>
              <w:rPr>
                <w:rFonts w:eastAsiaTheme="majorEastAsia" w:cstheme="majorBidi"/>
                <w:color w:val="auto"/>
              </w:rPr>
            </w:pPr>
            <w:r w:rsidRPr="00132082">
              <w:rPr>
                <w:color w:val="auto"/>
                <w:shd w:val="clear" w:color="auto" w:fill="FFFFFF"/>
              </w:rPr>
              <w:t>Explain the difference between weather and climate.</w:t>
            </w:r>
          </w:p>
          <w:p w:rsidR="00132082" w:rsidRPr="00132082" w:rsidRDefault="00132082" w:rsidP="00132082">
            <w:pPr>
              <w:pStyle w:val="ListParagraph"/>
              <w:numPr>
                <w:ilvl w:val="0"/>
                <w:numId w:val="14"/>
              </w:numPr>
              <w:spacing w:line="240" w:lineRule="auto"/>
              <w:outlineLvl w:val="1"/>
              <w:rPr>
                <w:rFonts w:eastAsiaTheme="majorEastAsia" w:cstheme="majorBidi"/>
                <w:color w:val="auto"/>
              </w:rPr>
            </w:pPr>
            <w:r w:rsidRPr="00132082">
              <w:rPr>
                <w:rFonts w:eastAsiaTheme="majorEastAsia" w:cstheme="majorBidi"/>
                <w:color w:val="F16522" w:themeColor="accent1"/>
              </w:rPr>
              <w:t> </w:t>
            </w:r>
            <w:r w:rsidRPr="00132082">
              <w:rPr>
                <w:rFonts w:eastAsiaTheme="majorEastAsia" w:cstheme="majorBidi"/>
                <w:color w:val="auto"/>
              </w:rPr>
              <w:t>Explain what i</w:t>
            </w:r>
            <w:r w:rsidR="00D20786">
              <w:rPr>
                <w:rFonts w:eastAsiaTheme="majorEastAsia" w:cstheme="majorBidi"/>
                <w:color w:val="auto"/>
              </w:rPr>
              <w:t xml:space="preserve">s causing climate change, and </w:t>
            </w:r>
            <w:r w:rsidRPr="00132082">
              <w:rPr>
                <w:rFonts w:eastAsiaTheme="majorEastAsia" w:cstheme="majorBidi"/>
                <w:color w:val="auto"/>
              </w:rPr>
              <w:t>propose ways to help solve the issue.</w:t>
            </w: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1D4D95" w:rsidRDefault="001D4D95" w:rsidP="001D4D95"/>
          <w:p w:rsidR="001D4D95" w:rsidRDefault="001D4D95" w:rsidP="001D4D95"/>
          <w:p w:rsidR="001D4D95" w:rsidRDefault="001D4D95" w:rsidP="001D4D95"/>
          <w:p w:rsidR="001D4D95" w:rsidRDefault="001D4D95" w:rsidP="001D4D95"/>
          <w:p w:rsidR="001D4D95" w:rsidRDefault="001D4D95" w:rsidP="001D4D95"/>
          <w:p w:rsidR="001D4D95" w:rsidRDefault="001D4D95" w:rsidP="001D4D95"/>
          <w:p w:rsidR="00A71E70" w:rsidRDefault="00A71E70" w:rsidP="001D4D95"/>
          <w:p w:rsidR="00A71E70" w:rsidRDefault="00A71E70" w:rsidP="001D4D95"/>
          <w:p w:rsidR="00A71E70" w:rsidRDefault="00A71E70" w:rsidP="001D4D95"/>
          <w:p w:rsidR="00A71E70" w:rsidRDefault="00A71E70" w:rsidP="001D4D95"/>
          <w:p w:rsidR="00A71E70" w:rsidRPr="000A37E8" w:rsidRDefault="00A71E70" w:rsidP="00B80FD0">
            <w:pPr>
              <w:pStyle w:val="Heading2"/>
            </w:pP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E716DF" w:rsidRPr="00192535" w:rsidRDefault="00E716DF" w:rsidP="0001783A">
            <w:pPr>
              <w:pStyle w:val="ListParagraph"/>
              <w:numPr>
                <w:ilvl w:val="0"/>
                <w:numId w:val="13"/>
              </w:numPr>
              <w:spacing w:before="0" w:after="0" w:line="240" w:lineRule="auto"/>
              <w:textAlignment w:val="baseline"/>
              <w:rPr>
                <w:rFonts w:eastAsia="Times New Roman" w:cs="Times New Roman"/>
                <w:color w:val="auto"/>
                <w:lang w:eastAsia="en-US"/>
              </w:rPr>
            </w:pPr>
            <w:r w:rsidRPr="00192535">
              <w:rPr>
                <w:rFonts w:eastAsia="Times New Roman" w:cs="Times New Roman"/>
                <w:color w:val="auto"/>
                <w:lang w:eastAsia="en-US"/>
              </w:rPr>
              <w:t>Display the following for the students: The British geographer Andrew John Herbertson once wrote: “Climate is what on average we may expect. Weather is what we actually get.”</w:t>
            </w:r>
          </w:p>
          <w:p w:rsidR="00E716DF" w:rsidRPr="00192535" w:rsidRDefault="00E716DF" w:rsidP="0001783A">
            <w:pPr>
              <w:pStyle w:val="ListParagraph"/>
              <w:numPr>
                <w:ilvl w:val="0"/>
                <w:numId w:val="13"/>
              </w:numPr>
              <w:spacing w:before="0" w:after="0" w:line="240" w:lineRule="auto"/>
              <w:textAlignment w:val="baseline"/>
              <w:rPr>
                <w:rFonts w:eastAsia="Times New Roman" w:cs="Times New Roman"/>
                <w:color w:val="auto"/>
                <w:lang w:eastAsia="en-US"/>
              </w:rPr>
            </w:pPr>
            <w:r w:rsidRPr="00192535">
              <w:rPr>
                <w:rFonts w:eastAsia="Times New Roman" w:cs="Times New Roman"/>
                <w:color w:val="auto"/>
                <w:lang w:eastAsia="en-US"/>
              </w:rPr>
              <w:t>Have students turn and talk with a partner about what they think this quote means.  Tell them to be ready to share one of their thoughts with the class.</w:t>
            </w:r>
          </w:p>
          <w:p w:rsidR="00B22FE4" w:rsidRPr="00192535" w:rsidRDefault="00E716DF" w:rsidP="0001783A">
            <w:pPr>
              <w:pStyle w:val="ListParagraph"/>
              <w:numPr>
                <w:ilvl w:val="0"/>
                <w:numId w:val="13"/>
              </w:numPr>
              <w:spacing w:before="0" w:after="0" w:line="240" w:lineRule="auto"/>
              <w:textAlignment w:val="baseline"/>
              <w:rPr>
                <w:b/>
                <w:color w:val="auto"/>
              </w:rPr>
            </w:pPr>
            <w:r w:rsidRPr="00192535">
              <w:rPr>
                <w:rFonts w:eastAsia="Times New Roman" w:cs="Times New Roman"/>
                <w:color w:val="auto"/>
                <w:lang w:eastAsia="en-US"/>
              </w:rPr>
              <w:t xml:space="preserve">Let a few students share out their thoughts, </w:t>
            </w:r>
            <w:r w:rsidR="00192535" w:rsidRPr="00192535">
              <w:rPr>
                <w:rFonts w:eastAsia="Times New Roman" w:cs="Times New Roman"/>
                <w:color w:val="auto"/>
                <w:lang w:eastAsia="en-US"/>
              </w:rPr>
              <w:t>and then</w:t>
            </w:r>
            <w:r w:rsidRPr="00192535">
              <w:rPr>
                <w:rFonts w:eastAsia="Times New Roman" w:cs="Times New Roman"/>
                <w:color w:val="auto"/>
                <w:lang w:eastAsia="en-US"/>
              </w:rPr>
              <w:t xml:space="preserve"> explain that the students will be investigating the difference between climate and weather today.  </w:t>
            </w:r>
          </w:p>
          <w:p w:rsidR="00447534" w:rsidRPr="00447534" w:rsidRDefault="00447534" w:rsidP="00662DE8">
            <w:pPr>
              <w:numPr>
                <w:ilvl w:val="0"/>
                <w:numId w:val="12"/>
              </w:numPr>
              <w:spacing w:before="0" w:after="0" w:line="240" w:lineRule="auto"/>
              <w:ind w:left="0"/>
              <w:textAlignment w:val="baseline"/>
              <w:rPr>
                <w:b/>
              </w:rPr>
            </w:pPr>
          </w:p>
          <w:p w:rsidR="00662DE8" w:rsidRDefault="00662DE8" w:rsidP="00662DE8">
            <w:pPr>
              <w:pStyle w:val="Heading2"/>
              <w:rPr>
                <w:b/>
              </w:rPr>
            </w:pPr>
            <w:r>
              <w:rPr>
                <w:b/>
              </w:rPr>
              <w:t>Guided Practice</w:t>
            </w:r>
          </w:p>
          <w:p w:rsidR="00884AA7" w:rsidRDefault="00662DE8" w:rsidP="00884AA7">
            <w:pPr>
              <w:rPr>
                <w:b/>
              </w:rPr>
            </w:pPr>
            <w:r>
              <w:rPr>
                <w:b/>
              </w:rPr>
              <w:t>Day 2/ Lesson 2</w:t>
            </w:r>
            <w:r w:rsidRPr="00031953">
              <w:rPr>
                <w:b/>
              </w:rPr>
              <w:t>: 15 Mins</w:t>
            </w:r>
          </w:p>
          <w:p w:rsidR="00192535" w:rsidRPr="00192535" w:rsidRDefault="00192535" w:rsidP="009474F7">
            <w:pPr>
              <w:pStyle w:val="Default"/>
              <w:numPr>
                <w:ilvl w:val="0"/>
                <w:numId w:val="18"/>
              </w:numPr>
              <w:spacing w:before="100" w:after="100" w:line="276" w:lineRule="auto"/>
              <w:rPr>
                <w:rFonts w:asciiTheme="minorHAnsi" w:hAnsiTheme="minorHAnsi"/>
                <w:color w:val="auto"/>
                <w:sz w:val="18"/>
                <w:szCs w:val="18"/>
              </w:rPr>
            </w:pPr>
            <w:r w:rsidRPr="00192535">
              <w:rPr>
                <w:rFonts w:asciiTheme="minorHAnsi" w:hAnsiTheme="minorHAnsi"/>
                <w:color w:val="auto"/>
                <w:sz w:val="18"/>
                <w:szCs w:val="18"/>
              </w:rPr>
              <w:t xml:space="preserve">With an understanding of the greenhouse effect and global climate change, students can now make predictions about the potential impact of global warming. </w:t>
            </w:r>
          </w:p>
          <w:p w:rsidR="004F4BEF" w:rsidRDefault="00192535" w:rsidP="009474F7">
            <w:pPr>
              <w:pStyle w:val="Default"/>
              <w:numPr>
                <w:ilvl w:val="0"/>
                <w:numId w:val="18"/>
              </w:numPr>
              <w:spacing w:before="100" w:after="100" w:line="276" w:lineRule="auto"/>
              <w:rPr>
                <w:rFonts w:asciiTheme="minorHAnsi" w:hAnsiTheme="minorHAnsi"/>
                <w:color w:val="auto"/>
                <w:sz w:val="18"/>
                <w:szCs w:val="18"/>
              </w:rPr>
            </w:pPr>
            <w:r w:rsidRPr="00192535">
              <w:rPr>
                <w:rFonts w:asciiTheme="minorHAnsi" w:hAnsiTheme="minorHAnsi"/>
                <w:color w:val="auto"/>
                <w:sz w:val="18"/>
                <w:szCs w:val="18"/>
              </w:rPr>
              <w:lastRenderedPageBreak/>
              <w:t xml:space="preserve">Ask students to hypothesize about how the world's climate could change over the next 100 years if humans do nothing to limit the levels of their greenhouse gas emissions. </w:t>
            </w:r>
          </w:p>
          <w:p w:rsidR="00192535" w:rsidRPr="00192535" w:rsidRDefault="00192535" w:rsidP="009474F7">
            <w:pPr>
              <w:pStyle w:val="Default"/>
              <w:numPr>
                <w:ilvl w:val="0"/>
                <w:numId w:val="18"/>
              </w:numPr>
              <w:spacing w:before="100" w:after="100" w:line="276" w:lineRule="auto"/>
              <w:rPr>
                <w:rFonts w:asciiTheme="minorHAnsi" w:hAnsiTheme="minorHAnsi"/>
                <w:color w:val="auto"/>
                <w:sz w:val="18"/>
                <w:szCs w:val="18"/>
              </w:rPr>
            </w:pPr>
            <w:r w:rsidRPr="00192535">
              <w:rPr>
                <w:rFonts w:asciiTheme="minorHAnsi" w:hAnsiTheme="minorHAnsi"/>
                <w:color w:val="auto"/>
                <w:sz w:val="18"/>
                <w:szCs w:val="18"/>
              </w:rPr>
              <w:t xml:space="preserve">Have them also make predictions about the effects such climate changes could have on humans. </w:t>
            </w:r>
          </w:p>
          <w:p w:rsidR="003834AA" w:rsidRDefault="00192535" w:rsidP="009474F7">
            <w:pPr>
              <w:pStyle w:val="ListParagraph"/>
              <w:numPr>
                <w:ilvl w:val="0"/>
                <w:numId w:val="18"/>
              </w:numPr>
              <w:spacing w:line="276" w:lineRule="auto"/>
              <w:rPr>
                <w:color w:val="auto"/>
              </w:rPr>
            </w:pPr>
            <w:r w:rsidRPr="009474F7">
              <w:rPr>
                <w:color w:val="auto"/>
              </w:rPr>
              <w:t>Working in pairs, small groups, or as a class, students should brainstorm a list of their ideas related to these questions. Each student should record a copy of the list in order to refer back to it later in the lesson</w:t>
            </w:r>
          </w:p>
          <w:p w:rsidR="00A14848" w:rsidRPr="00A14848" w:rsidRDefault="00A14848" w:rsidP="00A14848">
            <w:pPr>
              <w:pStyle w:val="Default"/>
              <w:numPr>
                <w:ilvl w:val="0"/>
                <w:numId w:val="18"/>
              </w:numPr>
              <w:spacing w:before="100" w:after="100"/>
              <w:rPr>
                <w:rFonts w:asciiTheme="minorHAnsi" w:hAnsiTheme="minorHAnsi"/>
                <w:sz w:val="18"/>
                <w:szCs w:val="18"/>
              </w:rPr>
            </w:pPr>
            <w:r w:rsidRPr="00A14848">
              <w:rPr>
                <w:rFonts w:asciiTheme="minorHAnsi" w:hAnsiTheme="minorHAnsi"/>
                <w:sz w:val="18"/>
                <w:szCs w:val="18"/>
              </w:rPr>
              <w:t xml:space="preserve">Now that students have explored a variety of perspectives on global climate change, they will take a position on the issue and support it with data from their previous research. </w:t>
            </w:r>
          </w:p>
          <w:p w:rsidR="00B673B8" w:rsidRDefault="00A14848" w:rsidP="00B673B8">
            <w:pPr>
              <w:pStyle w:val="Default"/>
              <w:numPr>
                <w:ilvl w:val="0"/>
                <w:numId w:val="18"/>
              </w:numPr>
              <w:spacing w:before="100" w:after="100"/>
              <w:rPr>
                <w:rFonts w:asciiTheme="minorHAnsi" w:hAnsiTheme="minorHAnsi"/>
                <w:sz w:val="18"/>
                <w:szCs w:val="18"/>
              </w:rPr>
            </w:pPr>
            <w:r w:rsidRPr="00A14848">
              <w:rPr>
                <w:rFonts w:asciiTheme="minorHAnsi" w:hAnsiTheme="minorHAnsi"/>
                <w:sz w:val="18"/>
                <w:szCs w:val="18"/>
              </w:rPr>
              <w:t xml:space="preserve">Ask students to write 2-3 persuasive paragraphs to answer the following questions: In your opinion, is global warming an imminent world threat? Why or why not? </w:t>
            </w:r>
            <w:r w:rsidRPr="00B673B8">
              <w:rPr>
                <w:rFonts w:asciiTheme="minorHAnsi" w:hAnsiTheme="minorHAnsi"/>
                <w:sz w:val="18"/>
                <w:szCs w:val="18"/>
              </w:rPr>
              <w:t xml:space="preserve">Based on your opinion, what actions do you believe should be </w:t>
            </w:r>
            <w:r w:rsidRPr="00B673B8">
              <w:rPr>
                <w:rFonts w:asciiTheme="minorHAnsi" w:hAnsiTheme="minorHAnsi"/>
                <w:sz w:val="18"/>
                <w:szCs w:val="18"/>
              </w:rPr>
              <w:lastRenderedPageBreak/>
              <w:t xml:space="preserve">taken to address the global warming issue? </w:t>
            </w:r>
          </w:p>
          <w:p w:rsidR="00A14848" w:rsidRPr="00B673B8" w:rsidRDefault="00A14848" w:rsidP="00B673B8">
            <w:pPr>
              <w:pStyle w:val="Default"/>
              <w:numPr>
                <w:ilvl w:val="0"/>
                <w:numId w:val="18"/>
              </w:numPr>
              <w:spacing w:before="100" w:after="100"/>
              <w:rPr>
                <w:rFonts w:asciiTheme="minorHAnsi" w:hAnsiTheme="minorHAnsi"/>
                <w:sz w:val="18"/>
                <w:szCs w:val="18"/>
              </w:rPr>
            </w:pPr>
            <w:r w:rsidRPr="00B673B8">
              <w:rPr>
                <w:rFonts w:asciiTheme="minorHAnsi" w:hAnsiTheme="minorHAnsi"/>
                <w:sz w:val="18"/>
                <w:szCs w:val="18"/>
              </w:rPr>
              <w:t>Remind students to support their opinions with specific information from the brains</w:t>
            </w:r>
            <w:r w:rsidR="00B673B8">
              <w:rPr>
                <w:rFonts w:asciiTheme="minorHAnsi" w:hAnsiTheme="minorHAnsi"/>
                <w:sz w:val="18"/>
                <w:szCs w:val="18"/>
              </w:rPr>
              <w:t>torming lists created earlier.</w:t>
            </w:r>
            <w:r w:rsidRPr="00B673B8">
              <w:rPr>
                <w:rFonts w:asciiTheme="minorHAnsi" w:hAnsiTheme="minorHAnsi"/>
                <w:sz w:val="18"/>
                <w:szCs w:val="18"/>
              </w:rPr>
              <w:t xml:space="preserve"> </w:t>
            </w:r>
          </w:p>
          <w:p w:rsidR="00A14848" w:rsidRPr="00A14848" w:rsidRDefault="00A14848" w:rsidP="00A14848">
            <w:pPr>
              <w:pStyle w:val="Default"/>
              <w:rPr>
                <w:rFonts w:asciiTheme="minorHAnsi" w:hAnsiTheme="minorHAnsi"/>
                <w:sz w:val="18"/>
                <w:szCs w:val="18"/>
              </w:rPr>
            </w:pPr>
          </w:p>
          <w:p w:rsidR="00780730" w:rsidRPr="009814D0" w:rsidRDefault="00A14848" w:rsidP="00CD4D2B">
            <w:pPr>
              <w:pStyle w:val="ListParagraph"/>
              <w:numPr>
                <w:ilvl w:val="0"/>
                <w:numId w:val="18"/>
              </w:numPr>
              <w:spacing w:line="276" w:lineRule="auto"/>
              <w:rPr>
                <w:color w:val="auto"/>
              </w:rPr>
            </w:pPr>
            <w:r w:rsidRPr="00F12AD1">
              <w:rPr>
                <w:color w:val="auto"/>
              </w:rPr>
              <w:t>Once students have organized their thinking on paper, give them the opportunity to share their opinions with at least one other student in class. Do not allow discussion or debate; rather, allow students to practice sharing what they have written so that others can hear the reasons behind their positions.</w:t>
            </w:r>
          </w:p>
          <w:p w:rsidR="00A37E88" w:rsidRPr="00994216" w:rsidRDefault="00A37E88" w:rsidP="000B601E">
            <w:pPr>
              <w:pStyle w:val="ListParagraph"/>
              <w:ind w:left="662"/>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Default="00031953" w:rsidP="00031953">
            <w:pPr>
              <w:rPr>
                <w:b/>
              </w:rPr>
            </w:pPr>
            <w:r w:rsidRPr="00031953">
              <w:rPr>
                <w:b/>
              </w:rPr>
              <w:t>Day 1/ Lesson 1: 15 Mins</w:t>
            </w:r>
          </w:p>
          <w:p w:rsidR="00D57666" w:rsidRPr="00801F2C" w:rsidRDefault="00D57666" w:rsidP="00801F2C">
            <w:pPr>
              <w:pStyle w:val="Default"/>
              <w:numPr>
                <w:ilvl w:val="0"/>
                <w:numId w:val="15"/>
              </w:numPr>
              <w:spacing w:before="100" w:after="100"/>
              <w:rPr>
                <w:rFonts w:asciiTheme="minorHAnsi" w:hAnsiTheme="minorHAnsi"/>
                <w:color w:val="auto"/>
                <w:sz w:val="18"/>
                <w:szCs w:val="18"/>
              </w:rPr>
            </w:pPr>
            <w:r w:rsidRPr="00801F2C">
              <w:rPr>
                <w:rFonts w:asciiTheme="minorHAnsi" w:hAnsiTheme="minorHAnsi"/>
                <w:color w:val="auto"/>
                <w:sz w:val="18"/>
                <w:szCs w:val="18"/>
              </w:rPr>
              <w:t xml:space="preserve">To begin the class, ask students to think without talking about a definition for the greenhouse effect. Give them a minute to formulate their ideas and then have them write down their definitions so they can share them. </w:t>
            </w:r>
          </w:p>
          <w:p w:rsidR="00D57666" w:rsidRPr="00801F2C" w:rsidRDefault="00D57666" w:rsidP="00801F2C">
            <w:pPr>
              <w:pStyle w:val="Default"/>
              <w:numPr>
                <w:ilvl w:val="0"/>
                <w:numId w:val="15"/>
              </w:numPr>
              <w:spacing w:before="100" w:after="100"/>
              <w:rPr>
                <w:rFonts w:asciiTheme="minorHAnsi" w:hAnsiTheme="minorHAnsi"/>
                <w:color w:val="auto"/>
                <w:sz w:val="18"/>
                <w:szCs w:val="18"/>
              </w:rPr>
            </w:pPr>
            <w:r w:rsidRPr="00801F2C">
              <w:rPr>
                <w:rFonts w:asciiTheme="minorHAnsi" w:hAnsiTheme="minorHAnsi"/>
                <w:color w:val="auto"/>
                <w:sz w:val="18"/>
                <w:szCs w:val="18"/>
              </w:rPr>
              <w:t xml:space="preserve">At the end of the allotted time, ask students to share their definitions with one or two other students sitting nearby and compare the similarities and differences in their definitions. Allow a few minutes for student pairs or groups to then combine their definitions into one that they believe is the most accurate. </w:t>
            </w:r>
          </w:p>
          <w:p w:rsidR="006F09A2" w:rsidRDefault="00D57666" w:rsidP="00801F2C">
            <w:pPr>
              <w:pStyle w:val="ListParagraph"/>
              <w:numPr>
                <w:ilvl w:val="0"/>
                <w:numId w:val="15"/>
              </w:numPr>
              <w:rPr>
                <w:color w:val="auto"/>
              </w:rPr>
            </w:pPr>
            <w:r w:rsidRPr="00801F2C">
              <w:rPr>
                <w:color w:val="auto"/>
              </w:rPr>
              <w:t xml:space="preserve">Begin a class discussion by asking several pairs/groups to share their definitions of the greenhouse effect. </w:t>
            </w:r>
          </w:p>
          <w:p w:rsidR="00801F2C" w:rsidRDefault="00801F2C" w:rsidP="00801F2C">
            <w:pPr>
              <w:pStyle w:val="ListParagraph"/>
              <w:numPr>
                <w:ilvl w:val="0"/>
                <w:numId w:val="15"/>
              </w:numPr>
              <w:rPr>
                <w:color w:val="auto"/>
              </w:rPr>
            </w:pPr>
            <w:r>
              <w:rPr>
                <w:color w:val="auto"/>
              </w:rPr>
              <w:t>Next explain to</w:t>
            </w:r>
            <w:r w:rsidR="000B7EB0">
              <w:rPr>
                <w:color w:val="auto"/>
              </w:rPr>
              <w:t xml:space="preserve"> </w:t>
            </w:r>
            <w:r>
              <w:rPr>
                <w:color w:val="auto"/>
              </w:rPr>
              <w:t>students what green house is and how it contributes to global warming</w:t>
            </w:r>
          </w:p>
          <w:p w:rsidR="00801F2C" w:rsidRPr="00C71E3F" w:rsidRDefault="00801F2C" w:rsidP="000B7EB0">
            <w:pPr>
              <w:pStyle w:val="ListParagraph"/>
              <w:numPr>
                <w:ilvl w:val="0"/>
                <w:numId w:val="15"/>
              </w:numPr>
              <w:rPr>
                <w:rFonts w:ascii="Times New Roman" w:eastAsia="Times New Roman" w:hAnsi="Times New Roman" w:cs="Times New Roman"/>
                <w:color w:val="auto"/>
                <w:sz w:val="24"/>
                <w:szCs w:val="24"/>
                <w:lang w:eastAsia="en-US"/>
              </w:rPr>
            </w:pPr>
            <w:r w:rsidRPr="000B7EB0">
              <w:rPr>
                <w:color w:val="auto"/>
              </w:rPr>
              <w:t xml:space="preserve">Explain to students that </w:t>
            </w:r>
            <w:r w:rsidR="000B7EB0" w:rsidRPr="000B7EB0">
              <w:rPr>
                <w:rFonts w:eastAsia="Times New Roman" w:cs="Times New Roman"/>
                <w:color w:val="auto"/>
                <w:lang w:eastAsia="en-US"/>
              </w:rPr>
              <w:t xml:space="preserve">without </w:t>
            </w:r>
            <w:r w:rsidRPr="000B7EB0">
              <w:rPr>
                <w:rFonts w:eastAsia="Times New Roman" w:cs="Times New Roman"/>
                <w:color w:val="auto"/>
                <w:lang w:eastAsia="en-US"/>
              </w:rPr>
              <w:t xml:space="preserve">the thermal blanketing of the natural </w:t>
            </w:r>
            <w:r w:rsidRPr="000B7EB0">
              <w:rPr>
                <w:rFonts w:eastAsia="Times New Roman" w:cs="Times New Roman"/>
                <w:color w:val="auto"/>
                <w:lang w:eastAsia="en-US"/>
              </w:rPr>
              <w:lastRenderedPageBreak/>
              <w:t>greenhouse effect, Earth’s climate would be about 33°C (about 59°F) cooler—too cold for most living organisms to survive.</w:t>
            </w:r>
          </w:p>
          <w:p w:rsidR="00C71E3F" w:rsidRPr="000B7EB0" w:rsidRDefault="00C71E3F" w:rsidP="000B7EB0">
            <w:pPr>
              <w:pStyle w:val="ListParagraph"/>
              <w:numPr>
                <w:ilvl w:val="0"/>
                <w:numId w:val="15"/>
              </w:numPr>
              <w:rPr>
                <w:rFonts w:ascii="Times New Roman" w:eastAsia="Times New Roman" w:hAnsi="Times New Roman" w:cs="Times New Roman"/>
                <w:color w:val="auto"/>
                <w:sz w:val="24"/>
                <w:szCs w:val="24"/>
                <w:lang w:eastAsia="en-US"/>
              </w:rPr>
            </w:pPr>
            <w:r>
              <w:rPr>
                <w:rFonts w:eastAsia="Times New Roman" w:cs="Times New Roman"/>
                <w:color w:val="auto"/>
                <w:lang w:eastAsia="en-US"/>
              </w:rPr>
              <w:t>Tell them that in the next class, they are going to be learning in extension the human effects on global warming</w:t>
            </w:r>
          </w:p>
          <w:p w:rsidR="00DD365E" w:rsidRDefault="00DD365E" w:rsidP="00DD365E">
            <w:pPr>
              <w:pStyle w:val="Heading2"/>
              <w:rPr>
                <w:b/>
              </w:rPr>
            </w:pPr>
            <w:r>
              <w:rPr>
                <w:b/>
              </w:rPr>
              <w:t>Guided Practice</w:t>
            </w:r>
          </w:p>
          <w:p w:rsidR="00B011D2" w:rsidRDefault="00DD365E" w:rsidP="00B011D2">
            <w:pPr>
              <w:rPr>
                <w:b/>
              </w:rPr>
            </w:pPr>
            <w:r>
              <w:rPr>
                <w:b/>
              </w:rPr>
              <w:t>Day 3/ Lesson 3</w:t>
            </w:r>
            <w:r w:rsidRPr="00031953">
              <w:rPr>
                <w:b/>
              </w:rPr>
              <w:t>: 15 Mins</w:t>
            </w:r>
          </w:p>
          <w:p w:rsidR="00B011D2" w:rsidRPr="00A94CA6" w:rsidRDefault="00B011D2" w:rsidP="00326FDD">
            <w:pPr>
              <w:pStyle w:val="ListParagraph"/>
              <w:numPr>
                <w:ilvl w:val="0"/>
                <w:numId w:val="20"/>
              </w:numPr>
              <w:rPr>
                <w:b/>
                <w:color w:val="auto"/>
              </w:rPr>
            </w:pPr>
            <w:r w:rsidRPr="00A94CA6">
              <w:rPr>
                <w:color w:val="auto"/>
              </w:rPr>
              <w:t xml:space="preserve">Tell </w:t>
            </w:r>
            <w:r w:rsidR="001E31CD" w:rsidRPr="00A94CA6">
              <w:rPr>
                <w:color w:val="auto"/>
              </w:rPr>
              <w:t>students to</w:t>
            </w:r>
            <w:r w:rsidRPr="00A94CA6">
              <w:rPr>
                <w:color w:val="auto"/>
              </w:rPr>
              <w:t xml:space="preserve"> design a project of their own with teacher approval. The goal of the project is for students to create something substantive that they can use to share their positions on global warming and to increase awareness about its related issues. </w:t>
            </w:r>
          </w:p>
          <w:p w:rsidR="00326FDD" w:rsidRPr="00A94CA6" w:rsidRDefault="00B011D2" w:rsidP="00326FDD">
            <w:pPr>
              <w:pStyle w:val="ListParagraph"/>
              <w:numPr>
                <w:ilvl w:val="0"/>
                <w:numId w:val="12"/>
              </w:numPr>
              <w:rPr>
                <w:color w:val="auto"/>
              </w:rPr>
            </w:pPr>
            <w:r w:rsidRPr="00A94CA6">
              <w:rPr>
                <w:color w:val="auto"/>
              </w:rPr>
              <w:t xml:space="preserve">Allow students one class period to begin work on their projects, then assign a completion date. </w:t>
            </w:r>
          </w:p>
          <w:p w:rsidR="000529DC" w:rsidRPr="00A94CA6" w:rsidRDefault="00B011D2" w:rsidP="00326FDD">
            <w:pPr>
              <w:pStyle w:val="ListParagraph"/>
              <w:numPr>
                <w:ilvl w:val="0"/>
                <w:numId w:val="12"/>
              </w:numPr>
              <w:rPr>
                <w:b/>
                <w:color w:val="auto"/>
              </w:rPr>
            </w:pPr>
            <w:r w:rsidRPr="00A94CA6">
              <w:rPr>
                <w:color w:val="auto"/>
              </w:rPr>
              <w:t>When projects are completed, display student projects and/or have students present them to the class as a way of demonstrating their point of view on global warming issues.</w:t>
            </w: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Pr="000529DC" w:rsidRDefault="000529DC" w:rsidP="00971415"/>
          <w:p w:rsidR="00971415" w:rsidRPr="000529DC" w:rsidRDefault="00971415" w:rsidP="00971415"/>
          <w:p w:rsidR="00971415" w:rsidRPr="000529DC" w:rsidRDefault="00971415" w:rsidP="00971415"/>
          <w:p w:rsidR="00971415" w:rsidRPr="00971415" w:rsidRDefault="00971415" w:rsidP="00971415">
            <w:pPr>
              <w:rPr>
                <w:b/>
              </w:rPr>
            </w:pPr>
          </w:p>
        </w:tc>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62DE8" w:rsidRDefault="00662DE8" w:rsidP="00662DE8">
            <w:pPr>
              <w:pStyle w:val="Heading2"/>
            </w:pPr>
            <w:r w:rsidRPr="00287F69">
              <w:t>Assessment Activity</w:t>
            </w:r>
          </w:p>
          <w:p w:rsidR="00AE064A" w:rsidRDefault="00AE064A" w:rsidP="00AE064A">
            <w:pPr>
              <w:pStyle w:val="Default"/>
            </w:pPr>
          </w:p>
          <w:p w:rsidR="00AE064A" w:rsidRPr="00AE064A" w:rsidRDefault="00AE064A" w:rsidP="00AE064A">
            <w:pPr>
              <w:pStyle w:val="Default"/>
              <w:numPr>
                <w:ilvl w:val="0"/>
                <w:numId w:val="21"/>
              </w:numPr>
              <w:ind w:left="360" w:hanging="360"/>
              <w:rPr>
                <w:rFonts w:asciiTheme="minorHAnsi" w:hAnsiTheme="minorHAnsi"/>
                <w:sz w:val="18"/>
                <w:szCs w:val="18"/>
              </w:rPr>
            </w:pPr>
            <w:r w:rsidRPr="00AE064A">
              <w:rPr>
                <w:rFonts w:asciiTheme="minorHAnsi" w:hAnsiTheme="minorHAnsi"/>
                <w:sz w:val="18"/>
                <w:szCs w:val="18"/>
              </w:rPr>
              <w:t xml:space="preserve">Using a scoring guide and a self-evaluation rubric, have the teacher and the student evaluate his/her project using criteria established prior to completion of the assignment. </w:t>
            </w:r>
          </w:p>
          <w:p w:rsidR="00AE064A" w:rsidRPr="00AE064A" w:rsidRDefault="00AE064A" w:rsidP="00AE064A">
            <w:pPr>
              <w:pStyle w:val="Default"/>
              <w:numPr>
                <w:ilvl w:val="0"/>
                <w:numId w:val="21"/>
              </w:numPr>
              <w:ind w:left="360" w:hanging="360"/>
              <w:rPr>
                <w:rFonts w:asciiTheme="minorHAnsi" w:hAnsiTheme="minorHAnsi"/>
                <w:sz w:val="18"/>
                <w:szCs w:val="18"/>
              </w:rPr>
            </w:pPr>
            <w:r w:rsidRPr="00AE064A">
              <w:rPr>
                <w:rFonts w:asciiTheme="minorHAnsi" w:hAnsiTheme="minorHAnsi"/>
                <w:sz w:val="18"/>
                <w:szCs w:val="18"/>
              </w:rPr>
              <w:t xml:space="preserve">As students present their projects to one another, have their classmates complete a peer evaluation form that assesses the effectiveness of the project in terms of providing factual information to others. </w:t>
            </w:r>
          </w:p>
          <w:p w:rsidR="00EF7CCF" w:rsidRPr="00AE064A" w:rsidRDefault="00EF7CCF" w:rsidP="00AE064A">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E37520" w:rsidRDefault="00662DE8" w:rsidP="00E37520">
            <w:pPr>
              <w:pStyle w:val="Heading2"/>
            </w:pPr>
            <w:r w:rsidRPr="00287F69">
              <w:t>Assessment Activity</w:t>
            </w:r>
          </w:p>
          <w:p w:rsidR="00CB574B" w:rsidRDefault="00CB574B" w:rsidP="00EF7CCF">
            <w:pPr>
              <w:shd w:val="clear" w:color="auto" w:fill="FFFFFF"/>
              <w:spacing w:before="0" w:after="0" w:line="240" w:lineRule="auto"/>
            </w:pPr>
          </w:p>
        </w:tc>
      </w:tr>
      <w:tr w:rsidR="005A4652" w:rsidTr="008B2CBF">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62DE8" w:rsidRPr="00D914D8" w:rsidRDefault="00662DE8" w:rsidP="00662DE8">
            <w:pPr>
              <w:spacing w:line="240" w:lineRule="auto"/>
              <w:outlineLvl w:val="1"/>
              <w:rPr>
                <w:rFonts w:asciiTheme="majorHAnsi" w:eastAsiaTheme="majorEastAsia" w:hAnsiTheme="majorHAnsi" w:cstheme="majorBidi"/>
                <w:color w:val="F16522" w:themeColor="accent1"/>
              </w:rPr>
            </w:pPr>
            <w:r>
              <w:rPr>
                <w:rFonts w:asciiTheme="majorHAnsi" w:eastAsiaTheme="majorEastAsia" w:hAnsiTheme="majorHAnsi" w:cstheme="majorBidi"/>
                <w:color w:val="F16522" w:themeColor="accent1"/>
              </w:rPr>
              <w:t>Summary</w:t>
            </w:r>
          </w:p>
          <w:p w:rsidR="008C2FBE" w:rsidRPr="00515AD0" w:rsidRDefault="00A233BB" w:rsidP="00BA5461">
            <w:pPr>
              <w:rPr>
                <w:color w:val="auto"/>
              </w:rPr>
            </w:pPr>
            <w:r w:rsidRPr="00515AD0">
              <w:rPr>
                <w:color w:val="auto"/>
              </w:rPr>
              <w:t>The greenhouse effect has warmed Earth for over 4 billion years. Now scientists are growing increasingly concerned that human activities may be modifying this natural process, with potentially dangerous consequences. Since the advent of the Industrial Revolution in the 1700s, humans have devised many inventions that burn fossil fuels such as coal, oil, and natural gas. Burning these fossil fuels, as well as other activities such as clearing land for agriculture or urban settlements, releases some of the same gases that trap heat in the atmosphere, including carbon dioxide, methane, and nitrous oxide. These atmospheric gases have risen to levels higher than at any time in at least the last 650,000 years. As these gases build up in the atmosphere, they trap more heat near Earth’s surface, causing Earth’s climate to become warmer than it would naturally</w:t>
            </w: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BB5607">
            <w:pPr>
              <w:pStyle w:val="ListParagraph"/>
              <w:ind w:left="142"/>
            </w:pPr>
          </w:p>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CB08CC" w:rsidRPr="00287F69" w:rsidRDefault="00CB08CC" w:rsidP="00BB5607">
            <w:pPr>
              <w:pStyle w:val="ListParagraph"/>
              <w:ind w:left="160"/>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EA5BCA" w:rsidRPr="00EA5BCA" w:rsidRDefault="00EA5BCA" w:rsidP="00DD365E">
            <w:pPr>
              <w:pStyle w:val="Heading2"/>
            </w:pP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7B2967">
      <w:footerReference w:type="default" r:id="rId13"/>
      <w:headerReference w:type="first" r:id="rId14"/>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57C4" w:rsidRDefault="009457C4">
      <w:pPr>
        <w:spacing w:before="0" w:after="0" w:line="240" w:lineRule="auto"/>
      </w:pPr>
      <w:r>
        <w:separator/>
      </w:r>
    </w:p>
  </w:endnote>
  <w:endnote w:type="continuationSeparator" w:id="1">
    <w:p w:rsidR="009457C4" w:rsidRDefault="009457C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C20818">
    <w:pPr>
      <w:pStyle w:val="Footer"/>
    </w:pPr>
    <w:r>
      <w:fldChar w:fldCharType="begin"/>
    </w:r>
    <w:r w:rsidR="00D27DC3">
      <w:instrText xml:space="preserve"> PAGE   \* MERGEFORMAT </w:instrText>
    </w:r>
    <w:r>
      <w:fldChar w:fldCharType="separate"/>
    </w:r>
    <w:r w:rsidR="009814D0">
      <w:rPr>
        <w:noProof/>
      </w:rPr>
      <w:t>4</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57C4" w:rsidRDefault="009457C4">
      <w:pPr>
        <w:spacing w:before="0" w:after="0" w:line="240" w:lineRule="auto"/>
      </w:pPr>
      <w:r>
        <w:separator/>
      </w:r>
    </w:p>
  </w:footnote>
  <w:footnote w:type="continuationSeparator" w:id="1">
    <w:p w:rsidR="009457C4" w:rsidRDefault="009457C4">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val="en-GB" w:eastAsia="en-GB"/>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66876B1"/>
    <w:multiLevelType w:val="hybridMultilevel"/>
    <w:tmpl w:val="AA38F49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2">
    <w:nsid w:val="052507BE"/>
    <w:multiLevelType w:val="multilevel"/>
    <w:tmpl w:val="8A685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5500C6"/>
    <w:multiLevelType w:val="hybridMultilevel"/>
    <w:tmpl w:val="1722EF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6F26EDA"/>
    <w:multiLevelType w:val="hybridMultilevel"/>
    <w:tmpl w:val="DDF0C2DC"/>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AA6D7E"/>
    <w:multiLevelType w:val="hybridMultilevel"/>
    <w:tmpl w:val="AD587BDC"/>
    <w:lvl w:ilvl="0" w:tplc="CFBE5E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5A5D19"/>
    <w:multiLevelType w:val="hybridMultilevel"/>
    <w:tmpl w:val="AFAE59E2"/>
    <w:lvl w:ilvl="0" w:tplc="BE28899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C26172"/>
    <w:multiLevelType w:val="hybridMultilevel"/>
    <w:tmpl w:val="2850C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F023CF"/>
    <w:multiLevelType w:val="hybridMultilevel"/>
    <w:tmpl w:val="F104EA02"/>
    <w:lvl w:ilvl="0" w:tplc="FA38CA86">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761B0E"/>
    <w:multiLevelType w:val="multilevel"/>
    <w:tmpl w:val="3050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5A7BE0"/>
    <w:multiLevelType w:val="multilevel"/>
    <w:tmpl w:val="3B3024A2"/>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2E49A0"/>
    <w:multiLevelType w:val="hybridMultilevel"/>
    <w:tmpl w:val="9872F0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376724E"/>
    <w:multiLevelType w:val="multilevel"/>
    <w:tmpl w:val="FE06EBBC"/>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033E11"/>
    <w:multiLevelType w:val="hybridMultilevel"/>
    <w:tmpl w:val="5BE4A052"/>
    <w:lvl w:ilvl="0" w:tplc="CFBE5E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7F655D"/>
    <w:multiLevelType w:val="hybridMultilevel"/>
    <w:tmpl w:val="FD74F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96A471"/>
    <w:multiLevelType w:val="hybridMultilevel"/>
    <w:tmpl w:val="FBBCE506"/>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5FAA37A7"/>
    <w:multiLevelType w:val="hybridMultilevel"/>
    <w:tmpl w:val="9A44BE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7D51128"/>
    <w:multiLevelType w:val="hybridMultilevel"/>
    <w:tmpl w:val="B5A2BDF2"/>
    <w:lvl w:ilvl="0" w:tplc="0EFE619E">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AC5240"/>
    <w:multiLevelType w:val="hybridMultilevel"/>
    <w:tmpl w:val="735AA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3C4BDB"/>
    <w:multiLevelType w:val="hybridMultilevel"/>
    <w:tmpl w:val="BCBCF1E4"/>
    <w:lvl w:ilvl="0" w:tplc="FA38CA86">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EB428D"/>
    <w:multiLevelType w:val="hybridMultilevel"/>
    <w:tmpl w:val="267241E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20"/>
  </w:num>
  <w:num w:numId="3">
    <w:abstractNumId w:val="2"/>
  </w:num>
  <w:num w:numId="4">
    <w:abstractNumId w:val="17"/>
  </w:num>
  <w:num w:numId="5">
    <w:abstractNumId w:val="18"/>
  </w:num>
  <w:num w:numId="6">
    <w:abstractNumId w:val="14"/>
  </w:num>
  <w:num w:numId="7">
    <w:abstractNumId w:val="3"/>
  </w:num>
  <w:num w:numId="8">
    <w:abstractNumId w:val="11"/>
  </w:num>
  <w:num w:numId="9">
    <w:abstractNumId w:val="4"/>
  </w:num>
  <w:num w:numId="10">
    <w:abstractNumId w:val="13"/>
  </w:num>
  <w:num w:numId="11">
    <w:abstractNumId w:val="5"/>
  </w:num>
  <w:num w:numId="12">
    <w:abstractNumId w:val="10"/>
  </w:num>
  <w:num w:numId="13">
    <w:abstractNumId w:val="9"/>
  </w:num>
  <w:num w:numId="14">
    <w:abstractNumId w:val="12"/>
  </w:num>
  <w:num w:numId="15">
    <w:abstractNumId w:val="8"/>
  </w:num>
  <w:num w:numId="16">
    <w:abstractNumId w:val="19"/>
  </w:num>
  <w:num w:numId="17">
    <w:abstractNumId w:val="7"/>
  </w:num>
  <w:num w:numId="18">
    <w:abstractNumId w:val="16"/>
  </w:num>
  <w:num w:numId="19">
    <w:abstractNumId w:val="15"/>
  </w:num>
  <w:num w:numId="20">
    <w:abstractNumId w:val="6"/>
  </w:num>
  <w:num w:numId="21">
    <w:abstractNumId w:val="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35842"/>
  </w:hdrShapeDefaults>
  <w:footnotePr>
    <w:footnote w:id="0"/>
    <w:footnote w:id="1"/>
  </w:footnotePr>
  <w:endnotePr>
    <w:endnote w:id="0"/>
    <w:endnote w:id="1"/>
  </w:endnotePr>
  <w:compat>
    <w:useFELayout/>
  </w:compat>
  <w:rsids>
    <w:rsidRoot w:val="00FB61C0"/>
    <w:rsid w:val="00003186"/>
    <w:rsid w:val="00004D77"/>
    <w:rsid w:val="00012774"/>
    <w:rsid w:val="000153A3"/>
    <w:rsid w:val="0001658E"/>
    <w:rsid w:val="0001783A"/>
    <w:rsid w:val="00017AB7"/>
    <w:rsid w:val="0002005D"/>
    <w:rsid w:val="00023189"/>
    <w:rsid w:val="000233BF"/>
    <w:rsid w:val="00025F28"/>
    <w:rsid w:val="00031953"/>
    <w:rsid w:val="0004040F"/>
    <w:rsid w:val="0004502C"/>
    <w:rsid w:val="00050F06"/>
    <w:rsid w:val="000529DC"/>
    <w:rsid w:val="00065A51"/>
    <w:rsid w:val="0007578F"/>
    <w:rsid w:val="000816FF"/>
    <w:rsid w:val="00085218"/>
    <w:rsid w:val="0008710B"/>
    <w:rsid w:val="000904AA"/>
    <w:rsid w:val="00094462"/>
    <w:rsid w:val="00094895"/>
    <w:rsid w:val="000A37E8"/>
    <w:rsid w:val="000A5950"/>
    <w:rsid w:val="000B2A8B"/>
    <w:rsid w:val="000B5153"/>
    <w:rsid w:val="000B530E"/>
    <w:rsid w:val="000B601E"/>
    <w:rsid w:val="000B72D9"/>
    <w:rsid w:val="000B7585"/>
    <w:rsid w:val="000B7EB0"/>
    <w:rsid w:val="000C4475"/>
    <w:rsid w:val="000C562D"/>
    <w:rsid w:val="000D03B8"/>
    <w:rsid w:val="000D44B1"/>
    <w:rsid w:val="000D5DFD"/>
    <w:rsid w:val="000E2930"/>
    <w:rsid w:val="000E4BE4"/>
    <w:rsid w:val="000F3C73"/>
    <w:rsid w:val="00100ADB"/>
    <w:rsid w:val="00110F25"/>
    <w:rsid w:val="00120253"/>
    <w:rsid w:val="001205AF"/>
    <w:rsid w:val="001240F2"/>
    <w:rsid w:val="00125FB9"/>
    <w:rsid w:val="00132082"/>
    <w:rsid w:val="00134383"/>
    <w:rsid w:val="001362F6"/>
    <w:rsid w:val="001432FD"/>
    <w:rsid w:val="00151B6D"/>
    <w:rsid w:val="001611AE"/>
    <w:rsid w:val="00163CA6"/>
    <w:rsid w:val="001701D0"/>
    <w:rsid w:val="001703E0"/>
    <w:rsid w:val="001709FE"/>
    <w:rsid w:val="00171443"/>
    <w:rsid w:val="0017273B"/>
    <w:rsid w:val="0017631E"/>
    <w:rsid w:val="0019171E"/>
    <w:rsid w:val="00192535"/>
    <w:rsid w:val="001954EF"/>
    <w:rsid w:val="00196867"/>
    <w:rsid w:val="001A6D78"/>
    <w:rsid w:val="001C0A0E"/>
    <w:rsid w:val="001C4621"/>
    <w:rsid w:val="001D1806"/>
    <w:rsid w:val="001D3BC8"/>
    <w:rsid w:val="001D4D95"/>
    <w:rsid w:val="001D6B1C"/>
    <w:rsid w:val="001E31CD"/>
    <w:rsid w:val="001E6B90"/>
    <w:rsid w:val="001F4D29"/>
    <w:rsid w:val="001F5B63"/>
    <w:rsid w:val="00203C06"/>
    <w:rsid w:val="002053A7"/>
    <w:rsid w:val="00205412"/>
    <w:rsid w:val="0020622F"/>
    <w:rsid w:val="00210F3F"/>
    <w:rsid w:val="00211450"/>
    <w:rsid w:val="00211CFF"/>
    <w:rsid w:val="00227208"/>
    <w:rsid w:val="002330CD"/>
    <w:rsid w:val="00234570"/>
    <w:rsid w:val="0024426F"/>
    <w:rsid w:val="002473D0"/>
    <w:rsid w:val="0025146F"/>
    <w:rsid w:val="002528F8"/>
    <w:rsid w:val="00252CD5"/>
    <w:rsid w:val="002541D0"/>
    <w:rsid w:val="00255260"/>
    <w:rsid w:val="002622D7"/>
    <w:rsid w:val="0026795F"/>
    <w:rsid w:val="002722A9"/>
    <w:rsid w:val="0028057F"/>
    <w:rsid w:val="0028776C"/>
    <w:rsid w:val="00287F69"/>
    <w:rsid w:val="002A72AE"/>
    <w:rsid w:val="002B44A9"/>
    <w:rsid w:val="002B4EEC"/>
    <w:rsid w:val="002B733A"/>
    <w:rsid w:val="002C0925"/>
    <w:rsid w:val="002C0D54"/>
    <w:rsid w:val="002C629D"/>
    <w:rsid w:val="002D3295"/>
    <w:rsid w:val="002D41D0"/>
    <w:rsid w:val="002E3356"/>
    <w:rsid w:val="002E4739"/>
    <w:rsid w:val="002F4915"/>
    <w:rsid w:val="002F57C5"/>
    <w:rsid w:val="00304069"/>
    <w:rsid w:val="00304B4A"/>
    <w:rsid w:val="00310BAC"/>
    <w:rsid w:val="00312F69"/>
    <w:rsid w:val="003242CF"/>
    <w:rsid w:val="003254A0"/>
    <w:rsid w:val="00326FDD"/>
    <w:rsid w:val="00331C10"/>
    <w:rsid w:val="00346000"/>
    <w:rsid w:val="003468F5"/>
    <w:rsid w:val="00350D6F"/>
    <w:rsid w:val="00364EE2"/>
    <w:rsid w:val="00367DF9"/>
    <w:rsid w:val="00373522"/>
    <w:rsid w:val="00373682"/>
    <w:rsid w:val="00377690"/>
    <w:rsid w:val="003815BC"/>
    <w:rsid w:val="003834AA"/>
    <w:rsid w:val="00384895"/>
    <w:rsid w:val="00396443"/>
    <w:rsid w:val="003A037B"/>
    <w:rsid w:val="003A31B0"/>
    <w:rsid w:val="003A72AC"/>
    <w:rsid w:val="003B1470"/>
    <w:rsid w:val="003B777D"/>
    <w:rsid w:val="003C1330"/>
    <w:rsid w:val="003C7DAD"/>
    <w:rsid w:val="003D30E4"/>
    <w:rsid w:val="003D43C7"/>
    <w:rsid w:val="003E4AD7"/>
    <w:rsid w:val="003F4D71"/>
    <w:rsid w:val="003F6189"/>
    <w:rsid w:val="0040481C"/>
    <w:rsid w:val="004061AF"/>
    <w:rsid w:val="00407EF6"/>
    <w:rsid w:val="00410895"/>
    <w:rsid w:val="004138FF"/>
    <w:rsid w:val="00417B53"/>
    <w:rsid w:val="00420EFD"/>
    <w:rsid w:val="00425F4D"/>
    <w:rsid w:val="00425F80"/>
    <w:rsid w:val="0042635F"/>
    <w:rsid w:val="00430D97"/>
    <w:rsid w:val="004343E9"/>
    <w:rsid w:val="004433CB"/>
    <w:rsid w:val="00447534"/>
    <w:rsid w:val="00452463"/>
    <w:rsid w:val="00453D92"/>
    <w:rsid w:val="0045402B"/>
    <w:rsid w:val="004827E6"/>
    <w:rsid w:val="00483322"/>
    <w:rsid w:val="00483AE5"/>
    <w:rsid w:val="00485065"/>
    <w:rsid w:val="00486F5A"/>
    <w:rsid w:val="004A3441"/>
    <w:rsid w:val="004A610A"/>
    <w:rsid w:val="004A6360"/>
    <w:rsid w:val="004B20E0"/>
    <w:rsid w:val="004B46D3"/>
    <w:rsid w:val="004C6C13"/>
    <w:rsid w:val="004D089D"/>
    <w:rsid w:val="004E29C7"/>
    <w:rsid w:val="004F06F3"/>
    <w:rsid w:val="004F1557"/>
    <w:rsid w:val="004F3F28"/>
    <w:rsid w:val="004F4BEF"/>
    <w:rsid w:val="004F4DDB"/>
    <w:rsid w:val="004F60C4"/>
    <w:rsid w:val="004F6D32"/>
    <w:rsid w:val="005019E2"/>
    <w:rsid w:val="0050275A"/>
    <w:rsid w:val="005044F2"/>
    <w:rsid w:val="005109DB"/>
    <w:rsid w:val="005121C4"/>
    <w:rsid w:val="0051508C"/>
    <w:rsid w:val="00515AD0"/>
    <w:rsid w:val="005172CF"/>
    <w:rsid w:val="00517CB1"/>
    <w:rsid w:val="00520977"/>
    <w:rsid w:val="00520DAF"/>
    <w:rsid w:val="00527CCB"/>
    <w:rsid w:val="00532DD1"/>
    <w:rsid w:val="00541391"/>
    <w:rsid w:val="00545106"/>
    <w:rsid w:val="00546ACD"/>
    <w:rsid w:val="0055474E"/>
    <w:rsid w:val="005613AF"/>
    <w:rsid w:val="00564684"/>
    <w:rsid w:val="00565CE3"/>
    <w:rsid w:val="0056788D"/>
    <w:rsid w:val="00571290"/>
    <w:rsid w:val="00571886"/>
    <w:rsid w:val="00577C40"/>
    <w:rsid w:val="00581275"/>
    <w:rsid w:val="00583DA1"/>
    <w:rsid w:val="005840CD"/>
    <w:rsid w:val="005A0B9A"/>
    <w:rsid w:val="005A1FB3"/>
    <w:rsid w:val="005A4652"/>
    <w:rsid w:val="005A5D9C"/>
    <w:rsid w:val="005A70D5"/>
    <w:rsid w:val="005B3F6B"/>
    <w:rsid w:val="005B7D58"/>
    <w:rsid w:val="005B7E63"/>
    <w:rsid w:val="005C2512"/>
    <w:rsid w:val="005C7A21"/>
    <w:rsid w:val="005D27CF"/>
    <w:rsid w:val="005D71E2"/>
    <w:rsid w:val="005D78FD"/>
    <w:rsid w:val="005E3C05"/>
    <w:rsid w:val="005F37E5"/>
    <w:rsid w:val="005F7F3C"/>
    <w:rsid w:val="00600135"/>
    <w:rsid w:val="00601257"/>
    <w:rsid w:val="00602673"/>
    <w:rsid w:val="00603309"/>
    <w:rsid w:val="00606C52"/>
    <w:rsid w:val="0060771A"/>
    <w:rsid w:val="00614D56"/>
    <w:rsid w:val="00620391"/>
    <w:rsid w:val="0063032B"/>
    <w:rsid w:val="00631E0E"/>
    <w:rsid w:val="006326A0"/>
    <w:rsid w:val="006404AA"/>
    <w:rsid w:val="00641D69"/>
    <w:rsid w:val="00644CC5"/>
    <w:rsid w:val="0064579B"/>
    <w:rsid w:val="006475CC"/>
    <w:rsid w:val="006513FB"/>
    <w:rsid w:val="0065401A"/>
    <w:rsid w:val="0066061B"/>
    <w:rsid w:val="00661972"/>
    <w:rsid w:val="00662DE8"/>
    <w:rsid w:val="0066708B"/>
    <w:rsid w:val="00667D6F"/>
    <w:rsid w:val="00675B73"/>
    <w:rsid w:val="00677486"/>
    <w:rsid w:val="00686B1E"/>
    <w:rsid w:val="00693578"/>
    <w:rsid w:val="00694BF6"/>
    <w:rsid w:val="00697CD8"/>
    <w:rsid w:val="006A5952"/>
    <w:rsid w:val="006B19E5"/>
    <w:rsid w:val="006B3200"/>
    <w:rsid w:val="006B571A"/>
    <w:rsid w:val="006C15A4"/>
    <w:rsid w:val="006C2F42"/>
    <w:rsid w:val="006D2ADA"/>
    <w:rsid w:val="006E66E0"/>
    <w:rsid w:val="006E7F4B"/>
    <w:rsid w:val="006F0615"/>
    <w:rsid w:val="006F0813"/>
    <w:rsid w:val="006F09A2"/>
    <w:rsid w:val="006F1CAE"/>
    <w:rsid w:val="006F5DC7"/>
    <w:rsid w:val="006F7C39"/>
    <w:rsid w:val="006F7E46"/>
    <w:rsid w:val="0070141C"/>
    <w:rsid w:val="00703C24"/>
    <w:rsid w:val="00704FBB"/>
    <w:rsid w:val="00706EE0"/>
    <w:rsid w:val="00713A77"/>
    <w:rsid w:val="00713D5E"/>
    <w:rsid w:val="00714A8D"/>
    <w:rsid w:val="007177D7"/>
    <w:rsid w:val="00735CBB"/>
    <w:rsid w:val="00740E81"/>
    <w:rsid w:val="00742B82"/>
    <w:rsid w:val="00743B1E"/>
    <w:rsid w:val="00747C96"/>
    <w:rsid w:val="00752C4E"/>
    <w:rsid w:val="00756214"/>
    <w:rsid w:val="00761C97"/>
    <w:rsid w:val="0076583E"/>
    <w:rsid w:val="0077110C"/>
    <w:rsid w:val="00773C70"/>
    <w:rsid w:val="00777637"/>
    <w:rsid w:val="00780730"/>
    <w:rsid w:val="0078211E"/>
    <w:rsid w:val="0078309D"/>
    <w:rsid w:val="007836B3"/>
    <w:rsid w:val="00786B8E"/>
    <w:rsid w:val="007B2967"/>
    <w:rsid w:val="007B7AA8"/>
    <w:rsid w:val="007C31C8"/>
    <w:rsid w:val="007D21C2"/>
    <w:rsid w:val="007E5E02"/>
    <w:rsid w:val="007F09DA"/>
    <w:rsid w:val="007F163A"/>
    <w:rsid w:val="007F4965"/>
    <w:rsid w:val="007F4FCC"/>
    <w:rsid w:val="007F65A3"/>
    <w:rsid w:val="00801F2C"/>
    <w:rsid w:val="00807AE6"/>
    <w:rsid w:val="00811AB9"/>
    <w:rsid w:val="008229B1"/>
    <w:rsid w:val="0083703B"/>
    <w:rsid w:val="00842417"/>
    <w:rsid w:val="008452D9"/>
    <w:rsid w:val="0085030E"/>
    <w:rsid w:val="00853340"/>
    <w:rsid w:val="008724F6"/>
    <w:rsid w:val="008776E5"/>
    <w:rsid w:val="00881CB3"/>
    <w:rsid w:val="00884AA7"/>
    <w:rsid w:val="00885068"/>
    <w:rsid w:val="00886B8C"/>
    <w:rsid w:val="008A326A"/>
    <w:rsid w:val="008A4E68"/>
    <w:rsid w:val="008B2B0B"/>
    <w:rsid w:val="008B2CBF"/>
    <w:rsid w:val="008C2FBE"/>
    <w:rsid w:val="008C3114"/>
    <w:rsid w:val="008D7836"/>
    <w:rsid w:val="008E2A04"/>
    <w:rsid w:val="008E2AFC"/>
    <w:rsid w:val="008F27DC"/>
    <w:rsid w:val="008F5294"/>
    <w:rsid w:val="008F771F"/>
    <w:rsid w:val="009002D5"/>
    <w:rsid w:val="00900472"/>
    <w:rsid w:val="00901ADF"/>
    <w:rsid w:val="00910100"/>
    <w:rsid w:val="009149FB"/>
    <w:rsid w:val="00920AD3"/>
    <w:rsid w:val="009232C2"/>
    <w:rsid w:val="009260D0"/>
    <w:rsid w:val="009378FA"/>
    <w:rsid w:val="00942222"/>
    <w:rsid w:val="009457C4"/>
    <w:rsid w:val="009474F7"/>
    <w:rsid w:val="009563B9"/>
    <w:rsid w:val="00956A48"/>
    <w:rsid w:val="00956B0B"/>
    <w:rsid w:val="00956DE4"/>
    <w:rsid w:val="00966C71"/>
    <w:rsid w:val="00967165"/>
    <w:rsid w:val="0097003E"/>
    <w:rsid w:val="00971415"/>
    <w:rsid w:val="00974538"/>
    <w:rsid w:val="00974DC5"/>
    <w:rsid w:val="00975A8B"/>
    <w:rsid w:val="009814D0"/>
    <w:rsid w:val="00982A20"/>
    <w:rsid w:val="0098460F"/>
    <w:rsid w:val="00991B66"/>
    <w:rsid w:val="00994216"/>
    <w:rsid w:val="0099718C"/>
    <w:rsid w:val="009A04CA"/>
    <w:rsid w:val="009A4BA1"/>
    <w:rsid w:val="009A5FFB"/>
    <w:rsid w:val="009B49DE"/>
    <w:rsid w:val="009D155F"/>
    <w:rsid w:val="009D30C4"/>
    <w:rsid w:val="009D4D89"/>
    <w:rsid w:val="009D5198"/>
    <w:rsid w:val="009D72E5"/>
    <w:rsid w:val="009E08FF"/>
    <w:rsid w:val="009E61B2"/>
    <w:rsid w:val="009F7C60"/>
    <w:rsid w:val="00A0116B"/>
    <w:rsid w:val="00A14848"/>
    <w:rsid w:val="00A1735C"/>
    <w:rsid w:val="00A233BB"/>
    <w:rsid w:val="00A25094"/>
    <w:rsid w:val="00A26653"/>
    <w:rsid w:val="00A3286A"/>
    <w:rsid w:val="00A367FF"/>
    <w:rsid w:val="00A37E88"/>
    <w:rsid w:val="00A50553"/>
    <w:rsid w:val="00A556E6"/>
    <w:rsid w:val="00A67692"/>
    <w:rsid w:val="00A71E70"/>
    <w:rsid w:val="00A74FCC"/>
    <w:rsid w:val="00A76594"/>
    <w:rsid w:val="00A82696"/>
    <w:rsid w:val="00A845F9"/>
    <w:rsid w:val="00A85D55"/>
    <w:rsid w:val="00A94CA6"/>
    <w:rsid w:val="00AA21A7"/>
    <w:rsid w:val="00AB0656"/>
    <w:rsid w:val="00AB565D"/>
    <w:rsid w:val="00AC5550"/>
    <w:rsid w:val="00AC63A2"/>
    <w:rsid w:val="00AD171D"/>
    <w:rsid w:val="00AD5265"/>
    <w:rsid w:val="00AD6AD0"/>
    <w:rsid w:val="00AE064A"/>
    <w:rsid w:val="00AE2FC3"/>
    <w:rsid w:val="00AF47E1"/>
    <w:rsid w:val="00AF4B3C"/>
    <w:rsid w:val="00B011D2"/>
    <w:rsid w:val="00B01B86"/>
    <w:rsid w:val="00B02EA6"/>
    <w:rsid w:val="00B046C1"/>
    <w:rsid w:val="00B07834"/>
    <w:rsid w:val="00B22FE4"/>
    <w:rsid w:val="00B25DC5"/>
    <w:rsid w:val="00B262A1"/>
    <w:rsid w:val="00B27BDC"/>
    <w:rsid w:val="00B36C8F"/>
    <w:rsid w:val="00B40D5F"/>
    <w:rsid w:val="00B41ACB"/>
    <w:rsid w:val="00B4776C"/>
    <w:rsid w:val="00B542DD"/>
    <w:rsid w:val="00B55350"/>
    <w:rsid w:val="00B57396"/>
    <w:rsid w:val="00B60F11"/>
    <w:rsid w:val="00B618F0"/>
    <w:rsid w:val="00B673B8"/>
    <w:rsid w:val="00B67C04"/>
    <w:rsid w:val="00B80FD0"/>
    <w:rsid w:val="00B8438A"/>
    <w:rsid w:val="00B87608"/>
    <w:rsid w:val="00B91FAF"/>
    <w:rsid w:val="00BA223B"/>
    <w:rsid w:val="00BA5461"/>
    <w:rsid w:val="00BA7BE8"/>
    <w:rsid w:val="00BB359B"/>
    <w:rsid w:val="00BB3B11"/>
    <w:rsid w:val="00BB5607"/>
    <w:rsid w:val="00BC3471"/>
    <w:rsid w:val="00BC356C"/>
    <w:rsid w:val="00BC5BC2"/>
    <w:rsid w:val="00BD430C"/>
    <w:rsid w:val="00BD5017"/>
    <w:rsid w:val="00BE0043"/>
    <w:rsid w:val="00BF0E60"/>
    <w:rsid w:val="00BF1083"/>
    <w:rsid w:val="00BF1D3C"/>
    <w:rsid w:val="00BF3180"/>
    <w:rsid w:val="00BF403E"/>
    <w:rsid w:val="00BF5820"/>
    <w:rsid w:val="00C02188"/>
    <w:rsid w:val="00C03799"/>
    <w:rsid w:val="00C136D0"/>
    <w:rsid w:val="00C17E2A"/>
    <w:rsid w:val="00C20818"/>
    <w:rsid w:val="00C20C1E"/>
    <w:rsid w:val="00C24A10"/>
    <w:rsid w:val="00C403C3"/>
    <w:rsid w:val="00C50E73"/>
    <w:rsid w:val="00C512BF"/>
    <w:rsid w:val="00C61E15"/>
    <w:rsid w:val="00C71E3F"/>
    <w:rsid w:val="00C73D7E"/>
    <w:rsid w:val="00C771B8"/>
    <w:rsid w:val="00C82CFC"/>
    <w:rsid w:val="00C83F94"/>
    <w:rsid w:val="00C84DB2"/>
    <w:rsid w:val="00C92835"/>
    <w:rsid w:val="00CA23CC"/>
    <w:rsid w:val="00CA3F8C"/>
    <w:rsid w:val="00CA7CAB"/>
    <w:rsid w:val="00CB08CC"/>
    <w:rsid w:val="00CB2D0F"/>
    <w:rsid w:val="00CB4271"/>
    <w:rsid w:val="00CB574B"/>
    <w:rsid w:val="00CB7870"/>
    <w:rsid w:val="00CC3B13"/>
    <w:rsid w:val="00CC605B"/>
    <w:rsid w:val="00CC6D30"/>
    <w:rsid w:val="00CD4D2B"/>
    <w:rsid w:val="00CE1936"/>
    <w:rsid w:val="00CE56FD"/>
    <w:rsid w:val="00CE5B35"/>
    <w:rsid w:val="00D15CAA"/>
    <w:rsid w:val="00D17E02"/>
    <w:rsid w:val="00D20786"/>
    <w:rsid w:val="00D2109C"/>
    <w:rsid w:val="00D27DC3"/>
    <w:rsid w:val="00D329A0"/>
    <w:rsid w:val="00D3577C"/>
    <w:rsid w:val="00D40377"/>
    <w:rsid w:val="00D43AC0"/>
    <w:rsid w:val="00D57666"/>
    <w:rsid w:val="00D63A36"/>
    <w:rsid w:val="00D8019B"/>
    <w:rsid w:val="00D812F1"/>
    <w:rsid w:val="00D82763"/>
    <w:rsid w:val="00D85628"/>
    <w:rsid w:val="00D914D8"/>
    <w:rsid w:val="00D977FD"/>
    <w:rsid w:val="00DA1F66"/>
    <w:rsid w:val="00DB5893"/>
    <w:rsid w:val="00DB7C0A"/>
    <w:rsid w:val="00DC17D5"/>
    <w:rsid w:val="00DC7C81"/>
    <w:rsid w:val="00DD365E"/>
    <w:rsid w:val="00DE0478"/>
    <w:rsid w:val="00DE3AC3"/>
    <w:rsid w:val="00DF02F9"/>
    <w:rsid w:val="00DF1D9E"/>
    <w:rsid w:val="00DF4EA7"/>
    <w:rsid w:val="00DF5FCD"/>
    <w:rsid w:val="00E0335C"/>
    <w:rsid w:val="00E058CD"/>
    <w:rsid w:val="00E05C0D"/>
    <w:rsid w:val="00E071B2"/>
    <w:rsid w:val="00E07205"/>
    <w:rsid w:val="00E11890"/>
    <w:rsid w:val="00E14212"/>
    <w:rsid w:val="00E205EF"/>
    <w:rsid w:val="00E20659"/>
    <w:rsid w:val="00E208A5"/>
    <w:rsid w:val="00E20B67"/>
    <w:rsid w:val="00E2212B"/>
    <w:rsid w:val="00E25E6A"/>
    <w:rsid w:val="00E271B7"/>
    <w:rsid w:val="00E313DE"/>
    <w:rsid w:val="00E3436A"/>
    <w:rsid w:val="00E37520"/>
    <w:rsid w:val="00E41D90"/>
    <w:rsid w:val="00E42A76"/>
    <w:rsid w:val="00E552DD"/>
    <w:rsid w:val="00E601B6"/>
    <w:rsid w:val="00E601FC"/>
    <w:rsid w:val="00E716DF"/>
    <w:rsid w:val="00E741EA"/>
    <w:rsid w:val="00E80C06"/>
    <w:rsid w:val="00E81F42"/>
    <w:rsid w:val="00E84F61"/>
    <w:rsid w:val="00E85536"/>
    <w:rsid w:val="00E86F8A"/>
    <w:rsid w:val="00E90FE7"/>
    <w:rsid w:val="00EA3A1A"/>
    <w:rsid w:val="00EA442D"/>
    <w:rsid w:val="00EA5BCA"/>
    <w:rsid w:val="00EA78ED"/>
    <w:rsid w:val="00EB2FF3"/>
    <w:rsid w:val="00EB5924"/>
    <w:rsid w:val="00EC2D9F"/>
    <w:rsid w:val="00EC3C24"/>
    <w:rsid w:val="00ED219F"/>
    <w:rsid w:val="00ED2AF2"/>
    <w:rsid w:val="00EE497B"/>
    <w:rsid w:val="00EF0198"/>
    <w:rsid w:val="00EF7436"/>
    <w:rsid w:val="00EF7CCF"/>
    <w:rsid w:val="00F031A6"/>
    <w:rsid w:val="00F1179F"/>
    <w:rsid w:val="00F12AD1"/>
    <w:rsid w:val="00F12F9F"/>
    <w:rsid w:val="00F17FDF"/>
    <w:rsid w:val="00F208E3"/>
    <w:rsid w:val="00F2101C"/>
    <w:rsid w:val="00F23572"/>
    <w:rsid w:val="00F235D6"/>
    <w:rsid w:val="00F266B8"/>
    <w:rsid w:val="00F27FA3"/>
    <w:rsid w:val="00F445F2"/>
    <w:rsid w:val="00F5037A"/>
    <w:rsid w:val="00F508FD"/>
    <w:rsid w:val="00F51303"/>
    <w:rsid w:val="00F53FBB"/>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0C3"/>
    <w:rsid w:val="00FC7E02"/>
    <w:rsid w:val="00FE4D5F"/>
    <w:rsid w:val="00FE67CC"/>
    <w:rsid w:val="00FE68F0"/>
    <w:rsid w:val="00FF100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7B2967"/>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7B2967"/>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7B2967"/>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29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7B2967"/>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7B2967"/>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7B2967"/>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7B2967"/>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7B2967"/>
    <w:rPr>
      <w:color w:val="808080"/>
    </w:rPr>
  </w:style>
  <w:style w:type="table" w:customStyle="1" w:styleId="LessonPlan">
    <w:name w:val="Lesson Plan"/>
    <w:basedOn w:val="TableNormal"/>
    <w:uiPriority w:val="99"/>
    <w:rsid w:val="007B2967"/>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7B2967"/>
    <w:pPr>
      <w:spacing w:before="0" w:after="0" w:line="240" w:lineRule="auto"/>
    </w:pPr>
  </w:style>
  <w:style w:type="character" w:customStyle="1" w:styleId="Heading1Char">
    <w:name w:val="Heading 1 Char"/>
    <w:basedOn w:val="DefaultParagraphFont"/>
    <w:link w:val="Heading1"/>
    <w:uiPriority w:val="9"/>
    <w:rsid w:val="007B2967"/>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7B2967"/>
    <w:pPr>
      <w:numPr>
        <w:numId w:val="1"/>
      </w:numPr>
      <w:contextualSpacing/>
    </w:pPr>
  </w:style>
  <w:style w:type="character" w:customStyle="1" w:styleId="Heading2Char">
    <w:name w:val="Heading 2 Char"/>
    <w:basedOn w:val="DefaultParagraphFont"/>
    <w:link w:val="Heading2"/>
    <w:uiPriority w:val="9"/>
    <w:rsid w:val="007B2967"/>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7B2967"/>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7B2967"/>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7B2967"/>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6D2AD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ADA"/>
    <w:rPr>
      <w:rFonts w:ascii="Tahoma" w:hAnsi="Tahoma" w:cs="Tahoma"/>
      <w:sz w:val="16"/>
      <w:szCs w:val="16"/>
    </w:rPr>
  </w:style>
  <w:style w:type="character" w:customStyle="1" w:styleId="apple-converted-space">
    <w:name w:val="apple-converted-space"/>
    <w:basedOn w:val="DefaultParagraphFont"/>
    <w:rsid w:val="005A1FB3"/>
  </w:style>
  <w:style w:type="paragraph" w:styleId="NormalWeb">
    <w:name w:val="Normal (Web)"/>
    <w:basedOn w:val="Normal"/>
    <w:uiPriority w:val="99"/>
    <w:unhideWhenUsed/>
    <w:rsid w:val="00252CD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Emphasis">
    <w:name w:val="Emphasis"/>
    <w:basedOn w:val="DefaultParagraphFont"/>
    <w:uiPriority w:val="20"/>
    <w:qFormat/>
    <w:rsid w:val="00BF5820"/>
    <w:rPr>
      <w:i/>
      <w:iCs/>
    </w:rPr>
  </w:style>
  <w:style w:type="paragraph" w:customStyle="1" w:styleId="Default">
    <w:name w:val="Default"/>
    <w:rsid w:val="00D57666"/>
    <w:pPr>
      <w:autoSpaceDE w:val="0"/>
      <w:autoSpaceDN w:val="0"/>
      <w:adjustRightInd w:val="0"/>
      <w:spacing w:before="0"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8556757">
      <w:bodyDiv w:val="1"/>
      <w:marLeft w:val="0"/>
      <w:marRight w:val="0"/>
      <w:marTop w:val="0"/>
      <w:marBottom w:val="0"/>
      <w:divBdr>
        <w:top w:val="none" w:sz="0" w:space="0" w:color="auto"/>
        <w:left w:val="none" w:sz="0" w:space="0" w:color="auto"/>
        <w:bottom w:val="none" w:sz="0" w:space="0" w:color="auto"/>
        <w:right w:val="none" w:sz="0" w:space="0" w:color="auto"/>
      </w:divBdr>
    </w:div>
    <w:div w:id="61294759">
      <w:bodyDiv w:val="1"/>
      <w:marLeft w:val="0"/>
      <w:marRight w:val="0"/>
      <w:marTop w:val="0"/>
      <w:marBottom w:val="0"/>
      <w:divBdr>
        <w:top w:val="none" w:sz="0" w:space="0" w:color="auto"/>
        <w:left w:val="none" w:sz="0" w:space="0" w:color="auto"/>
        <w:bottom w:val="none" w:sz="0" w:space="0" w:color="auto"/>
        <w:right w:val="none" w:sz="0" w:space="0" w:color="auto"/>
      </w:divBdr>
    </w:div>
    <w:div w:id="193465997">
      <w:bodyDiv w:val="1"/>
      <w:marLeft w:val="0"/>
      <w:marRight w:val="0"/>
      <w:marTop w:val="0"/>
      <w:marBottom w:val="0"/>
      <w:divBdr>
        <w:top w:val="none" w:sz="0" w:space="0" w:color="auto"/>
        <w:left w:val="none" w:sz="0" w:space="0" w:color="auto"/>
        <w:bottom w:val="none" w:sz="0" w:space="0" w:color="auto"/>
        <w:right w:val="none" w:sz="0" w:space="0" w:color="auto"/>
      </w:divBdr>
      <w:divsChild>
        <w:div w:id="1810322619">
          <w:marLeft w:val="0"/>
          <w:marRight w:val="0"/>
          <w:marTop w:val="0"/>
          <w:marBottom w:val="0"/>
          <w:divBdr>
            <w:top w:val="none" w:sz="0" w:space="0" w:color="auto"/>
            <w:left w:val="none" w:sz="0" w:space="0" w:color="auto"/>
            <w:bottom w:val="none" w:sz="0" w:space="0" w:color="auto"/>
            <w:right w:val="none" w:sz="0" w:space="0" w:color="auto"/>
          </w:divBdr>
        </w:div>
        <w:div w:id="993683063">
          <w:marLeft w:val="0"/>
          <w:marRight w:val="0"/>
          <w:marTop w:val="0"/>
          <w:marBottom w:val="0"/>
          <w:divBdr>
            <w:top w:val="none" w:sz="0" w:space="0" w:color="auto"/>
            <w:left w:val="none" w:sz="0" w:space="0" w:color="auto"/>
            <w:bottom w:val="none" w:sz="0" w:space="0" w:color="auto"/>
            <w:right w:val="none" w:sz="0" w:space="0" w:color="auto"/>
          </w:divBdr>
        </w:div>
      </w:divsChild>
    </w:div>
    <w:div w:id="204369463">
      <w:bodyDiv w:val="1"/>
      <w:marLeft w:val="0"/>
      <w:marRight w:val="0"/>
      <w:marTop w:val="0"/>
      <w:marBottom w:val="0"/>
      <w:divBdr>
        <w:top w:val="none" w:sz="0" w:space="0" w:color="auto"/>
        <w:left w:val="none" w:sz="0" w:space="0" w:color="auto"/>
        <w:bottom w:val="none" w:sz="0" w:space="0" w:color="auto"/>
        <w:right w:val="none" w:sz="0" w:space="0" w:color="auto"/>
      </w:divBdr>
      <w:divsChild>
        <w:div w:id="1470050785">
          <w:marLeft w:val="1080"/>
          <w:marRight w:val="0"/>
          <w:marTop w:val="0"/>
          <w:marBottom w:val="0"/>
          <w:divBdr>
            <w:top w:val="none" w:sz="0" w:space="0" w:color="auto"/>
            <w:left w:val="none" w:sz="0" w:space="0" w:color="auto"/>
            <w:bottom w:val="none" w:sz="0" w:space="0" w:color="auto"/>
            <w:right w:val="none" w:sz="0" w:space="0" w:color="auto"/>
          </w:divBdr>
        </w:div>
        <w:div w:id="198517071">
          <w:marLeft w:val="1080"/>
          <w:marRight w:val="0"/>
          <w:marTop w:val="0"/>
          <w:marBottom w:val="0"/>
          <w:divBdr>
            <w:top w:val="none" w:sz="0" w:space="0" w:color="auto"/>
            <w:left w:val="none" w:sz="0" w:space="0" w:color="auto"/>
            <w:bottom w:val="none" w:sz="0" w:space="0" w:color="auto"/>
            <w:right w:val="none" w:sz="0" w:space="0" w:color="auto"/>
          </w:divBdr>
        </w:div>
        <w:div w:id="1757433191">
          <w:marLeft w:val="1080"/>
          <w:marRight w:val="0"/>
          <w:marTop w:val="0"/>
          <w:marBottom w:val="0"/>
          <w:divBdr>
            <w:top w:val="none" w:sz="0" w:space="0" w:color="auto"/>
            <w:left w:val="none" w:sz="0" w:space="0" w:color="auto"/>
            <w:bottom w:val="none" w:sz="0" w:space="0" w:color="auto"/>
            <w:right w:val="none" w:sz="0" w:space="0" w:color="auto"/>
          </w:divBdr>
        </w:div>
        <w:div w:id="199711429">
          <w:marLeft w:val="1080"/>
          <w:marRight w:val="0"/>
          <w:marTop w:val="0"/>
          <w:marBottom w:val="0"/>
          <w:divBdr>
            <w:top w:val="none" w:sz="0" w:space="0" w:color="auto"/>
            <w:left w:val="none" w:sz="0" w:space="0" w:color="auto"/>
            <w:bottom w:val="none" w:sz="0" w:space="0" w:color="auto"/>
            <w:right w:val="none" w:sz="0" w:space="0" w:color="auto"/>
          </w:divBdr>
        </w:div>
        <w:div w:id="1706708132">
          <w:marLeft w:val="1080"/>
          <w:marRight w:val="0"/>
          <w:marTop w:val="0"/>
          <w:marBottom w:val="0"/>
          <w:divBdr>
            <w:top w:val="none" w:sz="0" w:space="0" w:color="auto"/>
            <w:left w:val="none" w:sz="0" w:space="0" w:color="auto"/>
            <w:bottom w:val="none" w:sz="0" w:space="0" w:color="auto"/>
            <w:right w:val="none" w:sz="0" w:space="0" w:color="auto"/>
          </w:divBdr>
        </w:div>
        <w:div w:id="1369914643">
          <w:marLeft w:val="1080"/>
          <w:marRight w:val="0"/>
          <w:marTop w:val="0"/>
          <w:marBottom w:val="0"/>
          <w:divBdr>
            <w:top w:val="none" w:sz="0" w:space="0" w:color="auto"/>
            <w:left w:val="none" w:sz="0" w:space="0" w:color="auto"/>
            <w:bottom w:val="none" w:sz="0" w:space="0" w:color="auto"/>
            <w:right w:val="none" w:sz="0" w:space="0" w:color="auto"/>
          </w:divBdr>
        </w:div>
      </w:divsChild>
    </w:div>
    <w:div w:id="204953456">
      <w:bodyDiv w:val="1"/>
      <w:marLeft w:val="0"/>
      <w:marRight w:val="0"/>
      <w:marTop w:val="0"/>
      <w:marBottom w:val="0"/>
      <w:divBdr>
        <w:top w:val="none" w:sz="0" w:space="0" w:color="auto"/>
        <w:left w:val="none" w:sz="0" w:space="0" w:color="auto"/>
        <w:bottom w:val="none" w:sz="0" w:space="0" w:color="auto"/>
        <w:right w:val="none" w:sz="0" w:space="0" w:color="auto"/>
      </w:divBdr>
      <w:divsChild>
        <w:div w:id="1901088471">
          <w:marLeft w:val="1080"/>
          <w:marRight w:val="0"/>
          <w:marTop w:val="0"/>
          <w:marBottom w:val="0"/>
          <w:divBdr>
            <w:top w:val="none" w:sz="0" w:space="0" w:color="auto"/>
            <w:left w:val="none" w:sz="0" w:space="0" w:color="auto"/>
            <w:bottom w:val="none" w:sz="0" w:space="0" w:color="auto"/>
            <w:right w:val="none" w:sz="0" w:space="0" w:color="auto"/>
          </w:divBdr>
        </w:div>
        <w:div w:id="677999835">
          <w:marLeft w:val="1080"/>
          <w:marRight w:val="0"/>
          <w:marTop w:val="0"/>
          <w:marBottom w:val="0"/>
          <w:divBdr>
            <w:top w:val="none" w:sz="0" w:space="0" w:color="auto"/>
            <w:left w:val="none" w:sz="0" w:space="0" w:color="auto"/>
            <w:bottom w:val="none" w:sz="0" w:space="0" w:color="auto"/>
            <w:right w:val="none" w:sz="0" w:space="0" w:color="auto"/>
          </w:divBdr>
        </w:div>
        <w:div w:id="795680457">
          <w:marLeft w:val="1080"/>
          <w:marRight w:val="0"/>
          <w:marTop w:val="0"/>
          <w:marBottom w:val="0"/>
          <w:divBdr>
            <w:top w:val="none" w:sz="0" w:space="0" w:color="auto"/>
            <w:left w:val="none" w:sz="0" w:space="0" w:color="auto"/>
            <w:bottom w:val="none" w:sz="0" w:space="0" w:color="auto"/>
            <w:right w:val="none" w:sz="0" w:space="0" w:color="auto"/>
          </w:divBdr>
        </w:div>
        <w:div w:id="65223665">
          <w:marLeft w:val="1080"/>
          <w:marRight w:val="0"/>
          <w:marTop w:val="0"/>
          <w:marBottom w:val="0"/>
          <w:divBdr>
            <w:top w:val="none" w:sz="0" w:space="0" w:color="auto"/>
            <w:left w:val="none" w:sz="0" w:space="0" w:color="auto"/>
            <w:bottom w:val="none" w:sz="0" w:space="0" w:color="auto"/>
            <w:right w:val="none" w:sz="0" w:space="0" w:color="auto"/>
          </w:divBdr>
        </w:div>
        <w:div w:id="535628404">
          <w:marLeft w:val="1080"/>
          <w:marRight w:val="0"/>
          <w:marTop w:val="0"/>
          <w:marBottom w:val="0"/>
          <w:divBdr>
            <w:top w:val="none" w:sz="0" w:space="0" w:color="auto"/>
            <w:left w:val="none" w:sz="0" w:space="0" w:color="auto"/>
            <w:bottom w:val="none" w:sz="0" w:space="0" w:color="auto"/>
            <w:right w:val="none" w:sz="0" w:space="0" w:color="auto"/>
          </w:divBdr>
        </w:div>
      </w:divsChild>
    </w:div>
    <w:div w:id="272323732">
      <w:bodyDiv w:val="1"/>
      <w:marLeft w:val="0"/>
      <w:marRight w:val="0"/>
      <w:marTop w:val="0"/>
      <w:marBottom w:val="0"/>
      <w:divBdr>
        <w:top w:val="none" w:sz="0" w:space="0" w:color="auto"/>
        <w:left w:val="none" w:sz="0" w:space="0" w:color="auto"/>
        <w:bottom w:val="none" w:sz="0" w:space="0" w:color="auto"/>
        <w:right w:val="none" w:sz="0" w:space="0" w:color="auto"/>
      </w:divBdr>
      <w:divsChild>
        <w:div w:id="1183327020">
          <w:marLeft w:val="0"/>
          <w:marRight w:val="0"/>
          <w:marTop w:val="0"/>
          <w:marBottom w:val="0"/>
          <w:divBdr>
            <w:top w:val="none" w:sz="0" w:space="0" w:color="auto"/>
            <w:left w:val="none" w:sz="0" w:space="0" w:color="auto"/>
            <w:bottom w:val="none" w:sz="0" w:space="0" w:color="auto"/>
            <w:right w:val="none" w:sz="0" w:space="0" w:color="auto"/>
          </w:divBdr>
        </w:div>
        <w:div w:id="1634286466">
          <w:marLeft w:val="0"/>
          <w:marRight w:val="0"/>
          <w:marTop w:val="0"/>
          <w:marBottom w:val="0"/>
          <w:divBdr>
            <w:top w:val="none" w:sz="0" w:space="0" w:color="auto"/>
            <w:left w:val="none" w:sz="0" w:space="0" w:color="auto"/>
            <w:bottom w:val="none" w:sz="0" w:space="0" w:color="auto"/>
            <w:right w:val="none" w:sz="0" w:space="0" w:color="auto"/>
          </w:divBdr>
        </w:div>
        <w:div w:id="228075422">
          <w:marLeft w:val="0"/>
          <w:marRight w:val="0"/>
          <w:marTop w:val="0"/>
          <w:marBottom w:val="0"/>
          <w:divBdr>
            <w:top w:val="none" w:sz="0" w:space="0" w:color="auto"/>
            <w:left w:val="none" w:sz="0" w:space="0" w:color="auto"/>
            <w:bottom w:val="none" w:sz="0" w:space="0" w:color="auto"/>
            <w:right w:val="none" w:sz="0" w:space="0" w:color="auto"/>
          </w:divBdr>
        </w:div>
        <w:div w:id="1639794933">
          <w:marLeft w:val="0"/>
          <w:marRight w:val="0"/>
          <w:marTop w:val="0"/>
          <w:marBottom w:val="0"/>
          <w:divBdr>
            <w:top w:val="none" w:sz="0" w:space="0" w:color="auto"/>
            <w:left w:val="none" w:sz="0" w:space="0" w:color="auto"/>
            <w:bottom w:val="none" w:sz="0" w:space="0" w:color="auto"/>
            <w:right w:val="none" w:sz="0" w:space="0" w:color="auto"/>
          </w:divBdr>
        </w:div>
        <w:div w:id="1912426267">
          <w:marLeft w:val="0"/>
          <w:marRight w:val="0"/>
          <w:marTop w:val="0"/>
          <w:marBottom w:val="0"/>
          <w:divBdr>
            <w:top w:val="none" w:sz="0" w:space="0" w:color="auto"/>
            <w:left w:val="none" w:sz="0" w:space="0" w:color="auto"/>
            <w:bottom w:val="none" w:sz="0" w:space="0" w:color="auto"/>
            <w:right w:val="none" w:sz="0" w:space="0" w:color="auto"/>
          </w:divBdr>
        </w:div>
        <w:div w:id="1293439117">
          <w:marLeft w:val="0"/>
          <w:marRight w:val="0"/>
          <w:marTop w:val="0"/>
          <w:marBottom w:val="0"/>
          <w:divBdr>
            <w:top w:val="none" w:sz="0" w:space="0" w:color="auto"/>
            <w:left w:val="none" w:sz="0" w:space="0" w:color="auto"/>
            <w:bottom w:val="none" w:sz="0" w:space="0" w:color="auto"/>
            <w:right w:val="none" w:sz="0" w:space="0" w:color="auto"/>
          </w:divBdr>
        </w:div>
        <w:div w:id="1154638444">
          <w:marLeft w:val="0"/>
          <w:marRight w:val="0"/>
          <w:marTop w:val="0"/>
          <w:marBottom w:val="0"/>
          <w:divBdr>
            <w:top w:val="none" w:sz="0" w:space="0" w:color="auto"/>
            <w:left w:val="none" w:sz="0" w:space="0" w:color="auto"/>
            <w:bottom w:val="none" w:sz="0" w:space="0" w:color="auto"/>
            <w:right w:val="none" w:sz="0" w:space="0" w:color="auto"/>
          </w:divBdr>
        </w:div>
        <w:div w:id="2064332924">
          <w:marLeft w:val="0"/>
          <w:marRight w:val="0"/>
          <w:marTop w:val="0"/>
          <w:marBottom w:val="0"/>
          <w:divBdr>
            <w:top w:val="none" w:sz="0" w:space="0" w:color="auto"/>
            <w:left w:val="none" w:sz="0" w:space="0" w:color="auto"/>
            <w:bottom w:val="none" w:sz="0" w:space="0" w:color="auto"/>
            <w:right w:val="none" w:sz="0" w:space="0" w:color="auto"/>
          </w:divBdr>
        </w:div>
        <w:div w:id="1932659021">
          <w:marLeft w:val="0"/>
          <w:marRight w:val="0"/>
          <w:marTop w:val="0"/>
          <w:marBottom w:val="0"/>
          <w:divBdr>
            <w:top w:val="none" w:sz="0" w:space="0" w:color="auto"/>
            <w:left w:val="none" w:sz="0" w:space="0" w:color="auto"/>
            <w:bottom w:val="none" w:sz="0" w:space="0" w:color="auto"/>
            <w:right w:val="none" w:sz="0" w:space="0" w:color="auto"/>
          </w:divBdr>
        </w:div>
        <w:div w:id="1820731745">
          <w:marLeft w:val="0"/>
          <w:marRight w:val="0"/>
          <w:marTop w:val="0"/>
          <w:marBottom w:val="0"/>
          <w:divBdr>
            <w:top w:val="none" w:sz="0" w:space="0" w:color="auto"/>
            <w:left w:val="none" w:sz="0" w:space="0" w:color="auto"/>
            <w:bottom w:val="none" w:sz="0" w:space="0" w:color="auto"/>
            <w:right w:val="none" w:sz="0" w:space="0" w:color="auto"/>
          </w:divBdr>
        </w:div>
        <w:div w:id="286006601">
          <w:marLeft w:val="0"/>
          <w:marRight w:val="0"/>
          <w:marTop w:val="0"/>
          <w:marBottom w:val="0"/>
          <w:divBdr>
            <w:top w:val="none" w:sz="0" w:space="0" w:color="auto"/>
            <w:left w:val="none" w:sz="0" w:space="0" w:color="auto"/>
            <w:bottom w:val="none" w:sz="0" w:space="0" w:color="auto"/>
            <w:right w:val="none" w:sz="0" w:space="0" w:color="auto"/>
          </w:divBdr>
        </w:div>
      </w:divsChild>
    </w:div>
    <w:div w:id="311956417">
      <w:bodyDiv w:val="1"/>
      <w:marLeft w:val="0"/>
      <w:marRight w:val="0"/>
      <w:marTop w:val="0"/>
      <w:marBottom w:val="0"/>
      <w:divBdr>
        <w:top w:val="none" w:sz="0" w:space="0" w:color="auto"/>
        <w:left w:val="none" w:sz="0" w:space="0" w:color="auto"/>
        <w:bottom w:val="none" w:sz="0" w:space="0" w:color="auto"/>
        <w:right w:val="none" w:sz="0" w:space="0" w:color="auto"/>
      </w:divBdr>
    </w:div>
    <w:div w:id="344326971">
      <w:bodyDiv w:val="1"/>
      <w:marLeft w:val="0"/>
      <w:marRight w:val="0"/>
      <w:marTop w:val="0"/>
      <w:marBottom w:val="0"/>
      <w:divBdr>
        <w:top w:val="none" w:sz="0" w:space="0" w:color="auto"/>
        <w:left w:val="none" w:sz="0" w:space="0" w:color="auto"/>
        <w:bottom w:val="none" w:sz="0" w:space="0" w:color="auto"/>
        <w:right w:val="none" w:sz="0" w:space="0" w:color="auto"/>
      </w:divBdr>
    </w:div>
    <w:div w:id="497771042">
      <w:bodyDiv w:val="1"/>
      <w:marLeft w:val="0"/>
      <w:marRight w:val="0"/>
      <w:marTop w:val="0"/>
      <w:marBottom w:val="0"/>
      <w:divBdr>
        <w:top w:val="none" w:sz="0" w:space="0" w:color="auto"/>
        <w:left w:val="none" w:sz="0" w:space="0" w:color="auto"/>
        <w:bottom w:val="none" w:sz="0" w:space="0" w:color="auto"/>
        <w:right w:val="none" w:sz="0" w:space="0" w:color="auto"/>
      </w:divBdr>
    </w:div>
    <w:div w:id="563024276">
      <w:bodyDiv w:val="1"/>
      <w:marLeft w:val="0"/>
      <w:marRight w:val="0"/>
      <w:marTop w:val="0"/>
      <w:marBottom w:val="0"/>
      <w:divBdr>
        <w:top w:val="none" w:sz="0" w:space="0" w:color="auto"/>
        <w:left w:val="none" w:sz="0" w:space="0" w:color="auto"/>
        <w:bottom w:val="none" w:sz="0" w:space="0" w:color="auto"/>
        <w:right w:val="none" w:sz="0" w:space="0" w:color="auto"/>
      </w:divBdr>
    </w:div>
    <w:div w:id="584459549">
      <w:bodyDiv w:val="1"/>
      <w:marLeft w:val="0"/>
      <w:marRight w:val="0"/>
      <w:marTop w:val="0"/>
      <w:marBottom w:val="0"/>
      <w:divBdr>
        <w:top w:val="none" w:sz="0" w:space="0" w:color="auto"/>
        <w:left w:val="none" w:sz="0" w:space="0" w:color="auto"/>
        <w:bottom w:val="none" w:sz="0" w:space="0" w:color="auto"/>
        <w:right w:val="none" w:sz="0" w:space="0" w:color="auto"/>
      </w:divBdr>
      <w:divsChild>
        <w:div w:id="1251935497">
          <w:marLeft w:val="0"/>
          <w:marRight w:val="0"/>
          <w:marTop w:val="0"/>
          <w:marBottom w:val="0"/>
          <w:divBdr>
            <w:top w:val="none" w:sz="0" w:space="0" w:color="auto"/>
            <w:left w:val="none" w:sz="0" w:space="0" w:color="auto"/>
            <w:bottom w:val="none" w:sz="0" w:space="0" w:color="auto"/>
            <w:right w:val="none" w:sz="0" w:space="0" w:color="auto"/>
          </w:divBdr>
        </w:div>
        <w:div w:id="1025014415">
          <w:marLeft w:val="0"/>
          <w:marRight w:val="0"/>
          <w:marTop w:val="0"/>
          <w:marBottom w:val="0"/>
          <w:divBdr>
            <w:top w:val="none" w:sz="0" w:space="0" w:color="auto"/>
            <w:left w:val="none" w:sz="0" w:space="0" w:color="auto"/>
            <w:bottom w:val="none" w:sz="0" w:space="0" w:color="auto"/>
            <w:right w:val="none" w:sz="0" w:space="0" w:color="auto"/>
          </w:divBdr>
        </w:div>
        <w:div w:id="1506557849">
          <w:marLeft w:val="0"/>
          <w:marRight w:val="0"/>
          <w:marTop w:val="0"/>
          <w:marBottom w:val="0"/>
          <w:divBdr>
            <w:top w:val="none" w:sz="0" w:space="0" w:color="auto"/>
            <w:left w:val="none" w:sz="0" w:space="0" w:color="auto"/>
            <w:bottom w:val="none" w:sz="0" w:space="0" w:color="auto"/>
            <w:right w:val="none" w:sz="0" w:space="0" w:color="auto"/>
          </w:divBdr>
        </w:div>
        <w:div w:id="1777169288">
          <w:marLeft w:val="0"/>
          <w:marRight w:val="0"/>
          <w:marTop w:val="0"/>
          <w:marBottom w:val="0"/>
          <w:divBdr>
            <w:top w:val="none" w:sz="0" w:space="0" w:color="auto"/>
            <w:left w:val="none" w:sz="0" w:space="0" w:color="auto"/>
            <w:bottom w:val="none" w:sz="0" w:space="0" w:color="auto"/>
            <w:right w:val="none" w:sz="0" w:space="0" w:color="auto"/>
          </w:divBdr>
        </w:div>
        <w:div w:id="1367220183">
          <w:marLeft w:val="0"/>
          <w:marRight w:val="0"/>
          <w:marTop w:val="0"/>
          <w:marBottom w:val="0"/>
          <w:divBdr>
            <w:top w:val="none" w:sz="0" w:space="0" w:color="auto"/>
            <w:left w:val="none" w:sz="0" w:space="0" w:color="auto"/>
            <w:bottom w:val="none" w:sz="0" w:space="0" w:color="auto"/>
            <w:right w:val="none" w:sz="0" w:space="0" w:color="auto"/>
          </w:divBdr>
        </w:div>
        <w:div w:id="408043870">
          <w:marLeft w:val="0"/>
          <w:marRight w:val="0"/>
          <w:marTop w:val="0"/>
          <w:marBottom w:val="0"/>
          <w:divBdr>
            <w:top w:val="none" w:sz="0" w:space="0" w:color="auto"/>
            <w:left w:val="none" w:sz="0" w:space="0" w:color="auto"/>
            <w:bottom w:val="none" w:sz="0" w:space="0" w:color="auto"/>
            <w:right w:val="none" w:sz="0" w:space="0" w:color="auto"/>
          </w:divBdr>
        </w:div>
        <w:div w:id="1243104846">
          <w:marLeft w:val="0"/>
          <w:marRight w:val="0"/>
          <w:marTop w:val="0"/>
          <w:marBottom w:val="0"/>
          <w:divBdr>
            <w:top w:val="none" w:sz="0" w:space="0" w:color="auto"/>
            <w:left w:val="none" w:sz="0" w:space="0" w:color="auto"/>
            <w:bottom w:val="none" w:sz="0" w:space="0" w:color="auto"/>
            <w:right w:val="none" w:sz="0" w:space="0" w:color="auto"/>
          </w:divBdr>
        </w:div>
        <w:div w:id="1172135886">
          <w:marLeft w:val="0"/>
          <w:marRight w:val="0"/>
          <w:marTop w:val="0"/>
          <w:marBottom w:val="0"/>
          <w:divBdr>
            <w:top w:val="none" w:sz="0" w:space="0" w:color="auto"/>
            <w:left w:val="none" w:sz="0" w:space="0" w:color="auto"/>
            <w:bottom w:val="none" w:sz="0" w:space="0" w:color="auto"/>
            <w:right w:val="none" w:sz="0" w:space="0" w:color="auto"/>
          </w:divBdr>
        </w:div>
        <w:div w:id="232815024">
          <w:marLeft w:val="0"/>
          <w:marRight w:val="0"/>
          <w:marTop w:val="0"/>
          <w:marBottom w:val="0"/>
          <w:divBdr>
            <w:top w:val="none" w:sz="0" w:space="0" w:color="auto"/>
            <w:left w:val="none" w:sz="0" w:space="0" w:color="auto"/>
            <w:bottom w:val="none" w:sz="0" w:space="0" w:color="auto"/>
            <w:right w:val="none" w:sz="0" w:space="0" w:color="auto"/>
          </w:divBdr>
        </w:div>
        <w:div w:id="196427448">
          <w:marLeft w:val="0"/>
          <w:marRight w:val="0"/>
          <w:marTop w:val="0"/>
          <w:marBottom w:val="0"/>
          <w:divBdr>
            <w:top w:val="none" w:sz="0" w:space="0" w:color="auto"/>
            <w:left w:val="none" w:sz="0" w:space="0" w:color="auto"/>
            <w:bottom w:val="none" w:sz="0" w:space="0" w:color="auto"/>
            <w:right w:val="none" w:sz="0" w:space="0" w:color="auto"/>
          </w:divBdr>
        </w:div>
        <w:div w:id="777062918">
          <w:marLeft w:val="0"/>
          <w:marRight w:val="0"/>
          <w:marTop w:val="0"/>
          <w:marBottom w:val="0"/>
          <w:divBdr>
            <w:top w:val="none" w:sz="0" w:space="0" w:color="auto"/>
            <w:left w:val="none" w:sz="0" w:space="0" w:color="auto"/>
            <w:bottom w:val="none" w:sz="0" w:space="0" w:color="auto"/>
            <w:right w:val="none" w:sz="0" w:space="0" w:color="auto"/>
          </w:divBdr>
        </w:div>
      </w:divsChild>
    </w:div>
    <w:div w:id="735979169">
      <w:bodyDiv w:val="1"/>
      <w:marLeft w:val="0"/>
      <w:marRight w:val="0"/>
      <w:marTop w:val="0"/>
      <w:marBottom w:val="0"/>
      <w:divBdr>
        <w:top w:val="none" w:sz="0" w:space="0" w:color="auto"/>
        <w:left w:val="none" w:sz="0" w:space="0" w:color="auto"/>
        <w:bottom w:val="none" w:sz="0" w:space="0" w:color="auto"/>
        <w:right w:val="none" w:sz="0" w:space="0" w:color="auto"/>
      </w:divBdr>
    </w:div>
    <w:div w:id="1057127153">
      <w:bodyDiv w:val="1"/>
      <w:marLeft w:val="0"/>
      <w:marRight w:val="0"/>
      <w:marTop w:val="0"/>
      <w:marBottom w:val="0"/>
      <w:divBdr>
        <w:top w:val="none" w:sz="0" w:space="0" w:color="auto"/>
        <w:left w:val="none" w:sz="0" w:space="0" w:color="auto"/>
        <w:bottom w:val="none" w:sz="0" w:space="0" w:color="auto"/>
        <w:right w:val="none" w:sz="0" w:space="0" w:color="auto"/>
      </w:divBdr>
      <w:divsChild>
        <w:div w:id="1985767850">
          <w:marLeft w:val="1080"/>
          <w:marRight w:val="0"/>
          <w:marTop w:val="0"/>
          <w:marBottom w:val="0"/>
          <w:divBdr>
            <w:top w:val="none" w:sz="0" w:space="0" w:color="auto"/>
            <w:left w:val="none" w:sz="0" w:space="0" w:color="auto"/>
            <w:bottom w:val="none" w:sz="0" w:space="0" w:color="auto"/>
            <w:right w:val="none" w:sz="0" w:space="0" w:color="auto"/>
          </w:divBdr>
        </w:div>
        <w:div w:id="1409766097">
          <w:marLeft w:val="1080"/>
          <w:marRight w:val="0"/>
          <w:marTop w:val="0"/>
          <w:marBottom w:val="0"/>
          <w:divBdr>
            <w:top w:val="none" w:sz="0" w:space="0" w:color="auto"/>
            <w:left w:val="none" w:sz="0" w:space="0" w:color="auto"/>
            <w:bottom w:val="none" w:sz="0" w:space="0" w:color="auto"/>
            <w:right w:val="none" w:sz="0" w:space="0" w:color="auto"/>
          </w:divBdr>
        </w:div>
        <w:div w:id="901520998">
          <w:marLeft w:val="1080"/>
          <w:marRight w:val="0"/>
          <w:marTop w:val="0"/>
          <w:marBottom w:val="0"/>
          <w:divBdr>
            <w:top w:val="none" w:sz="0" w:space="0" w:color="auto"/>
            <w:left w:val="none" w:sz="0" w:space="0" w:color="auto"/>
            <w:bottom w:val="none" w:sz="0" w:space="0" w:color="auto"/>
            <w:right w:val="none" w:sz="0" w:space="0" w:color="auto"/>
          </w:divBdr>
        </w:div>
        <w:div w:id="752436369">
          <w:marLeft w:val="1080"/>
          <w:marRight w:val="0"/>
          <w:marTop w:val="0"/>
          <w:marBottom w:val="0"/>
          <w:divBdr>
            <w:top w:val="none" w:sz="0" w:space="0" w:color="auto"/>
            <w:left w:val="none" w:sz="0" w:space="0" w:color="auto"/>
            <w:bottom w:val="none" w:sz="0" w:space="0" w:color="auto"/>
            <w:right w:val="none" w:sz="0" w:space="0" w:color="auto"/>
          </w:divBdr>
        </w:div>
        <w:div w:id="155074166">
          <w:marLeft w:val="1080"/>
          <w:marRight w:val="0"/>
          <w:marTop w:val="0"/>
          <w:marBottom w:val="0"/>
          <w:divBdr>
            <w:top w:val="none" w:sz="0" w:space="0" w:color="auto"/>
            <w:left w:val="none" w:sz="0" w:space="0" w:color="auto"/>
            <w:bottom w:val="none" w:sz="0" w:space="0" w:color="auto"/>
            <w:right w:val="none" w:sz="0" w:space="0" w:color="auto"/>
          </w:divBdr>
        </w:div>
        <w:div w:id="1335305965">
          <w:marLeft w:val="1080"/>
          <w:marRight w:val="0"/>
          <w:marTop w:val="0"/>
          <w:marBottom w:val="0"/>
          <w:divBdr>
            <w:top w:val="none" w:sz="0" w:space="0" w:color="auto"/>
            <w:left w:val="none" w:sz="0" w:space="0" w:color="auto"/>
            <w:bottom w:val="none" w:sz="0" w:space="0" w:color="auto"/>
            <w:right w:val="none" w:sz="0" w:space="0" w:color="auto"/>
          </w:divBdr>
        </w:div>
        <w:div w:id="1880125066">
          <w:marLeft w:val="1080"/>
          <w:marRight w:val="0"/>
          <w:marTop w:val="0"/>
          <w:marBottom w:val="0"/>
          <w:divBdr>
            <w:top w:val="none" w:sz="0" w:space="0" w:color="auto"/>
            <w:left w:val="none" w:sz="0" w:space="0" w:color="auto"/>
            <w:bottom w:val="none" w:sz="0" w:space="0" w:color="auto"/>
            <w:right w:val="none" w:sz="0" w:space="0" w:color="auto"/>
          </w:divBdr>
        </w:div>
      </w:divsChild>
    </w:div>
    <w:div w:id="1136801867">
      <w:bodyDiv w:val="1"/>
      <w:marLeft w:val="0"/>
      <w:marRight w:val="0"/>
      <w:marTop w:val="0"/>
      <w:marBottom w:val="0"/>
      <w:divBdr>
        <w:top w:val="none" w:sz="0" w:space="0" w:color="auto"/>
        <w:left w:val="none" w:sz="0" w:space="0" w:color="auto"/>
        <w:bottom w:val="none" w:sz="0" w:space="0" w:color="auto"/>
        <w:right w:val="none" w:sz="0" w:space="0" w:color="auto"/>
      </w:divBdr>
      <w:divsChild>
        <w:div w:id="1492670946">
          <w:marLeft w:val="1080"/>
          <w:marRight w:val="0"/>
          <w:marTop w:val="0"/>
          <w:marBottom w:val="0"/>
          <w:divBdr>
            <w:top w:val="none" w:sz="0" w:space="0" w:color="auto"/>
            <w:left w:val="none" w:sz="0" w:space="0" w:color="auto"/>
            <w:bottom w:val="none" w:sz="0" w:space="0" w:color="auto"/>
            <w:right w:val="none" w:sz="0" w:space="0" w:color="auto"/>
          </w:divBdr>
        </w:div>
        <w:div w:id="1669753344">
          <w:marLeft w:val="1080"/>
          <w:marRight w:val="0"/>
          <w:marTop w:val="0"/>
          <w:marBottom w:val="0"/>
          <w:divBdr>
            <w:top w:val="none" w:sz="0" w:space="0" w:color="auto"/>
            <w:left w:val="none" w:sz="0" w:space="0" w:color="auto"/>
            <w:bottom w:val="none" w:sz="0" w:space="0" w:color="auto"/>
            <w:right w:val="none" w:sz="0" w:space="0" w:color="auto"/>
          </w:divBdr>
        </w:div>
        <w:div w:id="835464337">
          <w:marLeft w:val="1080"/>
          <w:marRight w:val="0"/>
          <w:marTop w:val="0"/>
          <w:marBottom w:val="0"/>
          <w:divBdr>
            <w:top w:val="none" w:sz="0" w:space="0" w:color="auto"/>
            <w:left w:val="none" w:sz="0" w:space="0" w:color="auto"/>
            <w:bottom w:val="none" w:sz="0" w:space="0" w:color="auto"/>
            <w:right w:val="none" w:sz="0" w:space="0" w:color="auto"/>
          </w:divBdr>
        </w:div>
        <w:div w:id="1505583057">
          <w:marLeft w:val="1080"/>
          <w:marRight w:val="0"/>
          <w:marTop w:val="0"/>
          <w:marBottom w:val="0"/>
          <w:divBdr>
            <w:top w:val="none" w:sz="0" w:space="0" w:color="auto"/>
            <w:left w:val="none" w:sz="0" w:space="0" w:color="auto"/>
            <w:bottom w:val="none" w:sz="0" w:space="0" w:color="auto"/>
            <w:right w:val="none" w:sz="0" w:space="0" w:color="auto"/>
          </w:divBdr>
        </w:div>
        <w:div w:id="157158509">
          <w:marLeft w:val="1080"/>
          <w:marRight w:val="0"/>
          <w:marTop w:val="0"/>
          <w:marBottom w:val="0"/>
          <w:divBdr>
            <w:top w:val="none" w:sz="0" w:space="0" w:color="auto"/>
            <w:left w:val="none" w:sz="0" w:space="0" w:color="auto"/>
            <w:bottom w:val="none" w:sz="0" w:space="0" w:color="auto"/>
            <w:right w:val="none" w:sz="0" w:space="0" w:color="auto"/>
          </w:divBdr>
        </w:div>
      </w:divsChild>
    </w:div>
    <w:div w:id="1230118177">
      <w:bodyDiv w:val="1"/>
      <w:marLeft w:val="0"/>
      <w:marRight w:val="0"/>
      <w:marTop w:val="0"/>
      <w:marBottom w:val="0"/>
      <w:divBdr>
        <w:top w:val="none" w:sz="0" w:space="0" w:color="auto"/>
        <w:left w:val="none" w:sz="0" w:space="0" w:color="auto"/>
        <w:bottom w:val="none" w:sz="0" w:space="0" w:color="auto"/>
        <w:right w:val="none" w:sz="0" w:space="0" w:color="auto"/>
      </w:divBdr>
    </w:div>
    <w:div w:id="1284460639">
      <w:bodyDiv w:val="1"/>
      <w:marLeft w:val="0"/>
      <w:marRight w:val="0"/>
      <w:marTop w:val="0"/>
      <w:marBottom w:val="0"/>
      <w:divBdr>
        <w:top w:val="none" w:sz="0" w:space="0" w:color="auto"/>
        <w:left w:val="none" w:sz="0" w:space="0" w:color="auto"/>
        <w:bottom w:val="none" w:sz="0" w:space="0" w:color="auto"/>
        <w:right w:val="none" w:sz="0" w:space="0" w:color="auto"/>
      </w:divBdr>
    </w:div>
    <w:div w:id="1309674245">
      <w:bodyDiv w:val="1"/>
      <w:marLeft w:val="0"/>
      <w:marRight w:val="0"/>
      <w:marTop w:val="0"/>
      <w:marBottom w:val="0"/>
      <w:divBdr>
        <w:top w:val="none" w:sz="0" w:space="0" w:color="auto"/>
        <w:left w:val="none" w:sz="0" w:space="0" w:color="auto"/>
        <w:bottom w:val="none" w:sz="0" w:space="0" w:color="auto"/>
        <w:right w:val="none" w:sz="0" w:space="0" w:color="auto"/>
      </w:divBdr>
      <w:divsChild>
        <w:div w:id="1352221888">
          <w:marLeft w:val="0"/>
          <w:marRight w:val="0"/>
          <w:marTop w:val="0"/>
          <w:marBottom w:val="0"/>
          <w:divBdr>
            <w:top w:val="none" w:sz="0" w:space="0" w:color="auto"/>
            <w:left w:val="none" w:sz="0" w:space="0" w:color="auto"/>
            <w:bottom w:val="none" w:sz="0" w:space="0" w:color="auto"/>
            <w:right w:val="none" w:sz="0" w:space="0" w:color="auto"/>
          </w:divBdr>
        </w:div>
        <w:div w:id="94136998">
          <w:marLeft w:val="0"/>
          <w:marRight w:val="0"/>
          <w:marTop w:val="0"/>
          <w:marBottom w:val="0"/>
          <w:divBdr>
            <w:top w:val="none" w:sz="0" w:space="0" w:color="auto"/>
            <w:left w:val="none" w:sz="0" w:space="0" w:color="auto"/>
            <w:bottom w:val="none" w:sz="0" w:space="0" w:color="auto"/>
            <w:right w:val="none" w:sz="0" w:space="0" w:color="auto"/>
          </w:divBdr>
        </w:div>
        <w:div w:id="381826284">
          <w:marLeft w:val="0"/>
          <w:marRight w:val="0"/>
          <w:marTop w:val="0"/>
          <w:marBottom w:val="0"/>
          <w:divBdr>
            <w:top w:val="none" w:sz="0" w:space="0" w:color="auto"/>
            <w:left w:val="none" w:sz="0" w:space="0" w:color="auto"/>
            <w:bottom w:val="none" w:sz="0" w:space="0" w:color="auto"/>
            <w:right w:val="none" w:sz="0" w:space="0" w:color="auto"/>
          </w:divBdr>
        </w:div>
        <w:div w:id="1423185657">
          <w:marLeft w:val="0"/>
          <w:marRight w:val="0"/>
          <w:marTop w:val="0"/>
          <w:marBottom w:val="0"/>
          <w:divBdr>
            <w:top w:val="none" w:sz="0" w:space="0" w:color="auto"/>
            <w:left w:val="none" w:sz="0" w:space="0" w:color="auto"/>
            <w:bottom w:val="none" w:sz="0" w:space="0" w:color="auto"/>
            <w:right w:val="none" w:sz="0" w:space="0" w:color="auto"/>
          </w:divBdr>
        </w:div>
        <w:div w:id="1560940275">
          <w:marLeft w:val="0"/>
          <w:marRight w:val="0"/>
          <w:marTop w:val="0"/>
          <w:marBottom w:val="0"/>
          <w:divBdr>
            <w:top w:val="none" w:sz="0" w:space="0" w:color="auto"/>
            <w:left w:val="none" w:sz="0" w:space="0" w:color="auto"/>
            <w:bottom w:val="none" w:sz="0" w:space="0" w:color="auto"/>
            <w:right w:val="none" w:sz="0" w:space="0" w:color="auto"/>
          </w:divBdr>
        </w:div>
        <w:div w:id="3750945">
          <w:marLeft w:val="0"/>
          <w:marRight w:val="0"/>
          <w:marTop w:val="0"/>
          <w:marBottom w:val="0"/>
          <w:divBdr>
            <w:top w:val="none" w:sz="0" w:space="0" w:color="auto"/>
            <w:left w:val="none" w:sz="0" w:space="0" w:color="auto"/>
            <w:bottom w:val="none" w:sz="0" w:space="0" w:color="auto"/>
            <w:right w:val="none" w:sz="0" w:space="0" w:color="auto"/>
          </w:divBdr>
        </w:div>
        <w:div w:id="1679037279">
          <w:marLeft w:val="0"/>
          <w:marRight w:val="0"/>
          <w:marTop w:val="0"/>
          <w:marBottom w:val="0"/>
          <w:divBdr>
            <w:top w:val="none" w:sz="0" w:space="0" w:color="auto"/>
            <w:left w:val="none" w:sz="0" w:space="0" w:color="auto"/>
            <w:bottom w:val="none" w:sz="0" w:space="0" w:color="auto"/>
            <w:right w:val="none" w:sz="0" w:space="0" w:color="auto"/>
          </w:divBdr>
        </w:div>
        <w:div w:id="1107000633">
          <w:marLeft w:val="0"/>
          <w:marRight w:val="0"/>
          <w:marTop w:val="0"/>
          <w:marBottom w:val="0"/>
          <w:divBdr>
            <w:top w:val="none" w:sz="0" w:space="0" w:color="auto"/>
            <w:left w:val="none" w:sz="0" w:space="0" w:color="auto"/>
            <w:bottom w:val="none" w:sz="0" w:space="0" w:color="auto"/>
            <w:right w:val="none" w:sz="0" w:space="0" w:color="auto"/>
          </w:divBdr>
        </w:div>
        <w:div w:id="291252415">
          <w:marLeft w:val="0"/>
          <w:marRight w:val="0"/>
          <w:marTop w:val="0"/>
          <w:marBottom w:val="0"/>
          <w:divBdr>
            <w:top w:val="none" w:sz="0" w:space="0" w:color="auto"/>
            <w:left w:val="none" w:sz="0" w:space="0" w:color="auto"/>
            <w:bottom w:val="none" w:sz="0" w:space="0" w:color="auto"/>
            <w:right w:val="none" w:sz="0" w:space="0" w:color="auto"/>
          </w:divBdr>
        </w:div>
      </w:divsChild>
    </w:div>
    <w:div w:id="1616254721">
      <w:bodyDiv w:val="1"/>
      <w:marLeft w:val="0"/>
      <w:marRight w:val="0"/>
      <w:marTop w:val="0"/>
      <w:marBottom w:val="0"/>
      <w:divBdr>
        <w:top w:val="none" w:sz="0" w:space="0" w:color="auto"/>
        <w:left w:val="none" w:sz="0" w:space="0" w:color="auto"/>
        <w:bottom w:val="none" w:sz="0" w:space="0" w:color="auto"/>
        <w:right w:val="none" w:sz="0" w:space="0" w:color="auto"/>
      </w:divBdr>
    </w:div>
    <w:div w:id="1711413182">
      <w:bodyDiv w:val="1"/>
      <w:marLeft w:val="0"/>
      <w:marRight w:val="0"/>
      <w:marTop w:val="0"/>
      <w:marBottom w:val="0"/>
      <w:divBdr>
        <w:top w:val="none" w:sz="0" w:space="0" w:color="auto"/>
        <w:left w:val="none" w:sz="0" w:space="0" w:color="auto"/>
        <w:bottom w:val="none" w:sz="0" w:space="0" w:color="auto"/>
        <w:right w:val="none" w:sz="0" w:space="0" w:color="auto"/>
      </w:divBdr>
    </w:div>
    <w:div w:id="1779331088">
      <w:bodyDiv w:val="1"/>
      <w:marLeft w:val="0"/>
      <w:marRight w:val="0"/>
      <w:marTop w:val="0"/>
      <w:marBottom w:val="0"/>
      <w:divBdr>
        <w:top w:val="none" w:sz="0" w:space="0" w:color="auto"/>
        <w:left w:val="none" w:sz="0" w:space="0" w:color="auto"/>
        <w:bottom w:val="none" w:sz="0" w:space="0" w:color="auto"/>
        <w:right w:val="none" w:sz="0" w:space="0" w:color="auto"/>
      </w:divBdr>
    </w:div>
    <w:div w:id="2037075324">
      <w:bodyDiv w:val="1"/>
      <w:marLeft w:val="0"/>
      <w:marRight w:val="0"/>
      <w:marTop w:val="0"/>
      <w:marBottom w:val="0"/>
      <w:divBdr>
        <w:top w:val="none" w:sz="0" w:space="0" w:color="auto"/>
        <w:left w:val="none" w:sz="0" w:space="0" w:color="auto"/>
        <w:bottom w:val="none" w:sz="0" w:space="0" w:color="auto"/>
        <w:right w:val="none" w:sz="0" w:space="0" w:color="auto"/>
      </w:divBdr>
    </w:div>
    <w:div w:id="209775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bs.org/now/shows/304/"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thaca.edu/looksharp/Books_Global%20Warming/Lesson%204/L4%20They%20Call%20it%20Pollution.m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utube.com/projectlookshar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thaca.edu/looksharp/Books_Global%20Warming/Lesson%204/Lesson%204%20Teacher%20Guide.pdf" TargetMode="External"/><Relationship Id="rId4" Type="http://schemas.openxmlformats.org/officeDocument/2006/relationships/settings" Target="settings.xml"/><Relationship Id="rId9" Type="http://schemas.openxmlformats.org/officeDocument/2006/relationships/hyperlink" Target="http://www.pbs.org/now/shows/343/"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13795"/>
    <w:rsid w:val="00071DA5"/>
    <w:rsid w:val="000E3902"/>
    <w:rsid w:val="00106507"/>
    <w:rsid w:val="00114619"/>
    <w:rsid w:val="00253619"/>
    <w:rsid w:val="00280CE5"/>
    <w:rsid w:val="002A3E12"/>
    <w:rsid w:val="003612AA"/>
    <w:rsid w:val="00376C00"/>
    <w:rsid w:val="004439C1"/>
    <w:rsid w:val="004A008E"/>
    <w:rsid w:val="004E1DB9"/>
    <w:rsid w:val="00571A20"/>
    <w:rsid w:val="005E6E71"/>
    <w:rsid w:val="006814AC"/>
    <w:rsid w:val="00713551"/>
    <w:rsid w:val="007875A2"/>
    <w:rsid w:val="007B5FCE"/>
    <w:rsid w:val="00805105"/>
    <w:rsid w:val="00816166"/>
    <w:rsid w:val="00836926"/>
    <w:rsid w:val="00916FEE"/>
    <w:rsid w:val="009D2491"/>
    <w:rsid w:val="00A20224"/>
    <w:rsid w:val="00AB2F7D"/>
    <w:rsid w:val="00AB37F5"/>
    <w:rsid w:val="00B135A7"/>
    <w:rsid w:val="00B67D1F"/>
    <w:rsid w:val="00B85A2B"/>
    <w:rsid w:val="00B95757"/>
    <w:rsid w:val="00C87D32"/>
    <w:rsid w:val="00C93DC1"/>
    <w:rsid w:val="00D22ED1"/>
    <w:rsid w:val="00D92979"/>
    <w:rsid w:val="00E17671"/>
    <w:rsid w:val="00EB30E9"/>
    <w:rsid w:val="00EC337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7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B95757"/>
  </w:style>
  <w:style w:type="paragraph" w:customStyle="1" w:styleId="57D0253E54FA4684857C7E53F49E1A5B">
    <w:name w:val="57D0253E54FA4684857C7E53F49E1A5B"/>
    <w:rsid w:val="00B95757"/>
  </w:style>
  <w:style w:type="paragraph" w:customStyle="1" w:styleId="7AE7DFE8D63F4AC0A9D67267C3699CCC">
    <w:name w:val="7AE7DFE8D63F4AC0A9D67267C3699CCC"/>
    <w:rsid w:val="00B95757"/>
  </w:style>
  <w:style w:type="paragraph" w:customStyle="1" w:styleId="1C876A8B6575410E8AA7530875A6B7F4">
    <w:name w:val="1C876A8B6575410E8AA7530875A6B7F4"/>
    <w:rsid w:val="00B95757"/>
  </w:style>
  <w:style w:type="paragraph" w:customStyle="1" w:styleId="A392ED6794CC47DFA557364CD4043756">
    <w:name w:val="A392ED6794CC47DFA557364CD4043756"/>
    <w:rsid w:val="00B9575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96</TotalTime>
  <Pages>4</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Maria</cp:lastModifiedBy>
  <cp:revision>30</cp:revision>
  <dcterms:created xsi:type="dcterms:W3CDTF">2019-05-28T01:58:00Z</dcterms:created>
  <dcterms:modified xsi:type="dcterms:W3CDTF">2019-08-21T02:52:00Z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