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4721B2" w:rsidTr="00201D9E">
        <w:tc>
          <w:tcPr>
            <w:tcW w:w="2685" w:type="pct"/>
            <w:vAlign w:val="bottom"/>
          </w:tcPr>
          <w:p w:rsidR="004721B2" w:rsidRPr="009260D0" w:rsidRDefault="00F80607" w:rsidP="00201D9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RECYCLING WASTE</w:t>
            </w:r>
          </w:p>
        </w:tc>
        <w:sdt>
          <w:sdtPr>
            <w:id w:val="1545870053"/>
            <w:placeholder>
              <w:docPart w:val="63B5542524E64D6A81D949B1315CDBFF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4721B2" w:rsidRDefault="004721B2" w:rsidP="00201D9E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4721B2" w:rsidRDefault="004721B2" w:rsidP="004721B2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4721B2" w:rsidTr="0020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4721B2" w:rsidTr="00201D9E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4721B2" w:rsidTr="00201D9E">
              <w:tc>
                <w:tcPr>
                  <w:tcW w:w="5000" w:type="pct"/>
                </w:tcPr>
                <w:p w:rsidR="004721B2" w:rsidRDefault="004721B2" w:rsidP="00201D9E">
                  <w:r>
                    <w:t>Basic Science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4721B2" w:rsidTr="00201D9E">
              <w:sdt>
                <w:sdtPr>
                  <w:id w:val="868955252"/>
                  <w:placeholder>
                    <w:docPart w:val="034971A389C94CC3AD47A44A4ED0B9AD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4721B2" w:rsidRDefault="004721B2" w:rsidP="00201D9E">
                      <w:r>
                        <w:t>[Instructor Name]</w:t>
                      </w:r>
                    </w:p>
                  </w:tc>
                </w:sdtContent>
              </w:sdt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4721B2" w:rsidRDefault="004721B2" w:rsidP="00201D9E">
                  <w:r>
                    <w:t>4</w:t>
                  </w:r>
                </w:p>
              </w:tc>
            </w:tr>
          </w:tbl>
          <w:p w:rsidR="004721B2" w:rsidRDefault="004721B2" w:rsidP="00201D9E"/>
        </w:tc>
        <w:tc>
          <w:tcPr>
            <w:tcW w:w="152" w:type="pct"/>
          </w:tcPr>
          <w:p w:rsidR="004721B2" w:rsidRDefault="004721B2" w:rsidP="00201D9E"/>
        </w:tc>
        <w:tc>
          <w:tcPr>
            <w:tcW w:w="3895" w:type="pct"/>
          </w:tcPr>
          <w:p w:rsidR="004721B2" w:rsidRDefault="004721B2" w:rsidP="00201D9E">
            <w:r>
              <w:t>This lesson plan covers teaching content for;</w:t>
            </w:r>
          </w:p>
          <w:p w:rsidR="006A7FFA" w:rsidRDefault="004721B2" w:rsidP="001B3E16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1B3E16">
              <w:t>Re-using waste (recycling)</w:t>
            </w:r>
          </w:p>
        </w:tc>
      </w:tr>
    </w:tbl>
    <w:p w:rsidR="004721B2" w:rsidRDefault="004721B2" w:rsidP="004721B2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7E9E0C2A" wp14:editId="1045AD3C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68"/>
                            </w:tblGrid>
                            <w:tr w:rsidR="00201D9E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201D9E" w:rsidRDefault="00201D9E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201D9E" w:rsidRDefault="003207D8" w:rsidP="003207D8">
                                  <w:r>
                                    <w:t xml:space="preserve">- </w:t>
                                  </w:r>
                                  <w:r w:rsidR="002F0203">
                                    <w:t>Trash bin</w:t>
                                  </w:r>
                                </w:p>
                                <w:p w:rsidR="002F0203" w:rsidRDefault="002F0203" w:rsidP="003207D8">
                                  <w:r>
                                    <w:t>-Trash/litters</w:t>
                                  </w:r>
                                </w:p>
                                <w:p w:rsidR="002F0203" w:rsidRDefault="002F0203" w:rsidP="003207D8">
                                  <w:r>
                                    <w:t>-Gloves</w:t>
                                  </w:r>
                                </w:p>
                                <w:p w:rsidR="002F0203" w:rsidRDefault="002F0203" w:rsidP="003207D8">
                                  <w:r>
                                    <w:t>-Disposable gloves</w:t>
                                  </w:r>
                                </w:p>
                                <w:p w:rsidR="00201D9E" w:rsidRDefault="002F0203" w:rsidP="00D46F0A">
                                  <w:r>
                                    <w:t>-Pictographs</w:t>
                                  </w:r>
                                </w:p>
                              </w:tc>
                            </w:tr>
                            <w:tr w:rsidR="00201D9E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201D9E" w:rsidRDefault="00201D9E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E90D7F" w:rsidRDefault="00FC3649" w:rsidP="00675923">
                                  <w:pPr>
                                    <w:pStyle w:val="ListBullet"/>
                                  </w:pPr>
                                  <w:hyperlink r:id="rId7" w:history="1">
                                    <w:r w:rsidR="00137FA0">
                                      <w:rPr>
                                        <w:rStyle w:val="Hyperlink"/>
                                      </w:rPr>
                                      <w:t>http://www.meea.org/lessons/5-problems/waste.html</w:t>
                                    </w:r>
                                  </w:hyperlink>
                                </w:p>
                                <w:p w:rsidR="00137FA0" w:rsidRDefault="00FC3649" w:rsidP="00675923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3207D8">
                                      <w:rPr>
                                        <w:rStyle w:val="Hyperlink"/>
                                      </w:rPr>
                                      <w:t>https://www.scribd.com/document/293162440/LP-Waste-Management</w:t>
                                    </w:r>
                                  </w:hyperlink>
                                </w:p>
                                <w:p w:rsidR="003207D8" w:rsidRDefault="00FC3649" w:rsidP="00675923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3207D8">
                                      <w:rPr>
                                        <w:rStyle w:val="Hyperlink"/>
                                      </w:rPr>
                                      <w:t>https://www.kidzone.ws/plans/view.asp?i=150</w:t>
                                    </w:r>
                                  </w:hyperlink>
                                </w:p>
                                <w:p w:rsidR="003207D8" w:rsidRDefault="00FC3649" w:rsidP="00675923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C20791">
                                      <w:rPr>
                                        <w:rStyle w:val="Hyperlink"/>
                                      </w:rPr>
                                      <w:t>https://blog.littlelives.com/mini-lesson-plan-reduce-reuse-recycle-47d84d39bb2b</w:t>
                                    </w:r>
                                  </w:hyperlink>
                                </w:p>
                              </w:tc>
                            </w:tr>
                            <w:tr w:rsidR="00201D9E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201D9E" w:rsidRDefault="00201D9E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201D9E" w:rsidRDefault="00201D9E"/>
                              </w:tc>
                            </w:tr>
                          </w:tbl>
                          <w:p w:rsidR="00201D9E" w:rsidRDefault="00201D9E" w:rsidP="004721B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E0C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68"/>
                      </w:tblGrid>
                      <w:tr w:rsidR="00201D9E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201D9E" w:rsidRDefault="00201D9E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201D9E" w:rsidRDefault="003207D8" w:rsidP="003207D8">
                            <w:r>
                              <w:t xml:space="preserve">- </w:t>
                            </w:r>
                            <w:r w:rsidR="002F0203">
                              <w:t>Trash bin</w:t>
                            </w:r>
                          </w:p>
                          <w:p w:rsidR="002F0203" w:rsidRDefault="002F0203" w:rsidP="003207D8">
                            <w:r>
                              <w:t>-Trash/litters</w:t>
                            </w:r>
                          </w:p>
                          <w:p w:rsidR="002F0203" w:rsidRDefault="002F0203" w:rsidP="003207D8">
                            <w:r>
                              <w:t>-Gloves</w:t>
                            </w:r>
                          </w:p>
                          <w:p w:rsidR="002F0203" w:rsidRDefault="002F0203" w:rsidP="003207D8">
                            <w:r>
                              <w:t>-Disposable gloves</w:t>
                            </w:r>
                          </w:p>
                          <w:p w:rsidR="00201D9E" w:rsidRDefault="002F0203" w:rsidP="00D46F0A">
                            <w:r>
                              <w:t>-Pictographs</w:t>
                            </w:r>
                          </w:p>
                        </w:tc>
                      </w:tr>
                      <w:tr w:rsidR="00201D9E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201D9E" w:rsidRDefault="00201D9E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E90D7F" w:rsidRDefault="00FC3649" w:rsidP="00675923">
                            <w:pPr>
                              <w:pStyle w:val="ListBullet"/>
                            </w:pPr>
                            <w:hyperlink r:id="rId11" w:history="1">
                              <w:r w:rsidR="00137FA0">
                                <w:rPr>
                                  <w:rStyle w:val="Hyperlink"/>
                                </w:rPr>
                                <w:t>http://www.meea.org/lessons/5-problems/waste.html</w:t>
                              </w:r>
                            </w:hyperlink>
                          </w:p>
                          <w:p w:rsidR="00137FA0" w:rsidRDefault="00FC3649" w:rsidP="00675923">
                            <w:pPr>
                              <w:pStyle w:val="ListBullet"/>
                            </w:pPr>
                            <w:hyperlink r:id="rId12" w:history="1">
                              <w:r w:rsidR="003207D8">
                                <w:rPr>
                                  <w:rStyle w:val="Hyperlink"/>
                                </w:rPr>
                                <w:t>https://www.scribd.com/document/293162440/LP-Waste-Management</w:t>
                              </w:r>
                            </w:hyperlink>
                          </w:p>
                          <w:p w:rsidR="003207D8" w:rsidRDefault="00FC3649" w:rsidP="00675923">
                            <w:pPr>
                              <w:pStyle w:val="ListBullet"/>
                            </w:pPr>
                            <w:hyperlink r:id="rId13" w:history="1">
                              <w:r w:rsidR="003207D8">
                                <w:rPr>
                                  <w:rStyle w:val="Hyperlink"/>
                                </w:rPr>
                                <w:t>https://www.kidzone.ws/plans/view.asp?i=150</w:t>
                              </w:r>
                            </w:hyperlink>
                          </w:p>
                          <w:p w:rsidR="003207D8" w:rsidRDefault="00FC3649" w:rsidP="00675923">
                            <w:pPr>
                              <w:pStyle w:val="ListBullet"/>
                            </w:pPr>
                            <w:hyperlink r:id="rId14" w:history="1">
                              <w:r w:rsidR="00C20791">
                                <w:rPr>
                                  <w:rStyle w:val="Hyperlink"/>
                                </w:rPr>
                                <w:t>https://blog.littlelives.com/mini-lesson-plan-reduce-reuse-recycle-47d84d39bb2b</w:t>
                              </w:r>
                            </w:hyperlink>
                          </w:p>
                        </w:tc>
                      </w:tr>
                      <w:tr w:rsidR="00201D9E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201D9E" w:rsidRDefault="00201D9E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201D9E" w:rsidRDefault="00201D9E"/>
                        </w:tc>
                      </w:tr>
                    </w:tbl>
                    <w:p w:rsidR="00201D9E" w:rsidRDefault="00201D9E" w:rsidP="004721B2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4721B2" w:rsidTr="00201D9E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  <w:tc>
          <w:tcPr>
            <w:tcW w:w="65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4721B2" w:rsidRPr="00120253" w:rsidRDefault="004721B2" w:rsidP="00201D9E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</w:tr>
      <w:tr w:rsidR="004721B2" w:rsidTr="008D6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Pr="00F616CA" w:rsidRDefault="004721B2" w:rsidP="00201D9E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4721B2" w:rsidRDefault="004721B2" w:rsidP="00201D9E">
            <w:r>
              <w:t>Students should be able to;</w:t>
            </w:r>
          </w:p>
          <w:p w:rsidR="007B10E4" w:rsidRDefault="001B3E16" w:rsidP="007B10E4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Understand waste management.</w:t>
            </w:r>
          </w:p>
          <w:p w:rsidR="007B10E4" w:rsidRDefault="007B10E4" w:rsidP="001B3E16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Identify and disc</w:t>
            </w:r>
            <w:r w:rsidR="001B3E16">
              <w:t>uss how to recycle waste.</w:t>
            </w:r>
          </w:p>
          <w:p w:rsidR="004721B2" w:rsidRPr="000A37E8" w:rsidRDefault="007B10E4" w:rsidP="00201D9E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Discuss and explai</w:t>
            </w:r>
            <w:r w:rsidR="001B3E16">
              <w:t>n why it is important to recycle waste.</w:t>
            </w: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4721B2" w:rsidRDefault="00763AF3" w:rsidP="004721B2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 w:rsidRPr="00C1373B">
              <w:rPr>
                <w:rFonts w:cstheme="minorHAnsi"/>
                <w:shd w:val="clear" w:color="auto" w:fill="FFFFFF"/>
              </w:rPr>
              <w:t>Fill trash bin to overflowing with trash items and place it in the usual spot</w:t>
            </w:r>
          </w:p>
          <w:p w:rsidR="00763AF3" w:rsidRPr="00763AF3" w:rsidRDefault="00763AF3" w:rsidP="00763AF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 w:rsidRPr="00C1373B">
              <w:rPr>
                <w:rFonts w:cstheme="minorHAnsi"/>
                <w:shd w:val="clear" w:color="auto" w:fill="FFFFFF"/>
              </w:rPr>
              <w:t xml:space="preserve">Set out books on recycling, the environment, </w:t>
            </w:r>
            <w:proofErr w:type="spellStart"/>
            <w:r w:rsidR="00F1568B">
              <w:rPr>
                <w:rFonts w:cstheme="minorHAnsi"/>
                <w:shd w:val="clear" w:color="auto" w:fill="FFFFFF"/>
              </w:rPr>
              <w:t>etc</w:t>
            </w:r>
            <w:proofErr w:type="spellEnd"/>
            <w:r w:rsidRPr="00C1373B">
              <w:rPr>
                <w:rFonts w:cstheme="minorHAnsi"/>
                <w:shd w:val="clear" w:color="auto" w:fill="FFFFFF"/>
              </w:rPr>
              <w:t xml:space="preserve"> in the reading center.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</w:p>
          <w:p w:rsidR="002F0203" w:rsidRPr="002F0203" w:rsidRDefault="00763AF3" w:rsidP="00763AF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 w:rsidRPr="00763AF3">
              <w:rPr>
                <w:rFonts w:cstheme="minorHAnsi"/>
                <w:shd w:val="clear" w:color="auto" w:fill="FFFFFF"/>
              </w:rPr>
              <w:t xml:space="preserve">Ask the children if they know what happens to garbage after they put it in the garbage can. </w:t>
            </w:r>
          </w:p>
          <w:p w:rsidR="00763AF3" w:rsidRDefault="00763AF3" w:rsidP="00763AF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 w:rsidRPr="00763AF3">
              <w:rPr>
                <w:rFonts w:cstheme="minorHAnsi"/>
                <w:shd w:val="clear" w:color="auto" w:fill="FFFFFF"/>
              </w:rPr>
              <w:t>Write their thoughts on the white board. Explain to the children that garbage goes to a garbage dump (landfill) and that once</w:t>
            </w:r>
            <w:r w:rsidRPr="00763AF3">
              <w:rPr>
                <w:rFonts w:ascii="Helvetica" w:hAnsi="Helvetica" w:cs="Helvetica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cstheme="minorHAnsi"/>
                <w:shd w:val="clear" w:color="auto" w:fill="FFFFFF"/>
              </w:rPr>
              <w:t xml:space="preserve">one landfill gets full, </w:t>
            </w:r>
            <w:r w:rsidRPr="00763AF3">
              <w:rPr>
                <w:rFonts w:cstheme="minorHAnsi"/>
                <w:shd w:val="clear" w:color="auto" w:fill="FFFFFF"/>
              </w:rPr>
              <w:t>room for another one must be found. </w:t>
            </w:r>
          </w:p>
          <w:p w:rsidR="00763AF3" w:rsidRPr="00763AF3" w:rsidRDefault="00763AF3" w:rsidP="00763AF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 w:rsidRPr="00763AF3">
              <w:rPr>
                <w:rFonts w:cstheme="minorHAnsi"/>
                <w:shd w:val="clear" w:color="auto" w:fill="FFFFFF"/>
              </w:rPr>
              <w:t>Ask the children to imagine what it would be like if the city ran out of room for garbage. Comments aren't</w:t>
            </w:r>
            <w:r w:rsidRPr="00763AF3">
              <w:rPr>
                <w:rFonts w:ascii="Helvetica" w:hAnsi="Helvetica" w:cs="Helvetica"/>
                <w:sz w:val="27"/>
                <w:szCs w:val="27"/>
                <w:shd w:val="clear" w:color="auto" w:fill="FFFFFF"/>
              </w:rPr>
              <w:t xml:space="preserve"> </w:t>
            </w:r>
            <w:r w:rsidRPr="00763AF3">
              <w:rPr>
                <w:rFonts w:cstheme="minorHAnsi"/>
                <w:shd w:val="clear" w:color="auto" w:fill="FFFFFF"/>
              </w:rPr>
              <w:t>necessary at this point... just have them imagine it in their</w:t>
            </w:r>
            <w:r>
              <w:rPr>
                <w:rFonts w:cstheme="minorHAnsi"/>
                <w:shd w:val="clear" w:color="auto" w:fill="FFFFFF"/>
              </w:rPr>
              <w:t xml:space="preserve"> heads. </w:t>
            </w:r>
          </w:p>
          <w:p w:rsidR="00675923" w:rsidRPr="00D46F0A" w:rsidRDefault="00763AF3" w:rsidP="00675923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 w:rsidRPr="000F23E1">
              <w:rPr>
                <w:rFonts w:cstheme="minorHAnsi"/>
                <w:shd w:val="clear" w:color="auto" w:fill="FFFFFF"/>
              </w:rPr>
              <w:t>Ask them how they can prevent the city from running out of room (garbage room) Write their ideas on the board.</w:t>
            </w:r>
            <w:r w:rsidR="000F23E1" w:rsidRPr="000F23E1">
              <w:rPr>
                <w:rFonts w:cstheme="minorHAnsi"/>
                <w:shd w:val="clear" w:color="auto" w:fill="FFFFFF"/>
              </w:rPr>
              <w:t xml:space="preserve"> </w:t>
            </w:r>
          </w:p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4721B2" w:rsidRDefault="004721B2" w:rsidP="00201D9E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A5540C" w:rsidRPr="00B64BAF" w:rsidRDefault="00137FA0" w:rsidP="00A5540C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 w:rsidRPr="00B64BAF">
              <w:rPr>
                <w:rFonts w:cstheme="minorHAnsi"/>
                <w:shd w:val="clear" w:color="auto" w:fill="FFFFFF"/>
              </w:rPr>
              <w:t>Collect classroom</w:t>
            </w:r>
            <w:r w:rsidR="00B64BAF" w:rsidRPr="00B64BAF">
              <w:rPr>
                <w:rFonts w:cstheme="minorHAnsi"/>
                <w:shd w:val="clear" w:color="auto" w:fill="FFFFFF"/>
              </w:rPr>
              <w:t>s</w:t>
            </w:r>
            <w:r w:rsidR="002F0203">
              <w:rPr>
                <w:rFonts w:cstheme="minorHAnsi"/>
                <w:shd w:val="clear" w:color="auto" w:fill="FFFFFF"/>
              </w:rPr>
              <w:t xml:space="preserve"> trash cans that are</w:t>
            </w:r>
            <w:r w:rsidRPr="00B64BAF">
              <w:rPr>
                <w:rFonts w:cstheme="minorHAnsi"/>
                <w:shd w:val="clear" w:color="auto" w:fill="FFFFFF"/>
              </w:rPr>
              <w:t xml:space="preserve"> filled with trash. </w:t>
            </w:r>
          </w:p>
          <w:p w:rsidR="002F0203" w:rsidRPr="002F0203" w:rsidRDefault="00B64BAF" w:rsidP="00B64BAF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 w:rsidRPr="00B64BAF">
              <w:rPr>
                <w:rFonts w:eastAsia="Times New Roman" w:cstheme="minorHAnsi"/>
                <w:lang w:val="en-GB" w:eastAsia="en-GB"/>
              </w:rPr>
              <w:lastRenderedPageBreak/>
              <w:t xml:space="preserve">Assign </w:t>
            </w:r>
            <w:r w:rsidR="002F0203">
              <w:rPr>
                <w:rFonts w:eastAsia="Times New Roman" w:cstheme="minorHAnsi"/>
                <w:lang w:val="en-GB" w:eastAsia="en-GB"/>
              </w:rPr>
              <w:t>to the groups</w:t>
            </w:r>
            <w:r w:rsidRPr="00B64BAF">
              <w:rPr>
                <w:rFonts w:eastAsia="Times New Roman" w:cstheme="minorHAnsi"/>
                <w:lang w:val="en-GB" w:eastAsia="en-GB"/>
              </w:rPr>
              <w:t xml:space="preserve"> one portion of the trash </w:t>
            </w:r>
            <w:r w:rsidR="002F0203">
              <w:rPr>
                <w:rFonts w:eastAsia="Times New Roman" w:cstheme="minorHAnsi"/>
                <w:lang w:val="en-GB" w:eastAsia="en-GB"/>
              </w:rPr>
              <w:t xml:space="preserve">each </w:t>
            </w:r>
            <w:r w:rsidRPr="00B64BAF">
              <w:rPr>
                <w:rFonts w:eastAsia="Times New Roman" w:cstheme="minorHAnsi"/>
                <w:lang w:val="en-GB" w:eastAsia="en-GB"/>
              </w:rPr>
              <w:t xml:space="preserve">as lab materials. </w:t>
            </w:r>
          </w:p>
          <w:p w:rsidR="00B64BAF" w:rsidRPr="00B64BAF" w:rsidRDefault="00B64BAF" w:rsidP="00B64BAF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 w:rsidRPr="00B64BAF">
              <w:rPr>
                <w:rFonts w:eastAsia="Times New Roman" w:cstheme="minorHAnsi"/>
                <w:lang w:val="en-GB" w:eastAsia="en-GB"/>
              </w:rPr>
              <w:t>Distribute a pair of gloves to each student.</w:t>
            </w:r>
          </w:p>
          <w:p w:rsidR="002F0203" w:rsidRPr="002F0203" w:rsidRDefault="00B64BAF" w:rsidP="00B64BAF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 w:rsidRPr="00B64BAF">
              <w:rPr>
                <w:rFonts w:eastAsia="Times New Roman" w:cstheme="minorHAnsi"/>
                <w:lang w:val="en-GB" w:eastAsia="en-GB"/>
              </w:rPr>
              <w:t xml:space="preserve">Distribute three </w:t>
            </w:r>
            <w:r w:rsidR="00F1568B" w:rsidRPr="00B64BAF">
              <w:rPr>
                <w:rFonts w:eastAsia="Times New Roman" w:cstheme="minorHAnsi"/>
                <w:lang w:val="en-GB" w:eastAsia="en-GB"/>
              </w:rPr>
              <w:t>empty</w:t>
            </w:r>
            <w:r w:rsidR="002F0203">
              <w:rPr>
                <w:rFonts w:eastAsia="Times New Roman" w:cstheme="minorHAnsi"/>
                <w:lang w:val="en-GB" w:eastAsia="en-GB"/>
              </w:rPr>
              <w:t xml:space="preserve"> trash bags to each group. </w:t>
            </w:r>
          </w:p>
          <w:p w:rsidR="004E0C10" w:rsidRPr="00B64BAF" w:rsidRDefault="002F0203" w:rsidP="00B64BAF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eastAsia="Times New Roman" w:cstheme="minorHAnsi"/>
                <w:lang w:val="en-GB" w:eastAsia="en-GB"/>
              </w:rPr>
              <w:t>A</w:t>
            </w:r>
            <w:r w:rsidR="00B64BAF" w:rsidRPr="00B64BAF">
              <w:rPr>
                <w:rFonts w:eastAsia="Times New Roman" w:cstheme="minorHAnsi"/>
                <w:lang w:val="en-GB" w:eastAsia="en-GB"/>
              </w:rPr>
              <w:t>sk them to sort the trash using the</w:t>
            </w:r>
            <w:r w:rsidR="003877AD">
              <w:rPr>
                <w:rFonts w:eastAsia="Times New Roman" w:cstheme="minorHAnsi"/>
                <w:lang w:val="en-GB" w:eastAsia="en-GB"/>
              </w:rPr>
              <w:t xml:space="preserve"> trash </w:t>
            </w:r>
            <w:bookmarkStart w:id="0" w:name="_GoBack"/>
            <w:bookmarkEnd w:id="0"/>
            <w:r w:rsidR="00B64BAF" w:rsidRPr="00B64BAF">
              <w:rPr>
                <w:rFonts w:eastAsia="Times New Roman" w:cstheme="minorHAnsi"/>
                <w:lang w:val="en-GB" w:eastAsia="en-GB"/>
              </w:rPr>
              <w:t>bags. Remind them to wear gloves! Sort the trash into three groups: recyclable, non-recyclable and re-useable. (Note: you may need to discuss the differences between these groups</w:t>
            </w:r>
          </w:p>
        </w:tc>
        <w:tc>
          <w:tcPr>
            <w:tcW w:w="118" w:type="pct"/>
          </w:tcPr>
          <w:p w:rsidR="004721B2" w:rsidRDefault="004721B2" w:rsidP="00201D9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4721B2" w:rsidRPr="00031953" w:rsidRDefault="004721B2" w:rsidP="00201D9E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763AF3" w:rsidRPr="00763AF3" w:rsidRDefault="00F1568B" w:rsidP="00763AF3">
            <w:pPr>
              <w:pStyle w:val="ListParagraph"/>
              <w:numPr>
                <w:ilvl w:val="0"/>
                <w:numId w:val="4"/>
              </w:numPr>
              <w:ind w:left="179" w:hanging="142"/>
              <w:rPr>
                <w:rFonts w:cstheme="minorHAnsi"/>
                <w:color w:val="484848"/>
              </w:rPr>
            </w:pPr>
            <w:r>
              <w:rPr>
                <w:rFonts w:cstheme="minorHAnsi"/>
                <w:color w:val="484848"/>
              </w:rPr>
              <w:t>Introduce the concept of the 3</w:t>
            </w:r>
            <w:r w:rsidR="001D0E25">
              <w:rPr>
                <w:rFonts w:cstheme="minorHAnsi"/>
                <w:color w:val="484848"/>
              </w:rPr>
              <w:t>R</w:t>
            </w:r>
            <w:r w:rsidR="00763AF3" w:rsidRPr="00763AF3">
              <w:rPr>
                <w:rFonts w:cstheme="minorHAnsi"/>
                <w:color w:val="484848"/>
              </w:rPr>
              <w:t>'s (REDUCE, RECYCLE AND REUSE). Classify their ideas</w:t>
            </w:r>
            <w:r w:rsidR="000F23E1">
              <w:rPr>
                <w:rFonts w:cstheme="minorHAnsi"/>
                <w:color w:val="484848"/>
              </w:rPr>
              <w:t xml:space="preserve"> from the last class</w:t>
            </w:r>
            <w:r w:rsidR="00763AF3" w:rsidRPr="00763AF3">
              <w:rPr>
                <w:rFonts w:cstheme="minorHAnsi"/>
                <w:color w:val="484848"/>
              </w:rPr>
              <w:t xml:space="preserve"> as Reduce, Recycle or Reuse.</w:t>
            </w:r>
          </w:p>
          <w:p w:rsidR="00675923" w:rsidRPr="00675923" w:rsidRDefault="00675923" w:rsidP="00A5540C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147" w:hanging="141"/>
              <w:rPr>
                <w:rFonts w:cstheme="minorHAnsi"/>
              </w:rPr>
            </w:pPr>
            <w:r>
              <w:rPr>
                <w:rFonts w:cstheme="minorHAnsi"/>
              </w:rPr>
              <w:t>Making them take note of the following;</w:t>
            </w:r>
          </w:p>
          <w:p w:rsidR="00A5540C" w:rsidRPr="00675923" w:rsidRDefault="00675923" w:rsidP="00675923">
            <w:pPr>
              <w:pStyle w:val="ListParagraph"/>
              <w:shd w:val="clear" w:color="auto" w:fill="FFFFFF" w:themeFill="background1"/>
              <w:ind w:left="147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-</w:t>
            </w:r>
            <w:r w:rsidR="00763AF3" w:rsidRPr="00675923">
              <w:rPr>
                <w:rFonts w:cstheme="minorHAnsi"/>
                <w:shd w:val="clear" w:color="auto" w:fill="FFFFFF"/>
              </w:rPr>
              <w:t>REDUCE ==&gt; make less garbage. For example, instead of buying juice boxes for lunch, buy a large container of juice and use a washable single serving container to take it to school.</w:t>
            </w:r>
            <w:r w:rsidR="00763AF3" w:rsidRPr="00675923">
              <w:rPr>
                <w:rFonts w:cstheme="minorHAnsi"/>
              </w:rPr>
              <w:br/>
            </w:r>
            <w:r>
              <w:rPr>
                <w:rFonts w:cstheme="minorHAnsi"/>
                <w:shd w:val="clear" w:color="auto" w:fill="FFFFFF"/>
              </w:rPr>
              <w:t>-</w:t>
            </w:r>
            <w:r w:rsidR="00763AF3" w:rsidRPr="00675923">
              <w:rPr>
                <w:rFonts w:cstheme="minorHAnsi"/>
                <w:shd w:val="clear" w:color="auto" w:fill="FFFFFF"/>
              </w:rPr>
              <w:t>REUSE ==&gt; use an item more than once. For example, when you get a plastic bag from the grocery store put it in your car and use it again the next time you go shopping.</w:t>
            </w:r>
            <w:r w:rsidR="00763AF3" w:rsidRPr="00675923">
              <w:rPr>
                <w:rFonts w:cstheme="minorHAnsi"/>
              </w:rPr>
              <w:br/>
            </w:r>
            <w:r>
              <w:rPr>
                <w:rFonts w:cstheme="minorHAnsi"/>
                <w:shd w:val="clear" w:color="auto" w:fill="FFFFFF"/>
              </w:rPr>
              <w:t>-</w:t>
            </w:r>
            <w:r w:rsidR="00763AF3" w:rsidRPr="00675923">
              <w:rPr>
                <w:rFonts w:cstheme="minorHAnsi"/>
                <w:shd w:val="clear" w:color="auto" w:fill="FFFFFF"/>
              </w:rPr>
              <w:t>RECYCLE ==&gt; turn an item into another useful item. For example, scrap paper from the classroom might be turned into newspaper or paper bags when sent to the recycling plant.</w:t>
            </w:r>
          </w:p>
          <w:p w:rsidR="00675923" w:rsidRPr="00675923" w:rsidRDefault="00675923" w:rsidP="00A5540C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147" w:hanging="141"/>
              <w:rPr>
                <w:rFonts w:cstheme="minorHAnsi"/>
              </w:rPr>
            </w:pPr>
            <w:r w:rsidRPr="00675923">
              <w:rPr>
                <w:rFonts w:cstheme="minorHAnsi"/>
                <w:shd w:val="clear" w:color="auto" w:fill="FFFFFF"/>
              </w:rPr>
              <w:t>Di</w:t>
            </w:r>
            <w:r w:rsidR="003877AD">
              <w:rPr>
                <w:rFonts w:cstheme="minorHAnsi"/>
                <w:shd w:val="clear" w:color="auto" w:fill="FFFFFF"/>
              </w:rPr>
              <w:t>vide the class</w:t>
            </w:r>
            <w:r w:rsidRPr="00675923">
              <w:rPr>
                <w:rFonts w:cstheme="minorHAnsi"/>
                <w:shd w:val="clear" w:color="auto" w:fill="FFFFFF"/>
              </w:rPr>
              <w:t xml:space="preserve"> into groups of 2 to 4 students. Have each group take a few items out of the garbage can and move to their own area. Have them jot down some points </w:t>
            </w:r>
            <w:r w:rsidRPr="00675923">
              <w:rPr>
                <w:rFonts w:cstheme="minorHAnsi"/>
                <w:shd w:val="clear" w:color="auto" w:fill="FFFFFF"/>
              </w:rPr>
              <w:lastRenderedPageBreak/>
              <w:t>on how they might use the 3 R's o</w:t>
            </w:r>
            <w:r w:rsidR="003877AD">
              <w:rPr>
                <w:rFonts w:cstheme="minorHAnsi"/>
                <w:shd w:val="clear" w:color="auto" w:fill="FFFFFF"/>
              </w:rPr>
              <w:t>n the items they've chosen.</w:t>
            </w:r>
          </w:p>
          <w:p w:rsidR="004E0C10" w:rsidRPr="00675923" w:rsidRDefault="00675923" w:rsidP="00A5540C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147" w:hanging="141"/>
              <w:rPr>
                <w:rFonts w:cstheme="minorHAnsi"/>
              </w:rPr>
            </w:pPr>
            <w:r w:rsidRPr="00675923">
              <w:rPr>
                <w:rFonts w:cstheme="minorHAnsi"/>
                <w:shd w:val="clear" w:color="auto" w:fill="FFFFFF"/>
              </w:rPr>
              <w:t>Return to th</w:t>
            </w:r>
            <w:r w:rsidR="003877AD">
              <w:rPr>
                <w:rFonts w:cstheme="minorHAnsi"/>
                <w:shd w:val="clear" w:color="auto" w:fill="FFFFFF"/>
              </w:rPr>
              <w:t>e large group. Have the class</w:t>
            </w:r>
            <w:r w:rsidRPr="00675923">
              <w:rPr>
                <w:rFonts w:cstheme="minorHAnsi"/>
                <w:shd w:val="clear" w:color="auto" w:fill="FFFFFF"/>
              </w:rPr>
              <w:t xml:space="preserve"> share one of their ideas. Write them down on the board.</w:t>
            </w:r>
          </w:p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4721B2" w:rsidRDefault="004721B2" w:rsidP="00201D9E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4721B2" w:rsidRPr="00BB6432" w:rsidRDefault="00AA3F4A" w:rsidP="0021494B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t>Ask them to write down several examples for each of the 3Rs.</w:t>
            </w:r>
          </w:p>
          <w:p w:rsidR="002F0203" w:rsidRDefault="00AA3F4A" w:rsidP="00AA3F4A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t>Organize the</w:t>
            </w:r>
            <w:r w:rsidR="002F0203">
              <w:t xml:space="preserve"> students into groups of three.</w:t>
            </w:r>
          </w:p>
          <w:p w:rsidR="004721B2" w:rsidRDefault="00AA3F4A" w:rsidP="00AA3F4A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t xml:space="preserve">Pass out </w:t>
            </w:r>
            <w:r w:rsidR="002F0203">
              <w:t>one set of the 3R</w:t>
            </w:r>
            <w:r w:rsidR="001557D5">
              <w:t>'</w:t>
            </w:r>
            <w:r w:rsidR="002F0203">
              <w:t>s Pictographs (different pictograp</w:t>
            </w:r>
            <w:r w:rsidR="001557D5">
              <w:t>hs showing and describing the 3</w:t>
            </w:r>
            <w:r w:rsidR="002F0203">
              <w:t>R’s)</w:t>
            </w:r>
            <w:r>
              <w:t xml:space="preserve"> to each group.</w:t>
            </w:r>
          </w:p>
          <w:p w:rsidR="00AA3F4A" w:rsidRDefault="00AA3F4A" w:rsidP="00AA3F4A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t>Ask each group to cut out the pictographs.</w:t>
            </w:r>
          </w:p>
          <w:p w:rsidR="00AA3F4A" w:rsidRPr="00AA3F4A" w:rsidRDefault="00AA3F4A" w:rsidP="00AA3F4A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t xml:space="preserve">Provide a definition for each of the three pictographs and have the groups identify which pictograph represents each of the 3Rs. </w:t>
            </w:r>
            <w:r w:rsidR="001D0E25">
              <w:t>ask</w:t>
            </w:r>
            <w:r>
              <w:t xml:space="preserve"> them to write the name of each pictograph below the picture.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485065" w:rsidRDefault="004721B2" w:rsidP="00966044"/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4721B2" w:rsidRDefault="004721B2" w:rsidP="00201D9E">
            <w:r>
              <w:t xml:space="preserve">Assess if pupils can: </w:t>
            </w:r>
          </w:p>
          <w:p w:rsidR="004721B2" w:rsidRPr="00D46F0A" w:rsidRDefault="00AA3F4A" w:rsidP="00201D9E">
            <w:pPr>
              <w:pStyle w:val="ListParagraph"/>
              <w:numPr>
                <w:ilvl w:val="0"/>
                <w:numId w:val="10"/>
              </w:numPr>
              <w:ind w:left="147" w:hanging="142"/>
            </w:pPr>
            <w:r>
              <w:t>Know the effect of excess waste in the environment.</w:t>
            </w: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DE523E" w:rsidRDefault="00DE523E" w:rsidP="00DE523E">
            <w:r>
              <w:t xml:space="preserve">Assess if pupils can: </w:t>
            </w:r>
          </w:p>
          <w:p w:rsidR="00CB43FF" w:rsidRDefault="00277DA6" w:rsidP="00201D9E">
            <w:pPr>
              <w:pStyle w:val="ListParagraph"/>
              <w:numPr>
                <w:ilvl w:val="0"/>
                <w:numId w:val="10"/>
              </w:numPr>
              <w:ind w:left="147" w:hanging="142"/>
            </w:pPr>
            <w:r>
              <w:t>Explain</w:t>
            </w:r>
            <w:r w:rsidR="00AA3F4A">
              <w:t xml:space="preserve"> how waste is reduced, reused and recycled</w:t>
            </w:r>
            <w:r w:rsidR="00DE523E">
              <w:t>.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1F4D29" w:rsidRDefault="004721B2" w:rsidP="00966044"/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D914D8" w:rsidRDefault="004721B2" w:rsidP="00201D9E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4F81BD" w:themeColor="accent1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</w:rPr>
              <w:t>Summary</w:t>
            </w:r>
          </w:p>
          <w:p w:rsidR="004721B2" w:rsidRPr="00277DA6" w:rsidRDefault="004721B2" w:rsidP="00277DA6">
            <w:pPr>
              <w:pStyle w:val="ListParagraph"/>
              <w:numPr>
                <w:ilvl w:val="0"/>
                <w:numId w:val="6"/>
              </w:numPr>
              <w:ind w:left="178" w:hanging="178"/>
            </w:pPr>
            <w:r>
              <w:t>Ask</w:t>
            </w:r>
            <w:r w:rsidR="00277DA6">
              <w:t xml:space="preserve"> for volunteers to share </w:t>
            </w:r>
            <w:r w:rsidR="00AA3F4A">
              <w:t>want they understand in waste recycling and its effect?</w:t>
            </w: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F208E3" w:rsidRDefault="004721B2" w:rsidP="00966044"/>
        </w:tc>
        <w:tc>
          <w:tcPr>
            <w:tcW w:w="65" w:type="pct"/>
          </w:tcPr>
          <w:p w:rsidR="004721B2" w:rsidRDefault="004721B2" w:rsidP="00201D9E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287F69" w:rsidRDefault="004721B2" w:rsidP="00201D9E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Pr="00EA5BCA" w:rsidRDefault="004721B2" w:rsidP="00201D9E">
            <w:pPr>
              <w:pStyle w:val="Heading2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</w:tr>
    </w:tbl>
    <w:p w:rsidR="000A77CF" w:rsidRDefault="000A77CF"/>
    <w:sectPr w:rsidR="000A77CF">
      <w:footerReference w:type="default" r:id="rId15"/>
      <w:headerReference w:type="first" r:id="rId16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649" w:rsidRDefault="00FC3649">
      <w:pPr>
        <w:spacing w:before="0" w:after="0" w:line="240" w:lineRule="auto"/>
      </w:pPr>
      <w:r>
        <w:separator/>
      </w:r>
    </w:p>
  </w:endnote>
  <w:endnote w:type="continuationSeparator" w:id="0">
    <w:p w:rsidR="00FC3649" w:rsidRDefault="00FC36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9E" w:rsidRDefault="00201D9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877A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649" w:rsidRDefault="00FC3649">
      <w:pPr>
        <w:spacing w:before="0" w:after="0" w:line="240" w:lineRule="auto"/>
      </w:pPr>
      <w:r>
        <w:separator/>
      </w:r>
    </w:p>
  </w:footnote>
  <w:footnote w:type="continuationSeparator" w:id="0">
    <w:p w:rsidR="00FC3649" w:rsidRDefault="00FC36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9E" w:rsidRDefault="00201D9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3CBA4EA" wp14:editId="5682788D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7700872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5CE7010"/>
    <w:multiLevelType w:val="hybridMultilevel"/>
    <w:tmpl w:val="0A8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1FD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631C8"/>
    <w:multiLevelType w:val="hybridMultilevel"/>
    <w:tmpl w:val="370C17CA"/>
    <w:lvl w:ilvl="0" w:tplc="7968FC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5515E"/>
    <w:multiLevelType w:val="hybridMultilevel"/>
    <w:tmpl w:val="A948A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C7D13"/>
    <w:multiLevelType w:val="hybridMultilevel"/>
    <w:tmpl w:val="27728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E7B5F"/>
    <w:multiLevelType w:val="hybridMultilevel"/>
    <w:tmpl w:val="5C5823B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536F4"/>
    <w:multiLevelType w:val="multilevel"/>
    <w:tmpl w:val="EBFA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518AD"/>
    <w:multiLevelType w:val="hybridMultilevel"/>
    <w:tmpl w:val="27F2E2AC"/>
    <w:lvl w:ilvl="0" w:tplc="49FE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90706"/>
    <w:multiLevelType w:val="hybridMultilevel"/>
    <w:tmpl w:val="1778D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41A67"/>
    <w:multiLevelType w:val="hybridMultilevel"/>
    <w:tmpl w:val="F86AC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6"/>
  </w:num>
  <w:num w:numId="9">
    <w:abstractNumId w:val="4"/>
  </w:num>
  <w:num w:numId="10">
    <w:abstractNumId w:val="5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58"/>
    <w:rsid w:val="0001051C"/>
    <w:rsid w:val="00095BAE"/>
    <w:rsid w:val="000A77CF"/>
    <w:rsid w:val="000F23E1"/>
    <w:rsid w:val="001132BF"/>
    <w:rsid w:val="00137FA0"/>
    <w:rsid w:val="001557D5"/>
    <w:rsid w:val="001773AC"/>
    <w:rsid w:val="001B3E16"/>
    <w:rsid w:val="001D0E25"/>
    <w:rsid w:val="001E24BD"/>
    <w:rsid w:val="001E46F8"/>
    <w:rsid w:val="00201D9E"/>
    <w:rsid w:val="00202E51"/>
    <w:rsid w:val="0021494B"/>
    <w:rsid w:val="00267E25"/>
    <w:rsid w:val="00277DA6"/>
    <w:rsid w:val="002D3142"/>
    <w:rsid w:val="002F0203"/>
    <w:rsid w:val="003207D8"/>
    <w:rsid w:val="00336803"/>
    <w:rsid w:val="00355092"/>
    <w:rsid w:val="00360C46"/>
    <w:rsid w:val="00363058"/>
    <w:rsid w:val="003877AD"/>
    <w:rsid w:val="003956BD"/>
    <w:rsid w:val="003D5CB7"/>
    <w:rsid w:val="0046390E"/>
    <w:rsid w:val="004721B2"/>
    <w:rsid w:val="004A0A4C"/>
    <w:rsid w:val="004E0C10"/>
    <w:rsid w:val="00534551"/>
    <w:rsid w:val="005430FE"/>
    <w:rsid w:val="005C4256"/>
    <w:rsid w:val="005C78C7"/>
    <w:rsid w:val="005F1295"/>
    <w:rsid w:val="005F6EC3"/>
    <w:rsid w:val="00656963"/>
    <w:rsid w:val="00675923"/>
    <w:rsid w:val="006A7FFA"/>
    <w:rsid w:val="006B0964"/>
    <w:rsid w:val="00721EA9"/>
    <w:rsid w:val="00763AF3"/>
    <w:rsid w:val="00795237"/>
    <w:rsid w:val="007B10E4"/>
    <w:rsid w:val="00881936"/>
    <w:rsid w:val="008C70AF"/>
    <w:rsid w:val="008D6E49"/>
    <w:rsid w:val="008E167D"/>
    <w:rsid w:val="008F5918"/>
    <w:rsid w:val="00927CF6"/>
    <w:rsid w:val="009503A6"/>
    <w:rsid w:val="009537DA"/>
    <w:rsid w:val="00966044"/>
    <w:rsid w:val="00A5540C"/>
    <w:rsid w:val="00A81358"/>
    <w:rsid w:val="00AA3F4A"/>
    <w:rsid w:val="00B64BAF"/>
    <w:rsid w:val="00B826F3"/>
    <w:rsid w:val="00B904DE"/>
    <w:rsid w:val="00BB6432"/>
    <w:rsid w:val="00C17873"/>
    <w:rsid w:val="00C20791"/>
    <w:rsid w:val="00C765E2"/>
    <w:rsid w:val="00C77D2B"/>
    <w:rsid w:val="00C847F7"/>
    <w:rsid w:val="00CB27AA"/>
    <w:rsid w:val="00CB43FF"/>
    <w:rsid w:val="00D46F0A"/>
    <w:rsid w:val="00D93D4A"/>
    <w:rsid w:val="00DE523E"/>
    <w:rsid w:val="00E5794B"/>
    <w:rsid w:val="00E90D7F"/>
    <w:rsid w:val="00EA1473"/>
    <w:rsid w:val="00F1568B"/>
    <w:rsid w:val="00F80607"/>
    <w:rsid w:val="00FB7AE2"/>
    <w:rsid w:val="00FC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D05E"/>
  <w15:chartTrackingRefBased/>
  <w15:docId w15:val="{FD71101A-9B05-414C-898C-B18D4A06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1B2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1B2"/>
    <w:pPr>
      <w:spacing w:line="240" w:lineRule="auto"/>
      <w:outlineLvl w:val="1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B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721B2"/>
    <w:rPr>
      <w:rFonts w:asciiTheme="majorHAnsi" w:eastAsiaTheme="majorEastAsia" w:hAnsiTheme="majorHAnsi" w:cstheme="majorBidi"/>
      <w:color w:val="4F81BD" w:themeColor="accent1"/>
      <w:sz w:val="18"/>
      <w:szCs w:val="18"/>
      <w:lang w:eastAsia="ja-JP"/>
    </w:rPr>
  </w:style>
  <w:style w:type="paragraph" w:styleId="Title">
    <w:name w:val="Title"/>
    <w:basedOn w:val="Normal"/>
    <w:link w:val="TitleChar"/>
    <w:uiPriority w:val="2"/>
    <w:qFormat/>
    <w:rsid w:val="004721B2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4721B2"/>
    <w:rPr>
      <w:rFonts w:asciiTheme="majorHAnsi" w:eastAsiaTheme="majorEastAsia" w:hAnsiTheme="majorHAnsi" w:cstheme="majorBidi"/>
      <w:b/>
      <w:bCs/>
      <w:caps/>
      <w:kern w:val="28"/>
      <w:sz w:val="60"/>
      <w:szCs w:val="60"/>
      <w:lang w:eastAsia="ja-JP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4721B2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4721B2"/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  <w:lang w:eastAsia="ja-JP"/>
    </w:rPr>
  </w:style>
  <w:style w:type="table" w:customStyle="1" w:styleId="LessonPlan">
    <w:name w:val="Lesson Plan"/>
    <w:basedOn w:val="TableNormal"/>
    <w:uiPriority w:val="99"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4721B2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ListBullet">
    <w:name w:val="List Bullet"/>
    <w:basedOn w:val="Normal"/>
    <w:uiPriority w:val="3"/>
    <w:unhideWhenUsed/>
    <w:qFormat/>
    <w:rsid w:val="004721B2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4721B2"/>
    <w:pPr>
      <w:spacing w:before="240" w:after="0" w:line="240" w:lineRule="auto"/>
      <w:jc w:val="right"/>
    </w:pPr>
    <w:rPr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4721B2"/>
    <w:rPr>
      <w:rFonts w:eastAsiaTheme="minorEastAsia"/>
      <w:color w:val="4F81BD" w:themeColor="accent1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72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1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21B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B2"/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46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639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E4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BB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293162440/LP-Waste-Management" TargetMode="External"/><Relationship Id="rId13" Type="http://schemas.openxmlformats.org/officeDocument/2006/relationships/hyperlink" Target="https://www.kidzone.ws/plans/view.asp?i=150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meea.org/lessons/5-problems/waste.html" TargetMode="External"/><Relationship Id="rId12" Type="http://schemas.openxmlformats.org/officeDocument/2006/relationships/hyperlink" Target="https://www.scribd.com/document/293162440/LP-Waste-Manage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ea.org/lessons/5-problems/waste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log.littlelives.com/mini-lesson-plan-reduce-reuse-recycle-47d84d39bb2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idzone.ws/plans/view.asp?i=150" TargetMode="External"/><Relationship Id="rId14" Type="http://schemas.openxmlformats.org/officeDocument/2006/relationships/hyperlink" Target="https://blog.littlelives.com/mini-lesson-plan-reduce-reuse-recycle-47d84d39bb2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B5542524E64D6A81D949B1315CD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42664-7E51-4177-9670-D850981A6F51}"/>
      </w:docPartPr>
      <w:docPartBody>
        <w:p w:rsidR="002F1B16" w:rsidRDefault="002F1B16" w:rsidP="002F1B16">
          <w:pPr>
            <w:pStyle w:val="63B5542524E64D6A81D949B1315CDBFF"/>
          </w:pPr>
          <w:r>
            <w:t>[Select Date]</w:t>
          </w:r>
        </w:p>
      </w:docPartBody>
    </w:docPart>
    <w:docPart>
      <w:docPartPr>
        <w:name w:val="034971A389C94CC3AD47A44A4ED0B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AD800-F0D0-487A-A75D-462D765CC129}"/>
      </w:docPartPr>
      <w:docPartBody>
        <w:p w:rsidR="002F1B16" w:rsidRDefault="002F1B16" w:rsidP="002F1B16">
          <w:pPr>
            <w:pStyle w:val="034971A389C94CC3AD47A44A4ED0B9AD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6"/>
    <w:rsid w:val="002F1B16"/>
    <w:rsid w:val="00401EEC"/>
    <w:rsid w:val="004B1B08"/>
    <w:rsid w:val="00617196"/>
    <w:rsid w:val="00A1673F"/>
    <w:rsid w:val="00BA712B"/>
    <w:rsid w:val="00C47EAA"/>
    <w:rsid w:val="00CD046F"/>
    <w:rsid w:val="00E70174"/>
    <w:rsid w:val="00F34E94"/>
    <w:rsid w:val="00F5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5542524E64D6A81D949B1315CDBFF">
    <w:name w:val="63B5542524E64D6A81D949B1315CDBFF"/>
    <w:rsid w:val="002F1B16"/>
  </w:style>
  <w:style w:type="paragraph" w:customStyle="1" w:styleId="034971A389C94CC3AD47A44A4ED0B9AD">
    <w:name w:val="034971A389C94CC3AD47A44A4ED0B9AD"/>
    <w:rsid w:val="002F1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2019-05-28T17:34:00Z</dcterms:created>
  <dcterms:modified xsi:type="dcterms:W3CDTF">2019-06-10T11:32:00Z</dcterms:modified>
</cp:coreProperties>
</file>