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3ACDBF2" w:rsidR="00C17E2A" w:rsidRPr="006001DB" w:rsidRDefault="00C26C1E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MULTIPLICATION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494949FF" w:rsidR="00C17E2A" w:rsidRDefault="00E2009E">
                <w:pPr>
                  <w:pStyle w:val="Date"/>
                </w:pPr>
                <w:r>
                  <w:t>7.30.2018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5D23577D" w14:textId="25BE51F4" w:rsidR="00345602" w:rsidRDefault="00B81879" w:rsidP="00565D42">
            <w:pPr>
              <w:pStyle w:val="ListParagraph"/>
              <w:numPr>
                <w:ilvl w:val="0"/>
                <w:numId w:val="2"/>
              </w:numPr>
            </w:pPr>
            <w:r>
              <w:t>Multiplication of single and double-digit numbers</w:t>
            </w:r>
          </w:p>
          <w:p w14:paraId="458BD9FD" w14:textId="744A3014" w:rsidR="00B81879" w:rsidRDefault="00B81879" w:rsidP="005810B2">
            <w:pPr>
              <w:pStyle w:val="ListParagraph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0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7D1E32D" w14:textId="77777777" w:rsidR="009A294B" w:rsidRDefault="00C6526B" w:rsidP="006C119E">
                                  <w:pPr>
                                    <w:pStyle w:val="ListBullet"/>
                                  </w:pPr>
                                  <w:r>
                                    <w:t xml:space="preserve"> </w:t>
                                  </w:r>
                                  <w:r w:rsidR="004B65A1">
                                    <w:t>Paper</w:t>
                                  </w:r>
                                </w:p>
                                <w:p w14:paraId="5D93C173" w14:textId="77777777" w:rsidR="004B65A1" w:rsidRDefault="004B65A1" w:rsidP="006C119E">
                                  <w:pPr>
                                    <w:pStyle w:val="ListBullet"/>
                                  </w:pPr>
                                  <w:r>
                                    <w:t>Cups</w:t>
                                  </w:r>
                                </w:p>
                                <w:p w14:paraId="6525D539" w14:textId="77777777" w:rsidR="004B65A1" w:rsidRDefault="00006586" w:rsidP="006C119E">
                                  <w:pPr>
                                    <w:pStyle w:val="ListBullet"/>
                                  </w:pPr>
                                  <w:r>
                                    <w:t>Multiplication charts</w:t>
                                  </w:r>
                                </w:p>
                                <w:p w14:paraId="069715B8" w14:textId="77777777" w:rsidR="00285DF5" w:rsidRDefault="00285DF5" w:rsidP="006C119E">
                                  <w:pPr>
                                    <w:pStyle w:val="ListBullet"/>
                                  </w:pPr>
                                  <w:r>
                                    <w:t xml:space="preserve">Counters </w:t>
                                  </w:r>
                                </w:p>
                                <w:p w14:paraId="4BE61749" w14:textId="02EDC67D" w:rsidR="00800C5F" w:rsidRDefault="00800C5F" w:rsidP="006C119E">
                                  <w:pPr>
                                    <w:pStyle w:val="ListBullet"/>
                                  </w:pPr>
                                  <w:r>
                                    <w:t xml:space="preserve">Box of crayons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211AF87" w14:textId="14BB15E6" w:rsidR="000076D2" w:rsidRDefault="00D32FCB" w:rsidP="0007261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7261F" w:rsidRPr="00F9335E">
                                      <w:rPr>
                                        <w:rStyle w:val="Hyperlink"/>
                                      </w:rPr>
                                      <w:t>https://weareteachers.com/22-fun-hands-on-ways-to-teach-multiplication/</w:t>
                                    </w:r>
                                  </w:hyperlink>
                                </w:p>
                                <w:p w14:paraId="6F9949C0" w14:textId="2CD58D40" w:rsidR="0007261F" w:rsidRDefault="00D32FCB" w:rsidP="0082291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82291C" w:rsidRPr="00F9335E">
                                      <w:rPr>
                                        <w:rStyle w:val="Hyperlink"/>
                                      </w:rPr>
                                      <w:t>https://beneylu.com/pssst/en/10-tips-to-teach-multiplication-to-elementary-level-children/</w:t>
                                    </w:r>
                                  </w:hyperlink>
                                </w:p>
                                <w:p w14:paraId="2B211470" w14:textId="48684C23" w:rsidR="0082291C" w:rsidRDefault="00D32FCB" w:rsidP="006E69C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6E69CB" w:rsidRPr="00F9335E">
                                      <w:rPr>
                                        <w:rStyle w:val="Hyperlink"/>
                                      </w:rPr>
                                      <w:t>https://www.prodigygame.com/blog/how-to-teach-multiplication/</w:t>
                                    </w:r>
                                  </w:hyperlink>
                                </w:p>
                                <w:p w14:paraId="01A39B57" w14:textId="480D7342" w:rsidR="006E69CB" w:rsidRDefault="00D32FCB" w:rsidP="00BB4B99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B4B99" w:rsidRPr="00F9335E">
                                      <w:rPr>
                                        <w:rStyle w:val="Hyperlink"/>
                                      </w:rPr>
                                      <w:t>https://prodigygame.com/blog/how-to-teach-multiplication/</w:t>
                                    </w:r>
                                  </w:hyperlink>
                                </w:p>
                                <w:p w14:paraId="73D86D8A" w14:textId="479F9C74" w:rsidR="00BB4B99" w:rsidRDefault="00D32FCB" w:rsidP="00F955D9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F955D9" w:rsidRPr="00F9335E">
                                      <w:rPr>
                                        <w:rStyle w:val="Hyperlink"/>
                                      </w:rPr>
                                      <w:t>https://mrelementarymath.com/5-fun-ways-to-teach-multiplication-facts/</w:t>
                                    </w:r>
                                  </w:hyperlink>
                                </w:p>
                                <w:p w14:paraId="63EA88FF" w14:textId="036548BE" w:rsidR="00F955D9" w:rsidRDefault="00D32FCB" w:rsidP="00053AAD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053AAD" w:rsidRPr="00F9335E">
                                      <w:rPr>
                                        <w:rStyle w:val="Hyperlink"/>
                                      </w:rPr>
                                      <w:t>http://teachhub.com/classroom-activities-help-students-multiply</w:t>
                                    </w:r>
                                  </w:hyperlink>
                                </w:p>
                                <w:p w14:paraId="5A37C689" w14:textId="0C77EC3D" w:rsidR="00053AAD" w:rsidRDefault="000A166F" w:rsidP="000A166F">
                                  <w:pPr>
                                    <w:pStyle w:val="ListBullet"/>
                                  </w:pPr>
                                  <w:hyperlink r:id="rId14" w:history="1">
                                    <w:r w:rsidRPr="00F9335E">
                                      <w:rPr>
                                        <w:rStyle w:val="Hyperlink"/>
                                      </w:rPr>
                                      <w:t>http://primaryresources.co.uk/maths/mathsC2.htm</w:t>
                                    </w:r>
                                  </w:hyperlink>
                                </w:p>
                                <w:p w14:paraId="7547915A" w14:textId="77777777" w:rsidR="000A166F" w:rsidRDefault="000A166F" w:rsidP="000A166F">
                                  <w:pPr>
                                    <w:pStyle w:val="ListBullet"/>
                                  </w:pPr>
                                </w:p>
                                <w:p w14:paraId="2BF924E3" w14:textId="77777777" w:rsidR="000076D2" w:rsidRDefault="000076D2" w:rsidP="000076D2">
                                  <w:pPr>
                                    <w:pStyle w:val="ListBullet"/>
                                  </w:pPr>
                                </w:p>
                                <w:p w14:paraId="266D3DBF" w14:textId="5D9B8AC1" w:rsidR="00982555" w:rsidRDefault="00982555" w:rsidP="00982555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0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7D1E32D" w14:textId="77777777" w:rsidR="009A294B" w:rsidRDefault="00C6526B" w:rsidP="006C119E">
                            <w:pPr>
                              <w:pStyle w:val="ListBullet"/>
                            </w:pPr>
                            <w:r>
                              <w:t xml:space="preserve"> </w:t>
                            </w:r>
                            <w:r w:rsidR="004B65A1">
                              <w:t>Paper</w:t>
                            </w:r>
                          </w:p>
                          <w:p w14:paraId="5D93C173" w14:textId="77777777" w:rsidR="004B65A1" w:rsidRDefault="004B65A1" w:rsidP="006C119E">
                            <w:pPr>
                              <w:pStyle w:val="ListBullet"/>
                            </w:pPr>
                            <w:r>
                              <w:t>Cups</w:t>
                            </w:r>
                          </w:p>
                          <w:p w14:paraId="6525D539" w14:textId="77777777" w:rsidR="004B65A1" w:rsidRDefault="00006586" w:rsidP="006C119E">
                            <w:pPr>
                              <w:pStyle w:val="ListBullet"/>
                            </w:pPr>
                            <w:r>
                              <w:t>Multiplication charts</w:t>
                            </w:r>
                          </w:p>
                          <w:p w14:paraId="069715B8" w14:textId="77777777" w:rsidR="00285DF5" w:rsidRDefault="00285DF5" w:rsidP="006C119E">
                            <w:pPr>
                              <w:pStyle w:val="ListBullet"/>
                            </w:pPr>
                            <w:r>
                              <w:t xml:space="preserve">Counters </w:t>
                            </w:r>
                          </w:p>
                          <w:p w14:paraId="4BE61749" w14:textId="02EDC67D" w:rsidR="00800C5F" w:rsidRDefault="00800C5F" w:rsidP="006C119E">
                            <w:pPr>
                              <w:pStyle w:val="ListBullet"/>
                            </w:pPr>
                            <w:r>
                              <w:t xml:space="preserve">Box of crayons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211AF87" w14:textId="14BB15E6" w:rsidR="000076D2" w:rsidRDefault="00D32FCB" w:rsidP="0007261F">
                            <w:pPr>
                              <w:pStyle w:val="ListBullet"/>
                            </w:pPr>
                            <w:hyperlink r:id="rId15" w:history="1">
                              <w:r w:rsidR="0007261F" w:rsidRPr="00F9335E">
                                <w:rPr>
                                  <w:rStyle w:val="Hyperlink"/>
                                </w:rPr>
                                <w:t>https://weareteachers.com/22-fun-hands-on-ways-to-teach-multiplication/</w:t>
                              </w:r>
                            </w:hyperlink>
                          </w:p>
                          <w:p w14:paraId="6F9949C0" w14:textId="2CD58D40" w:rsidR="0007261F" w:rsidRDefault="00D32FCB" w:rsidP="0082291C">
                            <w:pPr>
                              <w:pStyle w:val="ListBullet"/>
                            </w:pPr>
                            <w:hyperlink r:id="rId16" w:history="1">
                              <w:r w:rsidR="0082291C" w:rsidRPr="00F9335E">
                                <w:rPr>
                                  <w:rStyle w:val="Hyperlink"/>
                                </w:rPr>
                                <w:t>https://beneylu.com/pssst/en/10-tips-to-teach-multiplication-to-elementary-level-children/</w:t>
                              </w:r>
                            </w:hyperlink>
                          </w:p>
                          <w:p w14:paraId="2B211470" w14:textId="48684C23" w:rsidR="0082291C" w:rsidRDefault="00D32FCB" w:rsidP="006E69CB">
                            <w:pPr>
                              <w:pStyle w:val="ListBullet"/>
                            </w:pPr>
                            <w:hyperlink r:id="rId17" w:history="1">
                              <w:r w:rsidR="006E69CB" w:rsidRPr="00F9335E">
                                <w:rPr>
                                  <w:rStyle w:val="Hyperlink"/>
                                </w:rPr>
                                <w:t>https://www.prodigygame.com/blog/how-to-teach-multiplication/</w:t>
                              </w:r>
                            </w:hyperlink>
                          </w:p>
                          <w:p w14:paraId="01A39B57" w14:textId="480D7342" w:rsidR="006E69CB" w:rsidRDefault="00D32FCB" w:rsidP="00BB4B99">
                            <w:pPr>
                              <w:pStyle w:val="ListBullet"/>
                            </w:pPr>
                            <w:hyperlink r:id="rId18" w:history="1">
                              <w:r w:rsidR="00BB4B99" w:rsidRPr="00F9335E">
                                <w:rPr>
                                  <w:rStyle w:val="Hyperlink"/>
                                </w:rPr>
                                <w:t>https://prodigygame.com/blog/how-to-teach-multiplication/</w:t>
                              </w:r>
                            </w:hyperlink>
                          </w:p>
                          <w:p w14:paraId="73D86D8A" w14:textId="479F9C74" w:rsidR="00BB4B99" w:rsidRDefault="00D32FCB" w:rsidP="00F955D9">
                            <w:pPr>
                              <w:pStyle w:val="ListBullet"/>
                            </w:pPr>
                            <w:hyperlink r:id="rId19" w:history="1">
                              <w:r w:rsidR="00F955D9" w:rsidRPr="00F9335E">
                                <w:rPr>
                                  <w:rStyle w:val="Hyperlink"/>
                                </w:rPr>
                                <w:t>https://mrelementarymath.com/5-fun-ways-to-teach-multiplication-facts/</w:t>
                              </w:r>
                            </w:hyperlink>
                          </w:p>
                          <w:p w14:paraId="63EA88FF" w14:textId="036548BE" w:rsidR="00F955D9" w:rsidRDefault="00D32FCB" w:rsidP="00053AAD">
                            <w:pPr>
                              <w:pStyle w:val="ListBullet"/>
                            </w:pPr>
                            <w:hyperlink r:id="rId20" w:history="1">
                              <w:r w:rsidR="00053AAD" w:rsidRPr="00F9335E">
                                <w:rPr>
                                  <w:rStyle w:val="Hyperlink"/>
                                </w:rPr>
                                <w:t>http://teachhub.com/classroom-activities-help-students-multiply</w:t>
                              </w:r>
                            </w:hyperlink>
                          </w:p>
                          <w:p w14:paraId="5A37C689" w14:textId="0C77EC3D" w:rsidR="00053AAD" w:rsidRDefault="000A166F" w:rsidP="000A166F">
                            <w:pPr>
                              <w:pStyle w:val="ListBullet"/>
                            </w:pPr>
                            <w:hyperlink r:id="rId21" w:history="1">
                              <w:r w:rsidRPr="00F9335E">
                                <w:rPr>
                                  <w:rStyle w:val="Hyperlink"/>
                                </w:rPr>
                                <w:t>http://primaryresources.co.uk/maths/mathsC2.htm</w:t>
                              </w:r>
                            </w:hyperlink>
                          </w:p>
                          <w:p w14:paraId="7547915A" w14:textId="77777777" w:rsidR="000A166F" w:rsidRDefault="000A166F" w:rsidP="000A166F">
                            <w:pPr>
                              <w:pStyle w:val="ListBullet"/>
                            </w:pPr>
                          </w:p>
                          <w:p w14:paraId="2BF924E3" w14:textId="77777777" w:rsidR="000076D2" w:rsidRDefault="000076D2" w:rsidP="000076D2">
                            <w:pPr>
                              <w:pStyle w:val="ListBullet"/>
                            </w:pPr>
                          </w:p>
                          <w:p w14:paraId="266D3DBF" w14:textId="5D9B8AC1" w:rsidR="00982555" w:rsidRDefault="00982555" w:rsidP="00982555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CED140D" w14:textId="77777777" w:rsidR="00F519C6" w:rsidRDefault="003B183D" w:rsidP="001D0928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 xml:space="preserve">Pupils should be able to </w:t>
            </w:r>
            <w:r w:rsidR="001D0928">
              <w:t>multiply numbers using repeated additions.</w:t>
            </w:r>
          </w:p>
          <w:p w14:paraId="2B1E8F40" w14:textId="77777777" w:rsidR="001D0928" w:rsidRDefault="001D0928" w:rsidP="001D0928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>S</w:t>
            </w:r>
            <w:r w:rsidRPr="001D0928">
              <w:t>olve one-step problems involving multiplication by calculating the answer using concrete objects</w:t>
            </w:r>
            <w:r>
              <w:t>.</w:t>
            </w:r>
          </w:p>
          <w:p w14:paraId="22A31125" w14:textId="37A5B8C6" w:rsidR="00CC6640" w:rsidRPr="000A37E8" w:rsidRDefault="00CC6640" w:rsidP="001D0928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 xml:space="preserve">Emphasize </w:t>
            </w:r>
            <w:r w:rsidR="00A76751">
              <w:t>the correctness in multiplication as important in everyday activities.</w:t>
            </w:r>
          </w:p>
        </w:tc>
        <w:tc>
          <w:tcPr>
            <w:tcW w:w="150" w:type="pct"/>
          </w:tcPr>
          <w:p w14:paraId="64D57A74" w14:textId="77777777" w:rsidR="00C17E2A" w:rsidRDefault="00C17E2A" w:rsidP="00556BC1">
            <w:pPr>
              <w:ind w:left="36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C6745D" w14:textId="6068D064" w:rsidR="00523968" w:rsidRPr="00F129FE" w:rsidRDefault="00F616CA" w:rsidP="004B65A1">
            <w:pPr>
              <w:pStyle w:val="ListParagraph"/>
              <w:ind w:left="262"/>
              <w:rPr>
                <w:b/>
              </w:rPr>
            </w:pPr>
            <w:r w:rsidRPr="00F129FE">
              <w:rPr>
                <w:b/>
              </w:rPr>
              <w:t>Day 1/Lesson 1</w:t>
            </w:r>
            <w:r w:rsidR="00CA6231" w:rsidRPr="00F129FE">
              <w:rPr>
                <w:b/>
              </w:rPr>
              <w:t xml:space="preserve">- </w:t>
            </w:r>
            <w:r w:rsidR="004E5283" w:rsidRPr="00F129FE">
              <w:rPr>
                <w:b/>
              </w:rPr>
              <w:t>1</w:t>
            </w:r>
            <w:r w:rsidR="006C35A9" w:rsidRPr="00F129FE">
              <w:rPr>
                <w:b/>
              </w:rPr>
              <w:t>0</w:t>
            </w:r>
            <w:r w:rsidR="00B66AF1" w:rsidRPr="00F129FE">
              <w:rPr>
                <w:b/>
              </w:rPr>
              <w:t xml:space="preserve"> </w:t>
            </w:r>
            <w:r w:rsidRPr="00F129FE">
              <w:rPr>
                <w:b/>
              </w:rPr>
              <w:t xml:space="preserve">Mins </w:t>
            </w:r>
          </w:p>
          <w:p w14:paraId="2006B33F" w14:textId="77777777" w:rsidR="0048147A" w:rsidRPr="0048147A" w:rsidRDefault="0048147A" w:rsidP="0048147A">
            <w:pPr>
              <w:numPr>
                <w:ilvl w:val="0"/>
                <w:numId w:val="28"/>
              </w:numPr>
              <w:ind w:left="257" w:hanging="142"/>
              <w:contextualSpacing/>
            </w:pPr>
            <w:r w:rsidRPr="0048147A">
              <w:t>Give each student 25 counters.</w:t>
            </w:r>
          </w:p>
          <w:p w14:paraId="3C173CF9" w14:textId="77777777" w:rsidR="0048147A" w:rsidRPr="0048147A" w:rsidRDefault="0048147A" w:rsidP="0048147A">
            <w:pPr>
              <w:numPr>
                <w:ilvl w:val="0"/>
                <w:numId w:val="28"/>
              </w:numPr>
              <w:ind w:left="257" w:hanging="142"/>
              <w:contextualSpacing/>
            </w:pPr>
            <w:r w:rsidRPr="0048147A">
              <w:t>Ask your students to make 8 groups with 3 counters in each group.</w:t>
            </w:r>
          </w:p>
          <w:p w14:paraId="628AE210" w14:textId="77777777" w:rsidR="0048147A" w:rsidRPr="0048147A" w:rsidRDefault="0048147A" w:rsidP="0048147A">
            <w:pPr>
              <w:numPr>
                <w:ilvl w:val="0"/>
                <w:numId w:val="28"/>
              </w:numPr>
              <w:ind w:left="257" w:hanging="142"/>
              <w:contextualSpacing/>
            </w:pPr>
            <w:r w:rsidRPr="0048147A">
              <w:t>Direct your students to count by threes.</w:t>
            </w:r>
          </w:p>
          <w:p w14:paraId="050F7634" w14:textId="77777777" w:rsidR="0048147A" w:rsidRPr="0048147A" w:rsidRDefault="0048147A" w:rsidP="0048147A">
            <w:pPr>
              <w:numPr>
                <w:ilvl w:val="0"/>
                <w:numId w:val="28"/>
              </w:numPr>
              <w:ind w:left="257" w:hanging="142"/>
              <w:contextualSpacing/>
            </w:pPr>
            <w:r w:rsidRPr="0048147A">
              <w:t>Ask them to identify how many counters there are altogether.</w:t>
            </w:r>
          </w:p>
          <w:p w14:paraId="3D365C11" w14:textId="77777777" w:rsidR="0048147A" w:rsidRPr="0048147A" w:rsidRDefault="0048147A" w:rsidP="0048147A">
            <w:pPr>
              <w:numPr>
                <w:ilvl w:val="0"/>
                <w:numId w:val="28"/>
              </w:numPr>
              <w:ind w:left="257" w:hanging="142"/>
              <w:contextualSpacing/>
            </w:pPr>
            <w:r w:rsidRPr="0048147A">
              <w:t xml:space="preserve">Write an equation to show this. For example: </w:t>
            </w:r>
            <w:r w:rsidRPr="00F2670C">
              <w:rPr>
                <w:b/>
              </w:rPr>
              <w:t>3 + 3 + 3 + 3 + 3 + 3 + 3 + 3.</w:t>
            </w:r>
          </w:p>
          <w:p w14:paraId="6976D456" w14:textId="77777777" w:rsidR="0048147A" w:rsidRPr="0048147A" w:rsidRDefault="0048147A" w:rsidP="0048147A">
            <w:pPr>
              <w:numPr>
                <w:ilvl w:val="0"/>
                <w:numId w:val="28"/>
              </w:numPr>
              <w:ind w:left="257" w:hanging="142"/>
              <w:contextualSpacing/>
            </w:pPr>
            <w:r w:rsidRPr="0048147A">
              <w:t>Tell students that today they are going to describe an array, or an ordered display, using number sentences.</w:t>
            </w:r>
          </w:p>
          <w:p w14:paraId="123BD0E6" w14:textId="77777777" w:rsidR="00640CBD" w:rsidRPr="00800C5F" w:rsidRDefault="00640CBD" w:rsidP="00640CBD">
            <w:pPr>
              <w:pStyle w:val="ListParagraph"/>
              <w:ind w:left="262"/>
            </w:pPr>
          </w:p>
          <w:p w14:paraId="52C75C3B" w14:textId="764BC557" w:rsidR="00640CBD" w:rsidRPr="00F129FE" w:rsidRDefault="0048147A" w:rsidP="00640CBD">
            <w:pPr>
              <w:pStyle w:val="ListParagraph"/>
              <w:ind w:left="262"/>
              <w:rPr>
                <w:b/>
              </w:rPr>
            </w:pPr>
            <w:r w:rsidRPr="00F129FE">
              <w:rPr>
                <w:b/>
              </w:rPr>
              <w:t xml:space="preserve">Day 3 Lesson 3-20 Mins </w:t>
            </w:r>
          </w:p>
          <w:p w14:paraId="3AE35076" w14:textId="77777777" w:rsidR="0048147A" w:rsidRDefault="0048147A" w:rsidP="0048147A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Draw a 5-by-5 array on the board.</w:t>
            </w:r>
          </w:p>
          <w:p w14:paraId="3D928B25" w14:textId="77777777" w:rsidR="0048147A" w:rsidRDefault="0048147A" w:rsidP="0048147A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Read aloud the following problem: Maria has 4 treat bags with 5 cookies in each bag. How many cookies are there in all?</w:t>
            </w:r>
          </w:p>
          <w:p w14:paraId="39F0E0D6" w14:textId="77777777" w:rsidR="0048147A" w:rsidRDefault="0048147A" w:rsidP="0048147A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Model the problem by shading in 4 rows and 5 columns on the board.</w:t>
            </w:r>
          </w:p>
          <w:p w14:paraId="68EE35C6" w14:textId="77777777" w:rsidR="0048147A" w:rsidRDefault="0048147A" w:rsidP="0048147A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Ask students what strategy they could use to find the total number of cookies.</w:t>
            </w:r>
          </w:p>
          <w:p w14:paraId="1591EA70" w14:textId="77777777" w:rsidR="0048147A" w:rsidRDefault="0048147A" w:rsidP="0048147A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 xml:space="preserve">Ask students if the answer would change if the numbers were turned around (if there </w:t>
            </w:r>
            <w:r>
              <w:lastRenderedPageBreak/>
              <w:t>were 5 rows and 4 columns). Explain that this does not change the answer.</w:t>
            </w:r>
          </w:p>
          <w:p w14:paraId="19DB87AF" w14:textId="77777777" w:rsidR="0048147A" w:rsidRDefault="0048147A" w:rsidP="0048147A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Give students a problem such as: Tiki has 4 rows of cars with 2 cars in each row. How many cars are there?</w:t>
            </w:r>
          </w:p>
          <w:p w14:paraId="15F0F282" w14:textId="77777777" w:rsidR="0048147A" w:rsidRDefault="0048147A" w:rsidP="00CF1C10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Model the problem on the board by drawing it out.</w:t>
            </w:r>
          </w:p>
          <w:p w14:paraId="53DE8813" w14:textId="579425F7" w:rsidR="0048147A" w:rsidRPr="0048147A" w:rsidRDefault="0048147A" w:rsidP="00CF1C10">
            <w:pPr>
              <w:pStyle w:val="ListParagraph"/>
              <w:numPr>
                <w:ilvl w:val="0"/>
                <w:numId w:val="29"/>
              </w:numPr>
              <w:ind w:left="262" w:hanging="142"/>
            </w:pPr>
            <w:r>
              <w:t>Use repeated addition to write a number sentence.</w:t>
            </w:r>
          </w:p>
          <w:p w14:paraId="0C2C35F2" w14:textId="77777777" w:rsidR="00F36B54" w:rsidRPr="00800C5F" w:rsidRDefault="00F36B54" w:rsidP="00640CBD">
            <w:pPr>
              <w:pStyle w:val="ListParagraph"/>
              <w:ind w:left="262"/>
            </w:pPr>
          </w:p>
          <w:p w14:paraId="7EFCE3B2" w14:textId="77777777" w:rsidR="0048147A" w:rsidRPr="00C46275" w:rsidRDefault="00F36B54" w:rsidP="00640CBD">
            <w:pPr>
              <w:pStyle w:val="ListParagraph"/>
              <w:ind w:left="262"/>
              <w:rPr>
                <w:b/>
              </w:rPr>
            </w:pPr>
            <w:r w:rsidRPr="00C46275">
              <w:rPr>
                <w:b/>
              </w:rPr>
              <w:t xml:space="preserve">Day 5 Lesson 5 – 15 Mins </w:t>
            </w:r>
          </w:p>
          <w:p w14:paraId="5B056C0B" w14:textId="77777777" w:rsidR="00800C5F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>Announce that you will be giving each child several items, one of which they may eat at the end of the activity.</w:t>
            </w:r>
          </w:p>
          <w:p w14:paraId="179BA069" w14:textId="77777777" w:rsidR="00800C5F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 xml:space="preserve"> Hold up a box of crayons and ask them if they think this is the item to be eaten.</w:t>
            </w:r>
          </w:p>
          <w:p w14:paraId="5FF0FCF9" w14:textId="6537032D" w:rsidR="00F36B54" w:rsidRPr="00F36B54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 xml:space="preserve">Affirm that those who suspected the crayons were not going to be eaten were </w:t>
            </w:r>
            <w:r w:rsidR="00800C5F" w:rsidRPr="00F36B54">
              <w:t>correct but</w:t>
            </w:r>
            <w:r w:rsidRPr="00F36B54">
              <w:t xml:space="preserve"> tell them we will start with the crayons for the first project, but later have the edible item.</w:t>
            </w:r>
          </w:p>
          <w:p w14:paraId="40B513E0" w14:textId="77777777" w:rsidR="00800C5F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 xml:space="preserve">Ask them to raise their hands if they know how to multiply already. Then ask them if the box of crayons looks like a multiplication problem to them. </w:t>
            </w:r>
          </w:p>
          <w:p w14:paraId="4E778C5D" w14:textId="5B50AACB" w:rsidR="00800C5F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>Say- well, let’s look at a box more closely. Remember that multiplication is a short way of adding, and we can use it only when we have equal sets of numbers.</w:t>
            </w:r>
          </w:p>
          <w:p w14:paraId="720E1869" w14:textId="77777777" w:rsidR="00C46275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 xml:space="preserve">Have a student pass out the crayon boxes, or have the children get out their own boxes. </w:t>
            </w:r>
          </w:p>
          <w:p w14:paraId="141BD904" w14:textId="77777777" w:rsidR="00C46275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>Supply full boxes or spare crayons for children who don’t have a full</w:t>
            </w:r>
            <w:r w:rsidRPr="00800C5F">
              <w:t xml:space="preserve"> </w:t>
            </w:r>
            <w:r w:rsidRPr="00F36B54">
              <w:t xml:space="preserve">set. Also pass out the student worksheet. </w:t>
            </w:r>
          </w:p>
          <w:p w14:paraId="27DE1EF4" w14:textId="77777777" w:rsidR="00C46275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lastRenderedPageBreak/>
              <w:t xml:space="preserve">Now model and have them count the number of rows and the number of crayons in each row. Ask- -How many rows? Do we have equal numbers of crayons in each row? </w:t>
            </w:r>
          </w:p>
          <w:p w14:paraId="6CC78EF4" w14:textId="0B611E90" w:rsidR="00F36B54" w:rsidRPr="00800C5F" w:rsidRDefault="00F36B54" w:rsidP="00800C5F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 w:rsidRPr="00F36B54">
              <w:t>Can we make a multiplication problem for the box of crayons? - Guide them to fill in the first set of blanks on the worksheet for the box of crayons.</w:t>
            </w:r>
          </w:p>
        </w:tc>
        <w:tc>
          <w:tcPr>
            <w:tcW w:w="150" w:type="pct"/>
          </w:tcPr>
          <w:p w14:paraId="3EC4062D" w14:textId="77777777" w:rsidR="00C17E2A" w:rsidRDefault="00C17E2A" w:rsidP="00A073DE">
            <w:pPr>
              <w:ind w:left="108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3932E606" w:rsidR="00AF47E1" w:rsidRDefault="00E07205" w:rsidP="00314728">
            <w:pPr>
              <w:rPr>
                <w:b/>
              </w:rPr>
            </w:pPr>
            <w:r w:rsidRPr="00314728">
              <w:rPr>
                <w:b/>
              </w:rPr>
              <w:t xml:space="preserve">Day </w:t>
            </w:r>
            <w:r w:rsidR="00A073DE">
              <w:rPr>
                <w:b/>
              </w:rPr>
              <w:t>2</w:t>
            </w:r>
            <w:r w:rsidRPr="00314728">
              <w:rPr>
                <w:b/>
              </w:rPr>
              <w:t xml:space="preserve"> Lesson </w:t>
            </w:r>
            <w:r w:rsidR="00A073DE">
              <w:rPr>
                <w:b/>
              </w:rPr>
              <w:t>2</w:t>
            </w:r>
            <w:r w:rsidRPr="00314728">
              <w:rPr>
                <w:b/>
              </w:rPr>
              <w:t>- 1</w:t>
            </w:r>
            <w:r w:rsidR="00E32DF6">
              <w:rPr>
                <w:b/>
              </w:rPr>
              <w:t>5</w:t>
            </w:r>
            <w:r w:rsidRPr="00314728">
              <w:rPr>
                <w:b/>
              </w:rPr>
              <w:t xml:space="preserve"> mins </w:t>
            </w:r>
          </w:p>
          <w:p w14:paraId="0EF39972" w14:textId="77777777" w:rsidR="00006586" w:rsidRDefault="00006586" w:rsidP="00A352DE">
            <w:pPr>
              <w:pStyle w:val="ListParagraph"/>
              <w:numPr>
                <w:ilvl w:val="0"/>
                <w:numId w:val="31"/>
              </w:numPr>
              <w:ind w:left="399" w:hanging="142"/>
            </w:pPr>
            <w:r w:rsidRPr="00006586">
              <w:t xml:space="preserve">Display a chart or overhead slide of the 12 x 12 multiplication table. </w:t>
            </w:r>
          </w:p>
          <w:p w14:paraId="60D64239" w14:textId="54167D4E" w:rsidR="00006586" w:rsidRPr="00006586" w:rsidRDefault="00006586" w:rsidP="00A352DE">
            <w:pPr>
              <w:pStyle w:val="ListParagraph"/>
              <w:numPr>
                <w:ilvl w:val="0"/>
                <w:numId w:val="31"/>
              </w:numPr>
              <w:ind w:left="399" w:hanging="142"/>
            </w:pPr>
            <w:r w:rsidRPr="00006586">
              <w:t xml:space="preserve">If a </w:t>
            </w:r>
            <w:r w:rsidRPr="00F2670C">
              <w:rPr>
                <w:b/>
              </w:rPr>
              <w:t>12 x 12</w:t>
            </w:r>
            <w:r w:rsidRPr="00006586">
              <w:t xml:space="preserve"> chart seems too overwhelming, perform the same process with a </w:t>
            </w:r>
            <w:r w:rsidRPr="00F2670C">
              <w:rPr>
                <w:b/>
              </w:rPr>
              <w:t>10 x 10</w:t>
            </w:r>
            <w:r w:rsidRPr="00006586">
              <w:t xml:space="preserve"> multiplication chart</w:t>
            </w:r>
            <w:r>
              <w:t>.</w:t>
            </w:r>
          </w:p>
          <w:p w14:paraId="6E896970" w14:textId="51CE3327" w:rsidR="00006586" w:rsidRPr="00006586" w:rsidRDefault="00006586" w:rsidP="00A352DE">
            <w:pPr>
              <w:pStyle w:val="ListParagraph"/>
              <w:numPr>
                <w:ilvl w:val="0"/>
                <w:numId w:val="31"/>
              </w:numPr>
              <w:ind w:left="399" w:hanging="142"/>
            </w:pPr>
            <w:r w:rsidRPr="00006586">
              <w:t>Teach students how to use the chart and find products by following and matching the position of numbers using the vertical and horizontal axes.</w:t>
            </w:r>
          </w:p>
          <w:p w14:paraId="00D005D3" w14:textId="77777777" w:rsidR="009E768A" w:rsidRDefault="00006586" w:rsidP="00A352DE">
            <w:pPr>
              <w:pStyle w:val="ListParagraph"/>
              <w:numPr>
                <w:ilvl w:val="0"/>
                <w:numId w:val="31"/>
              </w:numPr>
              <w:ind w:left="399" w:hanging="142"/>
            </w:pPr>
            <w:r w:rsidRPr="00006586">
              <w:t xml:space="preserve">Now, talk about some of the patterns you can find in the chart. Offer students clues or hints. </w:t>
            </w:r>
          </w:p>
          <w:p w14:paraId="6416117F" w14:textId="38D7C0A0" w:rsidR="003D0023" w:rsidRDefault="00006586" w:rsidP="00A352DE">
            <w:pPr>
              <w:pStyle w:val="ListParagraph"/>
              <w:numPr>
                <w:ilvl w:val="0"/>
                <w:numId w:val="31"/>
              </w:numPr>
              <w:ind w:left="399" w:hanging="142"/>
            </w:pPr>
            <w:r w:rsidRPr="00006586">
              <w:t xml:space="preserve"> For example, note how every multiple of ten ends in zero, and every multiple of five ends in zero or five.</w:t>
            </w:r>
          </w:p>
          <w:p w14:paraId="480580B5" w14:textId="601543AB" w:rsidR="00E46769" w:rsidRDefault="00E46769" w:rsidP="00E46769"/>
          <w:p w14:paraId="2AD1F06E" w14:textId="0C9540DA" w:rsidR="00E46769" w:rsidRPr="004D121C" w:rsidRDefault="00E46769" w:rsidP="00E46769">
            <w:pPr>
              <w:rPr>
                <w:b/>
              </w:rPr>
            </w:pPr>
            <w:r w:rsidRPr="004D121C">
              <w:rPr>
                <w:b/>
              </w:rPr>
              <w:t xml:space="preserve">Day 4 Lesson 4 – 15 Mins </w:t>
            </w:r>
          </w:p>
          <w:p w14:paraId="4662274A" w14:textId="77777777" w:rsidR="00293B06" w:rsidRPr="00293B06" w:rsidRDefault="00A352DE" w:rsidP="00293B06">
            <w:pPr>
              <w:pStyle w:val="ListParagraph"/>
              <w:numPr>
                <w:ilvl w:val="0"/>
                <w:numId w:val="35"/>
              </w:numPr>
              <w:ind w:left="399" w:hanging="142"/>
              <w:rPr>
                <w:b/>
              </w:rPr>
            </w:pPr>
            <w:r w:rsidRPr="00A352DE">
              <w:t xml:space="preserve">Two volunteers will be asked to come to the front and hold out their hands, palms up. </w:t>
            </w:r>
          </w:p>
          <w:p w14:paraId="7DF22A03" w14:textId="2425BC0C" w:rsidR="00293B06" w:rsidRPr="00293B06" w:rsidRDefault="00A352DE" w:rsidP="00293B06">
            <w:pPr>
              <w:pStyle w:val="ListParagraph"/>
              <w:numPr>
                <w:ilvl w:val="0"/>
                <w:numId w:val="35"/>
              </w:numPr>
              <w:ind w:left="399" w:hanging="142"/>
              <w:rPr>
                <w:b/>
              </w:rPr>
            </w:pPr>
            <w:r w:rsidRPr="00A352DE">
              <w:t>Next, count out 2 counters into each</w:t>
            </w:r>
            <w:r w:rsidRPr="00A352DE">
              <w:rPr>
                <w:b/>
              </w:rPr>
              <w:t xml:space="preserve"> </w:t>
            </w:r>
            <w:r w:rsidRPr="00A352DE">
              <w:t xml:space="preserve">student’s hand. Then, I will ask the </w:t>
            </w:r>
            <w:r w:rsidRPr="00A352DE">
              <w:lastRenderedPageBreak/>
              <w:t>students how they can find the total number of counters in the four hands.</w:t>
            </w:r>
          </w:p>
          <w:p w14:paraId="4F4B3850" w14:textId="5573A213" w:rsidR="00A352DE" w:rsidRPr="00293B06" w:rsidRDefault="00A352DE" w:rsidP="00A352DE">
            <w:pPr>
              <w:pStyle w:val="ListParagraph"/>
              <w:numPr>
                <w:ilvl w:val="0"/>
                <w:numId w:val="35"/>
              </w:numPr>
              <w:ind w:left="399" w:hanging="142"/>
              <w:rPr>
                <w:b/>
              </w:rPr>
            </w:pPr>
            <w:r w:rsidRPr="00A352DE">
              <w:t>This discussion will lead into the actual lesson.</w:t>
            </w:r>
            <w:r w:rsidRPr="00A352DE">
              <w:rPr>
                <w:b/>
              </w:rPr>
              <w:t xml:space="preserve"> </w:t>
            </w:r>
          </w:p>
          <w:p w14:paraId="33A85961" w14:textId="2792B667" w:rsidR="00A352DE" w:rsidRPr="00A352DE" w:rsidRDefault="00A352DE" w:rsidP="00293B06">
            <w:pPr>
              <w:pStyle w:val="ListParagraph"/>
              <w:numPr>
                <w:ilvl w:val="0"/>
                <w:numId w:val="35"/>
              </w:numPr>
              <w:ind w:left="399" w:hanging="142"/>
            </w:pPr>
            <w:r w:rsidRPr="00A352DE">
              <w:t>F</w:t>
            </w:r>
            <w:r w:rsidR="00293B06">
              <w:t>rom the</w:t>
            </w:r>
            <w:r w:rsidRPr="00A352DE">
              <w:t xml:space="preserve"> discussion, some </w:t>
            </w:r>
            <w:r w:rsidR="00293B06" w:rsidRPr="00A352DE">
              <w:t>ideas may</w:t>
            </w:r>
            <w:r w:rsidRPr="00A352DE">
              <w:t xml:space="preserve"> come up with are: counting the counters by ones </w:t>
            </w:r>
            <w:r w:rsidRPr="00F2670C">
              <w:rPr>
                <w:b/>
              </w:rPr>
              <w:t>(1+1+1+1+1+1+1+1=8)</w:t>
            </w:r>
            <w:r w:rsidRPr="00A352DE">
              <w:t xml:space="preserve">, counting the counters by twos </w:t>
            </w:r>
            <w:r w:rsidRPr="00F2670C">
              <w:rPr>
                <w:b/>
              </w:rPr>
              <w:t>(2 + 2 + 2 + 2 = 8)</w:t>
            </w:r>
            <w:r w:rsidRPr="00A352DE">
              <w:t xml:space="preserve">, etc. Counting by 2’s is the goal for them to recognize. </w:t>
            </w:r>
          </w:p>
          <w:p w14:paraId="1D0FE4DB" w14:textId="77777777" w:rsidR="00293B06" w:rsidRDefault="00A352DE" w:rsidP="00293B06">
            <w:pPr>
              <w:pStyle w:val="ListParagraph"/>
              <w:numPr>
                <w:ilvl w:val="0"/>
                <w:numId w:val="35"/>
              </w:numPr>
              <w:ind w:left="399" w:hanging="142"/>
            </w:pPr>
            <w:r w:rsidRPr="00A352DE">
              <w:t xml:space="preserve">Next, show students how we can write the repeated addition sentence as a multiplication sentence, </w:t>
            </w:r>
            <w:r w:rsidRPr="00F2670C">
              <w:rPr>
                <w:b/>
              </w:rPr>
              <w:t>2 + 2 + 2 + 2 = 8</w:t>
            </w:r>
            <w:r w:rsidRPr="00A352DE">
              <w:t xml:space="preserve"> is the same as </w:t>
            </w:r>
            <w:r w:rsidRPr="00F2670C">
              <w:rPr>
                <w:b/>
              </w:rPr>
              <w:t>4 x 2 = 8</w:t>
            </w:r>
            <w:r w:rsidRPr="00A352DE">
              <w:t xml:space="preserve"> (read as 4 times 2 equals 8 &amp; 4 groups off 2 equals 8 counters total). </w:t>
            </w:r>
          </w:p>
          <w:p w14:paraId="5C79A1F9" w14:textId="5C8100F2" w:rsidR="00A352DE" w:rsidRPr="00A352DE" w:rsidRDefault="00293B06" w:rsidP="00293B06">
            <w:pPr>
              <w:pStyle w:val="ListParagraph"/>
              <w:numPr>
                <w:ilvl w:val="0"/>
                <w:numId w:val="35"/>
              </w:numPr>
              <w:ind w:left="399" w:hanging="142"/>
            </w:pPr>
            <w:r>
              <w:t>D</w:t>
            </w:r>
            <w:r w:rsidR="00A352DE" w:rsidRPr="00A352DE">
              <w:t xml:space="preserve">iscuss which way is easier to write, repeated addition or multiplication so that students can better understand why we use multiplication. </w:t>
            </w:r>
          </w:p>
          <w:p w14:paraId="44B41BDF" w14:textId="139B4EFF" w:rsidR="00CB74E1" w:rsidRDefault="00CB74E1" w:rsidP="00742835">
            <w:pPr>
              <w:rPr>
                <w:b/>
              </w:rPr>
            </w:pPr>
          </w:p>
          <w:p w14:paraId="012DB69B" w14:textId="4AC9214A" w:rsidR="00D41765" w:rsidRPr="003D0023" w:rsidRDefault="00D41765" w:rsidP="003D0023">
            <w:pPr>
              <w:rPr>
                <w:b/>
              </w:rPr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485F843A" w14:textId="77777777" w:rsidR="001A7686" w:rsidRDefault="00952EE5" w:rsidP="00952EE5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952EE5">
              <w:t>The simplest way to begin teaching multiplication is to anchor the concept in terms of its relation to addition — an operation your students should already be comfortable with.</w:t>
            </w:r>
          </w:p>
          <w:p w14:paraId="04FE6EBE" w14:textId="77777777" w:rsidR="00952EE5" w:rsidRDefault="00CE5C5B" w:rsidP="00401DD9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CE5C5B">
              <w:t>Before moving on, ensure that your students grasp the first pillar of multiplication: that it is simply repeated addition.</w:t>
            </w:r>
          </w:p>
          <w:p w14:paraId="42B08F4E" w14:textId="136942FF" w:rsidR="00DA05D8" w:rsidRPr="00AF47E1" w:rsidRDefault="00DA05D8" w:rsidP="00DA05D8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DA05D8">
              <w:t>Show your students the repeated addition strategy, where 4 x 3 is also 4 + 4 + 4.</w:t>
            </w:r>
          </w:p>
        </w:tc>
        <w:tc>
          <w:tcPr>
            <w:tcW w:w="150" w:type="pct"/>
          </w:tcPr>
          <w:p w14:paraId="0577386D" w14:textId="77777777" w:rsidR="00641B20" w:rsidRDefault="00641B20"/>
          <w:p w14:paraId="0A767BD4" w14:textId="724613EC" w:rsidR="00641B20" w:rsidRDefault="00641B20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414AB0FB" w:rsidR="000E770E" w:rsidRPr="000E770E" w:rsidRDefault="000E770E" w:rsidP="00617C77">
            <w:pPr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Pr="003D0023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08F31D07" w:rsidR="003D0023" w:rsidRPr="003D0023" w:rsidRDefault="003D0023" w:rsidP="006C35A9">
            <w:pPr>
              <w:ind w:left="720"/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7B6BD238" w:rsidR="00C17E2A" w:rsidRPr="00F208E3" w:rsidRDefault="00C17E2A" w:rsidP="00DA26C8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6D13B2E5" w14:textId="77777777" w:rsidR="00F44953" w:rsidRPr="00F129FE" w:rsidRDefault="00F44953" w:rsidP="00F44953">
            <w:pPr>
              <w:pStyle w:val="ListParagraph"/>
              <w:numPr>
                <w:ilvl w:val="0"/>
                <w:numId w:val="4"/>
              </w:numPr>
              <w:ind w:left="120" w:hanging="142"/>
              <w:rPr>
                <w:b/>
              </w:rPr>
            </w:pPr>
            <w:r>
              <w:t xml:space="preserve">On the board write five more multiplication problems that students can work on at their </w:t>
            </w:r>
            <w:r>
              <w:lastRenderedPageBreak/>
              <w:t>own pace. For example</w:t>
            </w:r>
            <w:r w:rsidRPr="00F129FE">
              <w:rPr>
                <w:b/>
              </w:rPr>
              <w:t>: 3 x 6, 7 x 2, 2 x 4, 6 x 3, 8 x 3.</w:t>
            </w:r>
          </w:p>
          <w:p w14:paraId="44D9FD2D" w14:textId="27C2E67E" w:rsidR="00CB08CC" w:rsidRPr="00287F69" w:rsidRDefault="00F44953" w:rsidP="00022D76">
            <w:pPr>
              <w:pStyle w:val="ListParagraph"/>
              <w:numPr>
                <w:ilvl w:val="0"/>
                <w:numId w:val="4"/>
              </w:numPr>
              <w:ind w:left="120" w:hanging="142"/>
            </w:pPr>
            <w:r>
              <w:t>Circulate around the classroom as students are working to monitor accuracy.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AB4EC" w14:textId="77777777" w:rsidR="00A31580" w:rsidRPr="00A31580" w:rsidRDefault="00A31580" w:rsidP="00A3158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A31580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1B038800" w14:textId="5E4D5D29" w:rsidR="00C17E2A" w:rsidRDefault="00C17E2A" w:rsidP="00A31580">
            <w:pPr>
              <w:pStyle w:val="ListParagraph"/>
              <w:numPr>
                <w:ilvl w:val="0"/>
                <w:numId w:val="24"/>
              </w:numPr>
              <w:ind w:left="255" w:hanging="142"/>
            </w:pPr>
          </w:p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58FBD7D8" w:rsidR="00C17E2A" w:rsidRDefault="00C17E2A" w:rsidP="003D4373">
            <w:bookmarkStart w:id="0" w:name="_GoBack"/>
            <w:bookmarkEnd w:id="0"/>
          </w:p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18D9" w14:textId="77777777" w:rsidR="00D32FCB" w:rsidRDefault="00D32FCB">
      <w:pPr>
        <w:spacing w:before="0" w:after="0" w:line="240" w:lineRule="auto"/>
      </w:pPr>
      <w:r>
        <w:separator/>
      </w:r>
    </w:p>
  </w:endnote>
  <w:endnote w:type="continuationSeparator" w:id="0">
    <w:p w14:paraId="389AA5CA" w14:textId="77777777" w:rsidR="00D32FCB" w:rsidRDefault="00D32F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354C3" w14:textId="77777777" w:rsidR="00D32FCB" w:rsidRDefault="00D32FCB">
      <w:pPr>
        <w:spacing w:before="0" w:after="0" w:line="240" w:lineRule="auto"/>
      </w:pPr>
      <w:r>
        <w:separator/>
      </w:r>
    </w:p>
  </w:footnote>
  <w:footnote w:type="continuationSeparator" w:id="0">
    <w:p w14:paraId="2393788E" w14:textId="77777777" w:rsidR="00D32FCB" w:rsidRDefault="00D32F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8AA13AB"/>
    <w:multiLevelType w:val="hybridMultilevel"/>
    <w:tmpl w:val="5C326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6E6A"/>
    <w:multiLevelType w:val="hybridMultilevel"/>
    <w:tmpl w:val="2AD0F99A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3" w15:restartNumberingAfterBreak="0">
    <w:nsid w:val="14A540B0"/>
    <w:multiLevelType w:val="hybridMultilevel"/>
    <w:tmpl w:val="59C2B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6025"/>
    <w:multiLevelType w:val="hybridMultilevel"/>
    <w:tmpl w:val="DD1E89FC"/>
    <w:lvl w:ilvl="0" w:tplc="07A49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082F"/>
    <w:multiLevelType w:val="hybridMultilevel"/>
    <w:tmpl w:val="57501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255A"/>
    <w:multiLevelType w:val="hybridMultilevel"/>
    <w:tmpl w:val="D572206E"/>
    <w:lvl w:ilvl="0" w:tplc="9C7CC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D1CD4"/>
    <w:multiLevelType w:val="hybridMultilevel"/>
    <w:tmpl w:val="0FF6D59A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9" w15:restartNumberingAfterBreak="0">
    <w:nsid w:val="22DB7063"/>
    <w:multiLevelType w:val="hybridMultilevel"/>
    <w:tmpl w:val="A3D24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159B9"/>
    <w:multiLevelType w:val="hybridMultilevel"/>
    <w:tmpl w:val="49DE37A2"/>
    <w:lvl w:ilvl="0" w:tplc="92E627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F6DB8"/>
    <w:multiLevelType w:val="hybridMultilevel"/>
    <w:tmpl w:val="108E7D44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3" w15:restartNumberingAfterBreak="0">
    <w:nsid w:val="2A0244D8"/>
    <w:multiLevelType w:val="hybridMultilevel"/>
    <w:tmpl w:val="A7002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87BD8"/>
    <w:multiLevelType w:val="hybridMultilevel"/>
    <w:tmpl w:val="A27A9720"/>
    <w:lvl w:ilvl="0" w:tplc="35240E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72D99"/>
    <w:multiLevelType w:val="hybridMultilevel"/>
    <w:tmpl w:val="C89A4EB4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6" w15:restartNumberingAfterBreak="0">
    <w:nsid w:val="3EBE5257"/>
    <w:multiLevelType w:val="hybridMultilevel"/>
    <w:tmpl w:val="55644DCC"/>
    <w:lvl w:ilvl="0" w:tplc="DE46A056">
      <w:start w:val="1"/>
      <w:numFmt w:val="decimal"/>
      <w:lvlText w:val="%1."/>
      <w:lvlJc w:val="left"/>
      <w:pPr>
        <w:ind w:left="62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42" w:hanging="360"/>
      </w:pPr>
    </w:lvl>
    <w:lvl w:ilvl="2" w:tplc="0809001B" w:tentative="1">
      <w:start w:val="1"/>
      <w:numFmt w:val="lowerRoman"/>
      <w:lvlText w:val="%3."/>
      <w:lvlJc w:val="right"/>
      <w:pPr>
        <w:ind w:left="2062" w:hanging="180"/>
      </w:pPr>
    </w:lvl>
    <w:lvl w:ilvl="3" w:tplc="0809000F" w:tentative="1">
      <w:start w:val="1"/>
      <w:numFmt w:val="decimal"/>
      <w:lvlText w:val="%4."/>
      <w:lvlJc w:val="left"/>
      <w:pPr>
        <w:ind w:left="2782" w:hanging="360"/>
      </w:pPr>
    </w:lvl>
    <w:lvl w:ilvl="4" w:tplc="08090019" w:tentative="1">
      <w:start w:val="1"/>
      <w:numFmt w:val="lowerLetter"/>
      <w:lvlText w:val="%5."/>
      <w:lvlJc w:val="left"/>
      <w:pPr>
        <w:ind w:left="3502" w:hanging="360"/>
      </w:pPr>
    </w:lvl>
    <w:lvl w:ilvl="5" w:tplc="0809001B" w:tentative="1">
      <w:start w:val="1"/>
      <w:numFmt w:val="lowerRoman"/>
      <w:lvlText w:val="%6."/>
      <w:lvlJc w:val="right"/>
      <w:pPr>
        <w:ind w:left="4222" w:hanging="180"/>
      </w:pPr>
    </w:lvl>
    <w:lvl w:ilvl="6" w:tplc="0809000F" w:tentative="1">
      <w:start w:val="1"/>
      <w:numFmt w:val="decimal"/>
      <w:lvlText w:val="%7."/>
      <w:lvlJc w:val="left"/>
      <w:pPr>
        <w:ind w:left="4942" w:hanging="360"/>
      </w:pPr>
    </w:lvl>
    <w:lvl w:ilvl="7" w:tplc="08090019" w:tentative="1">
      <w:start w:val="1"/>
      <w:numFmt w:val="lowerLetter"/>
      <w:lvlText w:val="%8."/>
      <w:lvlJc w:val="left"/>
      <w:pPr>
        <w:ind w:left="5662" w:hanging="360"/>
      </w:pPr>
    </w:lvl>
    <w:lvl w:ilvl="8" w:tplc="08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7" w15:restartNumberingAfterBreak="0">
    <w:nsid w:val="45A3403A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7BF348E"/>
    <w:multiLevelType w:val="hybridMultilevel"/>
    <w:tmpl w:val="59C2B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B1516"/>
    <w:multiLevelType w:val="multilevel"/>
    <w:tmpl w:val="1D1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422DC"/>
    <w:multiLevelType w:val="hybridMultilevel"/>
    <w:tmpl w:val="11AEB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43D9"/>
    <w:multiLevelType w:val="hybridMultilevel"/>
    <w:tmpl w:val="190AE2BC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2" w15:restartNumberingAfterBreak="0">
    <w:nsid w:val="55CF3B7A"/>
    <w:multiLevelType w:val="hybridMultilevel"/>
    <w:tmpl w:val="E95E575A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3" w15:restartNumberingAfterBreak="0">
    <w:nsid w:val="58FD250D"/>
    <w:multiLevelType w:val="hybridMultilevel"/>
    <w:tmpl w:val="4E0EE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E0009"/>
    <w:multiLevelType w:val="hybridMultilevel"/>
    <w:tmpl w:val="0576E0A6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5" w15:restartNumberingAfterBreak="0">
    <w:nsid w:val="60765037"/>
    <w:multiLevelType w:val="hybridMultilevel"/>
    <w:tmpl w:val="4CC80002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6" w15:restartNumberingAfterBreak="0">
    <w:nsid w:val="62E42321"/>
    <w:multiLevelType w:val="hybridMultilevel"/>
    <w:tmpl w:val="B43E4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0425A"/>
    <w:multiLevelType w:val="hybridMultilevel"/>
    <w:tmpl w:val="7EA86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5763B"/>
    <w:multiLevelType w:val="hybridMultilevel"/>
    <w:tmpl w:val="AC18AFE8"/>
    <w:lvl w:ilvl="0" w:tplc="024426F4">
      <w:start w:val="1"/>
      <w:numFmt w:val="decimal"/>
      <w:lvlText w:val="%1."/>
      <w:lvlJc w:val="left"/>
      <w:pPr>
        <w:ind w:left="98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9" w15:restartNumberingAfterBreak="0">
    <w:nsid w:val="6E0327EE"/>
    <w:multiLevelType w:val="hybridMultilevel"/>
    <w:tmpl w:val="5D446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E075B"/>
    <w:multiLevelType w:val="hybridMultilevel"/>
    <w:tmpl w:val="0AC8F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D5A81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84F66"/>
    <w:multiLevelType w:val="hybridMultilevel"/>
    <w:tmpl w:val="48C06F2C"/>
    <w:lvl w:ilvl="0" w:tplc="7C5C576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3378CD"/>
    <w:multiLevelType w:val="hybridMultilevel"/>
    <w:tmpl w:val="F17CBC46"/>
    <w:lvl w:ilvl="0" w:tplc="872AC1B6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42" w:hanging="360"/>
      </w:pPr>
    </w:lvl>
    <w:lvl w:ilvl="2" w:tplc="0809001B" w:tentative="1">
      <w:start w:val="1"/>
      <w:numFmt w:val="lowerRoman"/>
      <w:lvlText w:val="%3."/>
      <w:lvlJc w:val="right"/>
      <w:pPr>
        <w:ind w:left="2062" w:hanging="180"/>
      </w:pPr>
    </w:lvl>
    <w:lvl w:ilvl="3" w:tplc="0809000F" w:tentative="1">
      <w:start w:val="1"/>
      <w:numFmt w:val="decimal"/>
      <w:lvlText w:val="%4."/>
      <w:lvlJc w:val="left"/>
      <w:pPr>
        <w:ind w:left="2782" w:hanging="360"/>
      </w:pPr>
    </w:lvl>
    <w:lvl w:ilvl="4" w:tplc="08090019" w:tentative="1">
      <w:start w:val="1"/>
      <w:numFmt w:val="lowerLetter"/>
      <w:lvlText w:val="%5."/>
      <w:lvlJc w:val="left"/>
      <w:pPr>
        <w:ind w:left="3502" w:hanging="360"/>
      </w:pPr>
    </w:lvl>
    <w:lvl w:ilvl="5" w:tplc="0809001B" w:tentative="1">
      <w:start w:val="1"/>
      <w:numFmt w:val="lowerRoman"/>
      <w:lvlText w:val="%6."/>
      <w:lvlJc w:val="right"/>
      <w:pPr>
        <w:ind w:left="4222" w:hanging="180"/>
      </w:pPr>
    </w:lvl>
    <w:lvl w:ilvl="6" w:tplc="0809000F" w:tentative="1">
      <w:start w:val="1"/>
      <w:numFmt w:val="decimal"/>
      <w:lvlText w:val="%7."/>
      <w:lvlJc w:val="left"/>
      <w:pPr>
        <w:ind w:left="4942" w:hanging="360"/>
      </w:pPr>
    </w:lvl>
    <w:lvl w:ilvl="7" w:tplc="08090019" w:tentative="1">
      <w:start w:val="1"/>
      <w:numFmt w:val="lowerLetter"/>
      <w:lvlText w:val="%8."/>
      <w:lvlJc w:val="left"/>
      <w:pPr>
        <w:ind w:left="5662" w:hanging="360"/>
      </w:pPr>
    </w:lvl>
    <w:lvl w:ilvl="8" w:tplc="08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3" w15:restartNumberingAfterBreak="0">
    <w:nsid w:val="79F33666"/>
    <w:multiLevelType w:val="hybridMultilevel"/>
    <w:tmpl w:val="630E6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259CD"/>
    <w:multiLevelType w:val="hybridMultilevel"/>
    <w:tmpl w:val="B90A5DB2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3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10"/>
  </w:num>
  <w:num w:numId="4">
    <w:abstractNumId w:val="7"/>
  </w:num>
  <w:num w:numId="5">
    <w:abstractNumId w:val="17"/>
  </w:num>
  <w:num w:numId="6">
    <w:abstractNumId w:val="30"/>
  </w:num>
  <w:num w:numId="7">
    <w:abstractNumId w:val="26"/>
  </w:num>
  <w:num w:numId="8">
    <w:abstractNumId w:val="1"/>
  </w:num>
  <w:num w:numId="9">
    <w:abstractNumId w:val="24"/>
  </w:num>
  <w:num w:numId="10">
    <w:abstractNumId w:val="23"/>
  </w:num>
  <w:num w:numId="11">
    <w:abstractNumId w:val="16"/>
  </w:num>
  <w:num w:numId="12">
    <w:abstractNumId w:val="6"/>
  </w:num>
  <w:num w:numId="13">
    <w:abstractNumId w:val="19"/>
  </w:num>
  <w:num w:numId="14">
    <w:abstractNumId w:val="11"/>
  </w:num>
  <w:num w:numId="15">
    <w:abstractNumId w:val="31"/>
  </w:num>
  <w:num w:numId="16">
    <w:abstractNumId w:val="20"/>
  </w:num>
  <w:num w:numId="17">
    <w:abstractNumId w:val="9"/>
  </w:num>
  <w:num w:numId="18">
    <w:abstractNumId w:val="5"/>
  </w:num>
  <w:num w:numId="19">
    <w:abstractNumId w:val="25"/>
  </w:num>
  <w:num w:numId="20">
    <w:abstractNumId w:val="12"/>
  </w:num>
  <w:num w:numId="21">
    <w:abstractNumId w:val="15"/>
  </w:num>
  <w:num w:numId="22">
    <w:abstractNumId w:val="8"/>
  </w:num>
  <w:num w:numId="23">
    <w:abstractNumId w:val="21"/>
  </w:num>
  <w:num w:numId="24">
    <w:abstractNumId w:val="13"/>
  </w:num>
  <w:num w:numId="25">
    <w:abstractNumId w:val="33"/>
  </w:num>
  <w:num w:numId="26">
    <w:abstractNumId w:val="29"/>
  </w:num>
  <w:num w:numId="27">
    <w:abstractNumId w:val="28"/>
  </w:num>
  <w:num w:numId="28">
    <w:abstractNumId w:val="2"/>
  </w:num>
  <w:num w:numId="29">
    <w:abstractNumId w:val="22"/>
  </w:num>
  <w:num w:numId="30">
    <w:abstractNumId w:val="34"/>
  </w:num>
  <w:num w:numId="31">
    <w:abstractNumId w:val="18"/>
  </w:num>
  <w:num w:numId="32">
    <w:abstractNumId w:val="14"/>
  </w:num>
  <w:num w:numId="33">
    <w:abstractNumId w:val="27"/>
  </w:num>
  <w:num w:numId="34">
    <w:abstractNumId w:val="3"/>
  </w:num>
  <w:num w:numId="35">
    <w:abstractNumId w:val="4"/>
  </w:num>
  <w:num w:numId="36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6586"/>
    <w:rsid w:val="000076D2"/>
    <w:rsid w:val="00022D76"/>
    <w:rsid w:val="000321DA"/>
    <w:rsid w:val="00044188"/>
    <w:rsid w:val="0004502C"/>
    <w:rsid w:val="0005291F"/>
    <w:rsid w:val="00053AAD"/>
    <w:rsid w:val="00061B06"/>
    <w:rsid w:val="00066809"/>
    <w:rsid w:val="0007261F"/>
    <w:rsid w:val="00074099"/>
    <w:rsid w:val="000904AA"/>
    <w:rsid w:val="000917C2"/>
    <w:rsid w:val="00093A69"/>
    <w:rsid w:val="000A166F"/>
    <w:rsid w:val="000A1838"/>
    <w:rsid w:val="000A37E8"/>
    <w:rsid w:val="000B3601"/>
    <w:rsid w:val="000B72D9"/>
    <w:rsid w:val="000C562D"/>
    <w:rsid w:val="000D0272"/>
    <w:rsid w:val="000E2543"/>
    <w:rsid w:val="000E4065"/>
    <w:rsid w:val="000E770E"/>
    <w:rsid w:val="0013214D"/>
    <w:rsid w:val="001365BD"/>
    <w:rsid w:val="001432FD"/>
    <w:rsid w:val="00150857"/>
    <w:rsid w:val="00151334"/>
    <w:rsid w:val="00163CA6"/>
    <w:rsid w:val="00171443"/>
    <w:rsid w:val="0017273B"/>
    <w:rsid w:val="0017631E"/>
    <w:rsid w:val="00181602"/>
    <w:rsid w:val="00193172"/>
    <w:rsid w:val="00196867"/>
    <w:rsid w:val="001A0152"/>
    <w:rsid w:val="001A333C"/>
    <w:rsid w:val="001A35E3"/>
    <w:rsid w:val="001A7686"/>
    <w:rsid w:val="001A7874"/>
    <w:rsid w:val="001B526C"/>
    <w:rsid w:val="001B6400"/>
    <w:rsid w:val="001C0CDF"/>
    <w:rsid w:val="001C6DEE"/>
    <w:rsid w:val="001D0928"/>
    <w:rsid w:val="001D27CD"/>
    <w:rsid w:val="001D3BC8"/>
    <w:rsid w:val="001E5DE6"/>
    <w:rsid w:val="001E6B90"/>
    <w:rsid w:val="001F4D29"/>
    <w:rsid w:val="001F76D3"/>
    <w:rsid w:val="002008D3"/>
    <w:rsid w:val="00200FDD"/>
    <w:rsid w:val="00204E7C"/>
    <w:rsid w:val="002161D8"/>
    <w:rsid w:val="00222FFC"/>
    <w:rsid w:val="00223E18"/>
    <w:rsid w:val="00227208"/>
    <w:rsid w:val="00231764"/>
    <w:rsid w:val="002346BC"/>
    <w:rsid w:val="002456EB"/>
    <w:rsid w:val="00256F96"/>
    <w:rsid w:val="00262F4D"/>
    <w:rsid w:val="00263C7E"/>
    <w:rsid w:val="0026795F"/>
    <w:rsid w:val="00274514"/>
    <w:rsid w:val="00285DF5"/>
    <w:rsid w:val="00287F69"/>
    <w:rsid w:val="00293B06"/>
    <w:rsid w:val="002A72AE"/>
    <w:rsid w:val="002B733A"/>
    <w:rsid w:val="002C7350"/>
    <w:rsid w:val="002D14DE"/>
    <w:rsid w:val="002D5638"/>
    <w:rsid w:val="002E0BB7"/>
    <w:rsid w:val="00301DF0"/>
    <w:rsid w:val="00304069"/>
    <w:rsid w:val="003116BA"/>
    <w:rsid w:val="00314728"/>
    <w:rsid w:val="0033041D"/>
    <w:rsid w:val="00345602"/>
    <w:rsid w:val="003468F5"/>
    <w:rsid w:val="00351D47"/>
    <w:rsid w:val="0037298B"/>
    <w:rsid w:val="0038109E"/>
    <w:rsid w:val="00382687"/>
    <w:rsid w:val="00390635"/>
    <w:rsid w:val="00396443"/>
    <w:rsid w:val="003A4B87"/>
    <w:rsid w:val="003B1470"/>
    <w:rsid w:val="003B183D"/>
    <w:rsid w:val="003B69DA"/>
    <w:rsid w:val="003D0023"/>
    <w:rsid w:val="003D30E4"/>
    <w:rsid w:val="003D4373"/>
    <w:rsid w:val="003D4D69"/>
    <w:rsid w:val="003D643E"/>
    <w:rsid w:val="00401DD9"/>
    <w:rsid w:val="0040481C"/>
    <w:rsid w:val="00417B53"/>
    <w:rsid w:val="00421A47"/>
    <w:rsid w:val="004231CB"/>
    <w:rsid w:val="00431119"/>
    <w:rsid w:val="00467FFA"/>
    <w:rsid w:val="0047266E"/>
    <w:rsid w:val="0048147A"/>
    <w:rsid w:val="004A0611"/>
    <w:rsid w:val="004B20E0"/>
    <w:rsid w:val="004B2407"/>
    <w:rsid w:val="004B65A1"/>
    <w:rsid w:val="004C37CD"/>
    <w:rsid w:val="004C5957"/>
    <w:rsid w:val="004C6F3F"/>
    <w:rsid w:val="004D089D"/>
    <w:rsid w:val="004D121C"/>
    <w:rsid w:val="004D5E34"/>
    <w:rsid w:val="004E29C7"/>
    <w:rsid w:val="004E5283"/>
    <w:rsid w:val="004F54E0"/>
    <w:rsid w:val="005033C2"/>
    <w:rsid w:val="005120AA"/>
    <w:rsid w:val="0051627F"/>
    <w:rsid w:val="00520350"/>
    <w:rsid w:val="0052119E"/>
    <w:rsid w:val="00523968"/>
    <w:rsid w:val="00541B4C"/>
    <w:rsid w:val="00545106"/>
    <w:rsid w:val="005456D9"/>
    <w:rsid w:val="00554BF2"/>
    <w:rsid w:val="00555D18"/>
    <w:rsid w:val="00556BC1"/>
    <w:rsid w:val="0056198D"/>
    <w:rsid w:val="00565D42"/>
    <w:rsid w:val="005810B2"/>
    <w:rsid w:val="00585687"/>
    <w:rsid w:val="00596532"/>
    <w:rsid w:val="005A69E1"/>
    <w:rsid w:val="005A7F34"/>
    <w:rsid w:val="005B7D58"/>
    <w:rsid w:val="005C19AA"/>
    <w:rsid w:val="005C2512"/>
    <w:rsid w:val="005D2AA3"/>
    <w:rsid w:val="005D5545"/>
    <w:rsid w:val="005E692C"/>
    <w:rsid w:val="006001DB"/>
    <w:rsid w:val="0060301C"/>
    <w:rsid w:val="00603309"/>
    <w:rsid w:val="006142DA"/>
    <w:rsid w:val="00617C77"/>
    <w:rsid w:val="006201F0"/>
    <w:rsid w:val="006326A0"/>
    <w:rsid w:val="00640CBD"/>
    <w:rsid w:val="00641B20"/>
    <w:rsid w:val="00667F93"/>
    <w:rsid w:val="00674A37"/>
    <w:rsid w:val="00684AC6"/>
    <w:rsid w:val="00697AED"/>
    <w:rsid w:val="006A5952"/>
    <w:rsid w:val="006C119E"/>
    <w:rsid w:val="006C11FF"/>
    <w:rsid w:val="006C35A9"/>
    <w:rsid w:val="006C596D"/>
    <w:rsid w:val="006E69CB"/>
    <w:rsid w:val="006F0813"/>
    <w:rsid w:val="006F2CD2"/>
    <w:rsid w:val="006F7E46"/>
    <w:rsid w:val="007155E6"/>
    <w:rsid w:val="0072554F"/>
    <w:rsid w:val="007309D2"/>
    <w:rsid w:val="00732297"/>
    <w:rsid w:val="007369AD"/>
    <w:rsid w:val="00736E2E"/>
    <w:rsid w:val="007375B9"/>
    <w:rsid w:val="00742835"/>
    <w:rsid w:val="00746E84"/>
    <w:rsid w:val="00755F15"/>
    <w:rsid w:val="00763437"/>
    <w:rsid w:val="0076583E"/>
    <w:rsid w:val="007714E5"/>
    <w:rsid w:val="00777D08"/>
    <w:rsid w:val="0078309D"/>
    <w:rsid w:val="00786612"/>
    <w:rsid w:val="007A2BE6"/>
    <w:rsid w:val="007A493D"/>
    <w:rsid w:val="007C1C81"/>
    <w:rsid w:val="007C6737"/>
    <w:rsid w:val="007D0EEE"/>
    <w:rsid w:val="007E161C"/>
    <w:rsid w:val="007E26A9"/>
    <w:rsid w:val="007F28EC"/>
    <w:rsid w:val="007F65A3"/>
    <w:rsid w:val="00800C5F"/>
    <w:rsid w:val="00807AE6"/>
    <w:rsid w:val="00811AB9"/>
    <w:rsid w:val="0082291C"/>
    <w:rsid w:val="00826005"/>
    <w:rsid w:val="00856996"/>
    <w:rsid w:val="0089353C"/>
    <w:rsid w:val="008B3631"/>
    <w:rsid w:val="008F1566"/>
    <w:rsid w:val="008F1A70"/>
    <w:rsid w:val="008F771F"/>
    <w:rsid w:val="00911EA7"/>
    <w:rsid w:val="009378FA"/>
    <w:rsid w:val="00941967"/>
    <w:rsid w:val="00952EE5"/>
    <w:rsid w:val="00954585"/>
    <w:rsid w:val="00955ACF"/>
    <w:rsid w:val="00961AA3"/>
    <w:rsid w:val="00966C71"/>
    <w:rsid w:val="009743AD"/>
    <w:rsid w:val="00982555"/>
    <w:rsid w:val="0098460F"/>
    <w:rsid w:val="00994F7E"/>
    <w:rsid w:val="009A294B"/>
    <w:rsid w:val="009B2D9F"/>
    <w:rsid w:val="009B6B8C"/>
    <w:rsid w:val="009C5AD6"/>
    <w:rsid w:val="009D155F"/>
    <w:rsid w:val="009D41F0"/>
    <w:rsid w:val="009E08FF"/>
    <w:rsid w:val="009E768A"/>
    <w:rsid w:val="009F142C"/>
    <w:rsid w:val="00A0116B"/>
    <w:rsid w:val="00A02910"/>
    <w:rsid w:val="00A073DE"/>
    <w:rsid w:val="00A1735C"/>
    <w:rsid w:val="00A22A05"/>
    <w:rsid w:val="00A25094"/>
    <w:rsid w:val="00A31580"/>
    <w:rsid w:val="00A3214A"/>
    <w:rsid w:val="00A352DE"/>
    <w:rsid w:val="00A424E6"/>
    <w:rsid w:val="00A44BFA"/>
    <w:rsid w:val="00A452A4"/>
    <w:rsid w:val="00A52C37"/>
    <w:rsid w:val="00A53C11"/>
    <w:rsid w:val="00A7313E"/>
    <w:rsid w:val="00A76751"/>
    <w:rsid w:val="00A82DF9"/>
    <w:rsid w:val="00AA16AA"/>
    <w:rsid w:val="00AA6769"/>
    <w:rsid w:val="00AD171D"/>
    <w:rsid w:val="00AF47E1"/>
    <w:rsid w:val="00B0110E"/>
    <w:rsid w:val="00B03A5D"/>
    <w:rsid w:val="00B03A96"/>
    <w:rsid w:val="00B046C1"/>
    <w:rsid w:val="00B262A1"/>
    <w:rsid w:val="00B278B6"/>
    <w:rsid w:val="00B40C78"/>
    <w:rsid w:val="00B44E64"/>
    <w:rsid w:val="00B5019A"/>
    <w:rsid w:val="00B66AF1"/>
    <w:rsid w:val="00B76287"/>
    <w:rsid w:val="00B81879"/>
    <w:rsid w:val="00B8301F"/>
    <w:rsid w:val="00B93C70"/>
    <w:rsid w:val="00B94501"/>
    <w:rsid w:val="00B9656A"/>
    <w:rsid w:val="00BB2E07"/>
    <w:rsid w:val="00BB4B99"/>
    <w:rsid w:val="00BB6641"/>
    <w:rsid w:val="00BC356C"/>
    <w:rsid w:val="00BD430C"/>
    <w:rsid w:val="00BD5017"/>
    <w:rsid w:val="00BE0450"/>
    <w:rsid w:val="00BF1D3C"/>
    <w:rsid w:val="00C0128A"/>
    <w:rsid w:val="00C06872"/>
    <w:rsid w:val="00C11FD7"/>
    <w:rsid w:val="00C129C3"/>
    <w:rsid w:val="00C17E2A"/>
    <w:rsid w:val="00C26C1E"/>
    <w:rsid w:val="00C3107D"/>
    <w:rsid w:val="00C46275"/>
    <w:rsid w:val="00C62F4D"/>
    <w:rsid w:val="00C6526B"/>
    <w:rsid w:val="00C717EC"/>
    <w:rsid w:val="00C82CFC"/>
    <w:rsid w:val="00C9795B"/>
    <w:rsid w:val="00CA2B5D"/>
    <w:rsid w:val="00CA6231"/>
    <w:rsid w:val="00CB08CC"/>
    <w:rsid w:val="00CB2D0F"/>
    <w:rsid w:val="00CB48C7"/>
    <w:rsid w:val="00CB7137"/>
    <w:rsid w:val="00CB74E1"/>
    <w:rsid w:val="00CC628F"/>
    <w:rsid w:val="00CC6640"/>
    <w:rsid w:val="00CD4A2A"/>
    <w:rsid w:val="00CD550F"/>
    <w:rsid w:val="00CE5C5B"/>
    <w:rsid w:val="00CE5FD3"/>
    <w:rsid w:val="00CE6774"/>
    <w:rsid w:val="00CF1C10"/>
    <w:rsid w:val="00D013CD"/>
    <w:rsid w:val="00D120AD"/>
    <w:rsid w:val="00D155FF"/>
    <w:rsid w:val="00D27DC3"/>
    <w:rsid w:val="00D32FCB"/>
    <w:rsid w:val="00D3514E"/>
    <w:rsid w:val="00D3577C"/>
    <w:rsid w:val="00D41765"/>
    <w:rsid w:val="00D43AC0"/>
    <w:rsid w:val="00D47E56"/>
    <w:rsid w:val="00D51B44"/>
    <w:rsid w:val="00D8019B"/>
    <w:rsid w:val="00D96F63"/>
    <w:rsid w:val="00DA05D8"/>
    <w:rsid w:val="00DA244D"/>
    <w:rsid w:val="00DA26C8"/>
    <w:rsid w:val="00DB5326"/>
    <w:rsid w:val="00DC17D5"/>
    <w:rsid w:val="00DE7105"/>
    <w:rsid w:val="00DF42AA"/>
    <w:rsid w:val="00E0244C"/>
    <w:rsid w:val="00E07205"/>
    <w:rsid w:val="00E2009E"/>
    <w:rsid w:val="00E2212B"/>
    <w:rsid w:val="00E22C5A"/>
    <w:rsid w:val="00E232D4"/>
    <w:rsid w:val="00E270F1"/>
    <w:rsid w:val="00E32DF6"/>
    <w:rsid w:val="00E331D9"/>
    <w:rsid w:val="00E46769"/>
    <w:rsid w:val="00E5022B"/>
    <w:rsid w:val="00E601B6"/>
    <w:rsid w:val="00E76176"/>
    <w:rsid w:val="00E87096"/>
    <w:rsid w:val="00E97F82"/>
    <w:rsid w:val="00EA62E2"/>
    <w:rsid w:val="00ED0A77"/>
    <w:rsid w:val="00ED219F"/>
    <w:rsid w:val="00EE0DCB"/>
    <w:rsid w:val="00EF1E8B"/>
    <w:rsid w:val="00F05F1A"/>
    <w:rsid w:val="00F1179F"/>
    <w:rsid w:val="00F129FE"/>
    <w:rsid w:val="00F208E3"/>
    <w:rsid w:val="00F235D6"/>
    <w:rsid w:val="00F2670C"/>
    <w:rsid w:val="00F32580"/>
    <w:rsid w:val="00F342F4"/>
    <w:rsid w:val="00F36B54"/>
    <w:rsid w:val="00F44953"/>
    <w:rsid w:val="00F50C0C"/>
    <w:rsid w:val="00F519C6"/>
    <w:rsid w:val="00F616CA"/>
    <w:rsid w:val="00F61C04"/>
    <w:rsid w:val="00F66CE1"/>
    <w:rsid w:val="00F70844"/>
    <w:rsid w:val="00F91F2D"/>
    <w:rsid w:val="00F955D9"/>
    <w:rsid w:val="00FA0DEA"/>
    <w:rsid w:val="00FB61C0"/>
    <w:rsid w:val="00FC3EAC"/>
    <w:rsid w:val="00FC4700"/>
    <w:rsid w:val="00FC7D63"/>
    <w:rsid w:val="00FD60CF"/>
    <w:rsid w:val="00FE4AF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80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reteachers.com/22-fun-hands-on-ways-to-teach-multiplication/" TargetMode="External"/><Relationship Id="rId13" Type="http://schemas.openxmlformats.org/officeDocument/2006/relationships/hyperlink" Target="http://teachhub.com/classroom-activities-help-students-multiply" TargetMode="External"/><Relationship Id="rId18" Type="http://schemas.openxmlformats.org/officeDocument/2006/relationships/hyperlink" Target="https://prodigygame.com/blog/how-to-teach-multiplic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rimaryresources.co.uk/maths/mathsC2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relementarymath.com/5-fun-ways-to-teach-multiplication-facts/" TargetMode="External"/><Relationship Id="rId17" Type="http://schemas.openxmlformats.org/officeDocument/2006/relationships/hyperlink" Target="https://www.prodigygame.com/blog/how-to-teach-multiplication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beneylu.com/pssst/en/10-tips-to-teach-multiplication-to-elementary-level-children/" TargetMode="External"/><Relationship Id="rId20" Type="http://schemas.openxmlformats.org/officeDocument/2006/relationships/hyperlink" Target="http://teachhub.com/classroom-activities-help-students-multip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igygame.com/blog/how-to-teach-multiplica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areteachers.com/22-fun-hands-on-ways-to-teach-multiplication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prodigygame.com/blog/how-to-teach-multiplication/" TargetMode="External"/><Relationship Id="rId19" Type="http://schemas.openxmlformats.org/officeDocument/2006/relationships/hyperlink" Target="https://mrelementarymath.com/5-fun-ways-to-teach-multiplication-fa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neylu.com/pssst/en/10-tips-to-teach-multiplication-to-elementary-level-children/" TargetMode="External"/><Relationship Id="rId14" Type="http://schemas.openxmlformats.org/officeDocument/2006/relationships/hyperlink" Target="http://primaryresources.co.uk/maths/mathsC2.ht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3411FC"/>
    <w:rsid w:val="003C6ECD"/>
    <w:rsid w:val="00420093"/>
    <w:rsid w:val="004A008E"/>
    <w:rsid w:val="004A1DF8"/>
    <w:rsid w:val="00805105"/>
    <w:rsid w:val="008067C3"/>
    <w:rsid w:val="00816166"/>
    <w:rsid w:val="008B349E"/>
    <w:rsid w:val="00AB2F7D"/>
    <w:rsid w:val="00C84869"/>
    <w:rsid w:val="00C93DC1"/>
    <w:rsid w:val="00F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269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51</cp:revision>
  <cp:lastPrinted>2018-07-13T09:19:00Z</cp:lastPrinted>
  <dcterms:created xsi:type="dcterms:W3CDTF">2018-08-02T16:36:00Z</dcterms:created>
  <dcterms:modified xsi:type="dcterms:W3CDTF">2018-08-07T15:03:00Z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