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8BD" w:rsidRDefault="00FF08BD" w:rsidP="00FF08BD">
      <w:pPr>
        <w:rPr>
          <w:sz w:val="36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FC7A6EF" wp14:editId="395BFD03">
            <wp:extent cx="5983357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292" cy="32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02782E3" wp14:editId="2C23F7D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4D87CB9" wp14:editId="0B5E737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3F745039" wp14:editId="3A9803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5BD4C36" wp14:editId="29EAA2D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4C794EA6" wp14:editId="717ADB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7014690" wp14:editId="5CF739C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3F8D771" wp14:editId="4027B78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156831A" wp14:editId="74CABE9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D" w:rsidRDefault="00FF08BD" w:rsidP="00FF08BD">
      <w:pPr>
        <w:rPr>
          <w:sz w:val="36"/>
        </w:rPr>
      </w:pPr>
    </w:p>
    <w:p w:rsidR="00FF08BD" w:rsidRDefault="00FF08BD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6873562" wp14:editId="3E76C4C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DD" w:rsidRDefault="006633DD" w:rsidP="00FF08BD">
      <w:pPr>
        <w:rPr>
          <w:sz w:val="36"/>
        </w:rPr>
      </w:pPr>
    </w:p>
    <w:p w:rsidR="006633DD" w:rsidRDefault="006633DD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FF59AEC" wp14:editId="59B7303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DD" w:rsidRDefault="006633DD" w:rsidP="00FF08BD">
      <w:pPr>
        <w:rPr>
          <w:sz w:val="36"/>
        </w:rPr>
      </w:pPr>
    </w:p>
    <w:p w:rsidR="006633DD" w:rsidRDefault="006633DD" w:rsidP="00FF08BD">
      <w:pPr>
        <w:rPr>
          <w:sz w:val="36"/>
        </w:rPr>
      </w:pPr>
      <w:r>
        <w:rPr>
          <w:sz w:val="36"/>
        </w:rPr>
        <w:t>Assign sysadmin and setupadmin role.</w:t>
      </w:r>
    </w:p>
    <w:p w:rsidR="006633DD" w:rsidRDefault="006633DD" w:rsidP="00FF08BD">
      <w:pPr>
        <w:rPr>
          <w:sz w:val="36"/>
        </w:rPr>
      </w:pPr>
    </w:p>
    <w:p w:rsidR="006633DD" w:rsidRDefault="006633DD" w:rsidP="00FF08BD">
      <w:pPr>
        <w:rPr>
          <w:sz w:val="36"/>
        </w:rPr>
      </w:pPr>
      <w:r>
        <w:rPr>
          <w:sz w:val="36"/>
        </w:rPr>
        <w:t>Add service account (</w:t>
      </w:r>
      <w:hyperlink r:id="rId17" w:history="1">
        <w:r w:rsidRPr="00D54404">
          <w:rPr>
            <w:rStyle w:val="Hyperlink"/>
            <w:sz w:val="36"/>
          </w:rPr>
          <w:t>sqlacc@haryana.com</w:t>
        </w:r>
      </w:hyperlink>
      <w:r>
        <w:rPr>
          <w:sz w:val="36"/>
        </w:rPr>
        <w:t>) in local administrator group also.</w:t>
      </w:r>
    </w:p>
    <w:p w:rsidR="009372FB" w:rsidRDefault="009372FB" w:rsidP="00FF08BD">
      <w:pPr>
        <w:rPr>
          <w:sz w:val="36"/>
        </w:rPr>
      </w:pPr>
    </w:p>
    <w:p w:rsidR="009372FB" w:rsidRDefault="009372FB" w:rsidP="00FF08BD">
      <w:pPr>
        <w:rPr>
          <w:sz w:val="36"/>
        </w:rPr>
      </w:pPr>
      <w:r>
        <w:rPr>
          <w:sz w:val="36"/>
        </w:rPr>
        <w:t>Login sql server with service account.</w:t>
      </w:r>
    </w:p>
    <w:p w:rsidR="009372FB" w:rsidRDefault="009372FB" w:rsidP="00FF08BD">
      <w:pPr>
        <w:rPr>
          <w:sz w:val="36"/>
        </w:rPr>
      </w:pPr>
    </w:p>
    <w:p w:rsidR="009372FB" w:rsidRDefault="009372FB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AEEB2AE" wp14:editId="09B26B2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FB" w:rsidRDefault="009372FB" w:rsidP="00FF08BD">
      <w:pPr>
        <w:rPr>
          <w:sz w:val="36"/>
        </w:rPr>
      </w:pPr>
    </w:p>
    <w:p w:rsidR="009372FB" w:rsidRDefault="009372FB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70C7DB6" wp14:editId="14D96B0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sz w:val="36"/>
        </w:rPr>
        <w:t>Create a folder (log_ship) and share with service account in both sql server. (we will use this folder to store the log details).</w:t>
      </w:r>
    </w:p>
    <w:p w:rsidR="00DD0829" w:rsidRDefault="00DD0829" w:rsidP="00FF08BD">
      <w:pPr>
        <w:rPr>
          <w:sz w:val="36"/>
        </w:rPr>
      </w:pPr>
      <w:r>
        <w:rPr>
          <w:sz w:val="36"/>
        </w:rPr>
        <w:lastRenderedPageBreak/>
        <w:t>Access both folders in cross server (like sql1 older in sql2 and vice cersa).</w:t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75D2B8E1" wp14:editId="5B1C58B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CB3A95C" wp14:editId="657809C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F51F25A" wp14:editId="1C98EA0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4A50B8E3" wp14:editId="6E52322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29" w:rsidRDefault="00DD0829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FDE1E43" wp14:editId="3E8325A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B6" w:rsidRDefault="004670B6" w:rsidP="00FF08BD">
      <w:pPr>
        <w:rPr>
          <w:sz w:val="36"/>
        </w:rPr>
      </w:pPr>
    </w:p>
    <w:p w:rsidR="004670B6" w:rsidRDefault="004670B6" w:rsidP="00FF08BD">
      <w:pPr>
        <w:rPr>
          <w:sz w:val="36"/>
        </w:rPr>
      </w:pPr>
    </w:p>
    <w:p w:rsidR="004670B6" w:rsidRDefault="004670B6" w:rsidP="00FF08BD">
      <w:pPr>
        <w:rPr>
          <w:sz w:val="36"/>
        </w:rPr>
      </w:pPr>
    </w:p>
    <w:p w:rsidR="004670B6" w:rsidRDefault="004670B6" w:rsidP="00FF08BD">
      <w:pPr>
        <w:rPr>
          <w:sz w:val="36"/>
        </w:rPr>
      </w:pPr>
      <w:r>
        <w:rPr>
          <w:sz w:val="36"/>
        </w:rPr>
        <w:t>Create a sample table for log….</w:t>
      </w:r>
    </w:p>
    <w:p w:rsidR="004670B6" w:rsidRDefault="004670B6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C7D7A83" wp14:editId="78F7E63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BA" w:rsidRDefault="004738BA" w:rsidP="00FF08BD">
      <w:pPr>
        <w:rPr>
          <w:sz w:val="36"/>
        </w:rPr>
      </w:pPr>
    </w:p>
    <w:p w:rsidR="004738BA" w:rsidRDefault="004738BA" w:rsidP="00FF08BD">
      <w:pPr>
        <w:rPr>
          <w:sz w:val="36"/>
        </w:rPr>
      </w:pPr>
      <w:r>
        <w:rPr>
          <w:sz w:val="36"/>
        </w:rPr>
        <w:lastRenderedPageBreak/>
        <w:t>Restore the database…..</w:t>
      </w:r>
    </w:p>
    <w:p w:rsidR="004738BA" w:rsidRDefault="004738BA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C0E935D" wp14:editId="1940629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BA" w:rsidRDefault="004738BA" w:rsidP="00FF08BD">
      <w:pPr>
        <w:rPr>
          <w:sz w:val="36"/>
        </w:rPr>
      </w:pPr>
    </w:p>
    <w:p w:rsidR="004738BA" w:rsidRDefault="004738BA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7BE10324" wp14:editId="37C42C5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0A" w:rsidRDefault="00F1740A" w:rsidP="00FF08BD">
      <w:pPr>
        <w:rPr>
          <w:sz w:val="36"/>
        </w:rPr>
      </w:pPr>
    </w:p>
    <w:p w:rsidR="00F1740A" w:rsidRDefault="00F1740A" w:rsidP="00FF08BD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EDCCCEC" wp14:editId="16FD4D3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0A" w:rsidRDefault="00F1740A" w:rsidP="00FF08BD">
      <w:pPr>
        <w:rPr>
          <w:sz w:val="36"/>
        </w:rPr>
      </w:pPr>
      <w:r>
        <w:rPr>
          <w:sz w:val="36"/>
        </w:rPr>
        <w:t>Take full backup and log bac</w:t>
      </w:r>
      <w:r w:rsidR="0049616A">
        <w:rPr>
          <w:sz w:val="36"/>
        </w:rPr>
        <w:t xml:space="preserve">kup and store them in a </w:t>
      </w:r>
      <w:r>
        <w:rPr>
          <w:sz w:val="36"/>
        </w:rPr>
        <w:t>folder.</w:t>
      </w:r>
    </w:p>
    <w:p w:rsidR="00F1740A" w:rsidRDefault="00F1740A" w:rsidP="00FF08BD">
      <w:pPr>
        <w:rPr>
          <w:sz w:val="36"/>
        </w:rPr>
      </w:pPr>
    </w:p>
    <w:p w:rsidR="00F1740A" w:rsidRDefault="00F1740A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4801611" wp14:editId="596F562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C1" w:rsidRDefault="002E37C1" w:rsidP="00FF08BD">
      <w:pPr>
        <w:rPr>
          <w:sz w:val="36"/>
        </w:rPr>
      </w:pPr>
    </w:p>
    <w:p w:rsidR="002E37C1" w:rsidRDefault="002E37C1" w:rsidP="00FF08BD">
      <w:pPr>
        <w:rPr>
          <w:sz w:val="36"/>
        </w:rPr>
      </w:pPr>
    </w:p>
    <w:p w:rsidR="00187A9C" w:rsidRDefault="00187A9C" w:rsidP="00FF08BD">
      <w:pPr>
        <w:rPr>
          <w:sz w:val="36"/>
        </w:rPr>
      </w:pPr>
    </w:p>
    <w:p w:rsidR="00187A9C" w:rsidRDefault="00187A9C" w:rsidP="00FF08BD">
      <w:pPr>
        <w:rPr>
          <w:sz w:val="36"/>
        </w:rPr>
      </w:pPr>
      <w:r>
        <w:rPr>
          <w:sz w:val="36"/>
        </w:rPr>
        <w:lastRenderedPageBreak/>
        <w:t xml:space="preserve">Here enable the </w:t>
      </w:r>
      <w:r w:rsidR="009237E8">
        <w:rPr>
          <w:sz w:val="36"/>
        </w:rPr>
        <w:t>primary database in a log shipping configuration click on backup setting.</w:t>
      </w:r>
    </w:p>
    <w:p w:rsidR="009237E8" w:rsidRDefault="009237E8" w:rsidP="00FF08BD">
      <w:pPr>
        <w:rPr>
          <w:sz w:val="36"/>
        </w:rPr>
      </w:pPr>
      <w:r>
        <w:rPr>
          <w:sz w:val="36"/>
        </w:rPr>
        <w:t>Enter sql1 n/w sharing disk and local address of folder.</w:t>
      </w:r>
    </w:p>
    <w:p w:rsidR="002E37C1" w:rsidRDefault="002E37C1" w:rsidP="00FF08B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BCD72DF" wp14:editId="36C5E4B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D8" w:rsidRDefault="00360FD8" w:rsidP="00FF08BD">
      <w:pPr>
        <w:rPr>
          <w:sz w:val="36"/>
        </w:rPr>
      </w:pPr>
    </w:p>
    <w:p w:rsidR="00360FD8" w:rsidRDefault="00360FD8" w:rsidP="00FF08BD">
      <w:pPr>
        <w:rPr>
          <w:sz w:val="36"/>
        </w:rPr>
      </w:pPr>
      <w:r>
        <w:rPr>
          <w:sz w:val="36"/>
        </w:rPr>
        <w:t>Now go to Sql Server agent-&gt; jobs-&gt;right click on copy job and start the job.</w:t>
      </w:r>
    </w:p>
    <w:p w:rsidR="00360FD8" w:rsidRDefault="00360FD8" w:rsidP="00FF08BD">
      <w:pPr>
        <w:rPr>
          <w:sz w:val="36"/>
        </w:rPr>
      </w:pPr>
    </w:p>
    <w:p w:rsidR="00360FD8" w:rsidRDefault="00360FD8" w:rsidP="00FF08BD">
      <w:pPr>
        <w:rPr>
          <w:sz w:val="36"/>
        </w:rPr>
      </w:pPr>
    </w:p>
    <w:p w:rsidR="00187A9C" w:rsidRDefault="00187A9C" w:rsidP="00FF08BD">
      <w:pPr>
        <w:rPr>
          <w:sz w:val="36"/>
        </w:rPr>
      </w:pPr>
    </w:p>
    <w:p w:rsidR="00187A9C" w:rsidRDefault="00187A9C" w:rsidP="00FF08BD">
      <w:pPr>
        <w:rPr>
          <w:sz w:val="36"/>
        </w:rPr>
      </w:pPr>
    </w:p>
    <w:p w:rsidR="00DD0829" w:rsidRDefault="00DD0829" w:rsidP="00FF08BD">
      <w:pPr>
        <w:rPr>
          <w:sz w:val="36"/>
        </w:rPr>
      </w:pPr>
    </w:p>
    <w:p w:rsidR="006633DD" w:rsidRDefault="006633DD" w:rsidP="00FF08BD">
      <w:pPr>
        <w:rPr>
          <w:sz w:val="36"/>
        </w:rPr>
      </w:pPr>
    </w:p>
    <w:p w:rsidR="006633DD" w:rsidRDefault="006633DD" w:rsidP="00FF08BD">
      <w:pPr>
        <w:rPr>
          <w:b/>
          <w:sz w:val="52"/>
        </w:rPr>
      </w:pPr>
      <w:r w:rsidRPr="006633DD">
        <w:rPr>
          <w:b/>
          <w:sz w:val="52"/>
          <w:highlight w:val="yellow"/>
        </w:rPr>
        <w:t>Repeat step for secondary server also.</w:t>
      </w:r>
    </w:p>
    <w:p w:rsidR="006633DD" w:rsidRDefault="006633DD" w:rsidP="00FF08BD">
      <w:pPr>
        <w:rPr>
          <w:b/>
          <w:sz w:val="52"/>
        </w:rPr>
      </w:pPr>
    </w:p>
    <w:p w:rsidR="006633DD" w:rsidRPr="006633DD" w:rsidRDefault="006633DD" w:rsidP="00FF08BD">
      <w:pPr>
        <w:rPr>
          <w:sz w:val="52"/>
        </w:rPr>
      </w:pPr>
    </w:p>
    <w:p w:rsidR="006633DD" w:rsidRDefault="006633DD" w:rsidP="00FF08BD">
      <w:pPr>
        <w:rPr>
          <w:b/>
          <w:sz w:val="52"/>
        </w:rPr>
      </w:pPr>
    </w:p>
    <w:p w:rsidR="006633DD" w:rsidRPr="006633DD" w:rsidRDefault="006633DD" w:rsidP="00FF08BD">
      <w:pPr>
        <w:rPr>
          <w:sz w:val="52"/>
        </w:rPr>
      </w:pPr>
    </w:p>
    <w:sectPr w:rsidR="006633DD" w:rsidRPr="006633D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3500" w:rsidRDefault="00043500" w:rsidP="007C292B">
      <w:pPr>
        <w:spacing w:after="0" w:line="240" w:lineRule="auto"/>
      </w:pPr>
      <w:r>
        <w:separator/>
      </w:r>
    </w:p>
  </w:endnote>
  <w:endnote w:type="continuationSeparator" w:id="0">
    <w:p w:rsidR="00043500" w:rsidRDefault="00043500" w:rsidP="007C2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3500" w:rsidRDefault="00043500" w:rsidP="007C292B">
      <w:pPr>
        <w:spacing w:after="0" w:line="240" w:lineRule="auto"/>
      </w:pPr>
      <w:r>
        <w:separator/>
      </w:r>
    </w:p>
  </w:footnote>
  <w:footnote w:type="continuationSeparator" w:id="0">
    <w:p w:rsidR="00043500" w:rsidRDefault="00043500" w:rsidP="007C2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92B" w:rsidRDefault="007C29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8BD"/>
    <w:rsid w:val="00043500"/>
    <w:rsid w:val="00187A9C"/>
    <w:rsid w:val="002E37C1"/>
    <w:rsid w:val="00360FD8"/>
    <w:rsid w:val="004670B6"/>
    <w:rsid w:val="004738BA"/>
    <w:rsid w:val="0049616A"/>
    <w:rsid w:val="006633DD"/>
    <w:rsid w:val="007C292B"/>
    <w:rsid w:val="009237E8"/>
    <w:rsid w:val="009372FB"/>
    <w:rsid w:val="00DD0829"/>
    <w:rsid w:val="00E5307B"/>
    <w:rsid w:val="00F1740A"/>
    <w:rsid w:val="00FF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9AD107-99D5-4901-A665-5F46B008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3D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2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92B"/>
  </w:style>
  <w:style w:type="paragraph" w:styleId="Footer">
    <w:name w:val="footer"/>
    <w:basedOn w:val="Normal"/>
    <w:link w:val="FooterChar"/>
    <w:uiPriority w:val="99"/>
    <w:unhideWhenUsed/>
    <w:rsid w:val="007C2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sqlacc@haryana.com" TargetMode="External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Saini</dc:creator>
  <cp:keywords/>
  <dc:description/>
  <cp:lastModifiedBy>Anil Saini</cp:lastModifiedBy>
  <cp:revision>8</cp:revision>
  <dcterms:created xsi:type="dcterms:W3CDTF">2017-05-23T18:42:00Z</dcterms:created>
  <dcterms:modified xsi:type="dcterms:W3CDTF">2018-02-27T05:27:00Z</dcterms:modified>
</cp:coreProperties>
</file>