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p>
      <w:pPr>
        <w:pStyle w:val="CaptionedFigure"/>
      </w:pPr>
      <w:r>
        <w:drawing>
          <wp:inline>
            <wp:extent cx="4800600" cy="526436"/>
            <wp:effectExtent b="0" l="0" r="0" t="0"/>
            <wp:docPr descr="1.png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r>
        <w:drawing>
          <wp:inline>
            <wp:extent cx="4787900" cy="3924300"/>
            <wp:effectExtent b="0" l="0" r="0" t="0"/>
            <wp:docPr descr="2.png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2.png</w:t>
      </w:r>
    </w:p>
    <w:p>
      <w:pPr>
        <w:numPr>
          <w:ilvl w:val="0"/>
          <w:numId w:val="1004"/>
        </w:numPr>
        <w:pStyle w:val="Compact"/>
      </w:pPr>
      <w:r>
        <w:t xml:space="preserve">Создаём копию файла in_out.asm в каталоге.</w:t>
      </w:r>
    </w:p>
    <w:p>
      <w:pPr>
        <w:pStyle w:val="CaptionedFigure"/>
      </w:pPr>
      <w:r>
        <w:drawing>
          <wp:inline>
            <wp:extent cx="4800600" cy="2280285"/>
            <wp:effectExtent b="0" l="0" r="0" t="0"/>
            <wp:docPr descr="3.png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823932"/>
            <wp:effectExtent b="0" l="0" r="0" t="0"/>
            <wp:docPr descr="4.png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r>
        <w:drawing>
          <wp:inline>
            <wp:extent cx="4787900" cy="3924300"/>
            <wp:effectExtent b="0" l="0" r="0" t="0"/>
            <wp:docPr descr="5.png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r>
        <w:drawing>
          <wp:inline>
            <wp:extent cx="4800600" cy="823932"/>
            <wp:effectExtent b="0" l="0" r="0" t="0"/>
            <wp:docPr descr="6.png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6.png</w:t>
      </w:r>
    </w:p>
    <w:p>
      <w:pPr>
        <w:pStyle w:val="CaptionedFigure"/>
      </w:pPr>
      <w:r>
        <w:drawing>
          <wp:inline>
            <wp:extent cx="4800600" cy="823932"/>
            <wp:effectExtent b="0" l="0" r="0" t="0"/>
            <wp:docPr descr="7.png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r>
        <w:drawing>
          <wp:inline>
            <wp:extent cx="4787900" cy="3924300"/>
            <wp:effectExtent b="0" l="0" r="0" t="0"/>
            <wp:docPr descr="8.png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823932"/>
            <wp:effectExtent b="0" l="0" r="0" t="0"/>
            <wp:docPr descr="9.png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r>
        <w:drawing>
          <wp:inline>
            <wp:extent cx="4800600" cy="946501"/>
            <wp:effectExtent b="0" l="0" r="0" t="0"/>
            <wp:docPr descr="10.png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10.png</w:t>
      </w:r>
    </w:p>
    <w:p>
      <w:pPr>
        <w:numPr>
          <w:ilvl w:val="0"/>
          <w:numId w:val="1011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r>
        <w:drawing>
          <wp:inline>
            <wp:extent cx="4800600" cy="2870332"/>
            <wp:effectExtent b="0" l="0" r="0" t="0"/>
            <wp:docPr descr="11.png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11.png</w:t>
      </w:r>
    </w:p>
    <w:p>
      <w:pPr>
        <w:numPr>
          <w:ilvl w:val="0"/>
          <w:numId w:val="1012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r>
        <w:drawing>
          <wp:inline>
            <wp:extent cx="4800600" cy="885217"/>
            <wp:effectExtent b="0" l="0" r="0" t="0"/>
            <wp:docPr descr="12.png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12.png</w:t>
      </w:r>
    </w:p>
    <w:bookmarkEnd w:id="59"/>
    <w:bookmarkStart w:id="60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3"/>
        </w:numPr>
        <w:pStyle w:val="Compact"/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numPr>
          <w:ilvl w:val="0"/>
          <w:numId w:val="1013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3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3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3"/>
        </w:numPr>
        <w:pStyle w:val="Compact"/>
      </w:pPr>
      <w:r>
        <w:t xml:space="preserve">div ebx - ebx;</w:t>
      </w:r>
    </w:p>
    <w:p>
      <w:pPr>
        <w:numPr>
          <w:ilvl w:val="0"/>
          <w:numId w:val="1013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3"/>
        </w:numPr>
        <w:pStyle w:val="Compact"/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Кузнецова Александра Сергеевна</dc:creator>
  <dc:language>ru-RU</dc:language>
  <cp:keywords/>
  <dcterms:created xsi:type="dcterms:W3CDTF">2023-12-22T14:12:29Z</dcterms:created>
  <dcterms:modified xsi:type="dcterms:W3CDTF">2023-12-22T14:12:29Z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