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91" w:rsidRDefault="002447EE" w:rsidP="002447EE">
      <w:pPr>
        <w:jc w:val="center"/>
        <w:rPr>
          <w:sz w:val="32"/>
        </w:rPr>
      </w:pPr>
      <w:r>
        <w:rPr>
          <w:sz w:val="32"/>
        </w:rPr>
        <w:t>ASSIGNMENT 1</w:t>
      </w:r>
    </w:p>
    <w:p w:rsidR="002447EE" w:rsidRDefault="002447EE" w:rsidP="002447EE">
      <w:pPr>
        <w:jc w:val="center"/>
        <w:rPr>
          <w:sz w:val="32"/>
        </w:rPr>
      </w:pPr>
      <w:r>
        <w:rPr>
          <w:sz w:val="32"/>
        </w:rPr>
        <w:t>Object Oriented Analysis and Design</w:t>
      </w:r>
    </w:p>
    <w:p w:rsidR="002447EE" w:rsidRDefault="002447EE" w:rsidP="002447EE">
      <w:pPr>
        <w:jc w:val="center"/>
        <w:rPr>
          <w:sz w:val="32"/>
        </w:rPr>
      </w:pPr>
      <w:r>
        <w:rPr>
          <w:sz w:val="32"/>
        </w:rPr>
        <w:t>Amaan Aslam</w:t>
      </w:r>
    </w:p>
    <w:p w:rsidR="002447EE" w:rsidRDefault="002447EE" w:rsidP="002447EE">
      <w:pPr>
        <w:jc w:val="center"/>
        <w:rPr>
          <w:sz w:val="32"/>
        </w:rPr>
      </w:pPr>
      <w:r>
        <w:rPr>
          <w:sz w:val="32"/>
        </w:rPr>
        <w:t>Sept 24 2018</w:t>
      </w:r>
    </w:p>
    <w:p w:rsidR="002447EE" w:rsidRDefault="002447EE" w:rsidP="002447EE">
      <w:pPr>
        <w:jc w:val="center"/>
        <w:rPr>
          <w:sz w:val="32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sz w:val="28"/>
        </w:rPr>
      </w:pPr>
    </w:p>
    <w:p w:rsidR="002447EE" w:rsidRDefault="002447EE" w:rsidP="002447E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:rsidR="002447EE" w:rsidRDefault="002447EE" w:rsidP="002447EE">
      <w:pPr>
        <w:rPr>
          <w:b/>
          <w:sz w:val="24"/>
        </w:rPr>
      </w:pPr>
    </w:p>
    <w:p w:rsidR="002447EE" w:rsidRDefault="002447EE" w:rsidP="002447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Case Model for YOUR TURN……………………………………………………………………………….</w:t>
      </w:r>
      <w:r w:rsidR="00143D96">
        <w:rPr>
          <w:sz w:val="24"/>
        </w:rPr>
        <w:t>3</w:t>
      </w:r>
    </w:p>
    <w:p w:rsidR="002447EE" w:rsidRDefault="002447EE" w:rsidP="002447E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UC1: ACQUIRING UNITS………………………………………………………………………………</w:t>
      </w:r>
      <w:r w:rsidR="00143D96">
        <w:rPr>
          <w:sz w:val="24"/>
        </w:rPr>
        <w:t>…3</w:t>
      </w:r>
    </w:p>
    <w:p w:rsidR="002447EE" w:rsidRDefault="002447EE" w:rsidP="002447E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UC2: INVADE…………………………………………………………………………………………………</w:t>
      </w:r>
      <w:r w:rsidR="00143D96">
        <w:rPr>
          <w:sz w:val="24"/>
        </w:rPr>
        <w:t>.4</w:t>
      </w:r>
    </w:p>
    <w:p w:rsidR="002447EE" w:rsidRDefault="002447EE" w:rsidP="002447E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UC3: WINNING INVASION……………………………………………………………………………</w:t>
      </w:r>
      <w:r w:rsidR="00143D96">
        <w:rPr>
          <w:sz w:val="24"/>
        </w:rPr>
        <w:t>…5</w:t>
      </w:r>
    </w:p>
    <w:p w:rsidR="002447EE" w:rsidRDefault="002447EE" w:rsidP="002447E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UC4: LOSING INVASION………………………………………………………………………………</w:t>
      </w:r>
      <w:r w:rsidR="00143D96">
        <w:rPr>
          <w:sz w:val="24"/>
        </w:rPr>
        <w:t>….5</w:t>
      </w:r>
    </w:p>
    <w:p w:rsidR="002447EE" w:rsidRDefault="002447EE" w:rsidP="002447E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UC5: FORTIFYING POSITION…………………………………………………………………………</w:t>
      </w:r>
      <w:r w:rsidR="00143D96">
        <w:rPr>
          <w:sz w:val="24"/>
        </w:rPr>
        <w:t>..6</w:t>
      </w:r>
    </w:p>
    <w:p w:rsidR="002447EE" w:rsidRDefault="002447EE" w:rsidP="002447E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UC6: DEFENDING…………………………………………………………………………………………</w:t>
      </w:r>
      <w:r w:rsidR="00143D96">
        <w:rPr>
          <w:sz w:val="24"/>
        </w:rPr>
        <w:t>..6</w:t>
      </w:r>
    </w:p>
    <w:p w:rsidR="002447EE" w:rsidRDefault="002447EE" w:rsidP="002447E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UML Class Diagram…………………………………………………………………………………………………</w:t>
      </w:r>
      <w:r w:rsidR="00143D96">
        <w:rPr>
          <w:sz w:val="24"/>
        </w:rPr>
        <w:t>…8</w:t>
      </w:r>
    </w:p>
    <w:p w:rsidR="002447EE" w:rsidRDefault="002447EE" w:rsidP="002447E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Case Diagram……………………………………………………………………………………………………..</w:t>
      </w:r>
      <w:r w:rsidR="00143D96">
        <w:rPr>
          <w:sz w:val="24"/>
        </w:rPr>
        <w:t>9</w:t>
      </w: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rPr>
          <w:sz w:val="24"/>
        </w:rPr>
      </w:pPr>
    </w:p>
    <w:p w:rsidR="002447EE" w:rsidRDefault="002447EE" w:rsidP="002447EE">
      <w:pPr>
        <w:jc w:val="center"/>
        <w:rPr>
          <w:b/>
          <w:sz w:val="28"/>
        </w:rPr>
      </w:pPr>
      <w:r w:rsidRPr="002447EE">
        <w:rPr>
          <w:b/>
          <w:sz w:val="28"/>
        </w:rPr>
        <w:lastRenderedPageBreak/>
        <w:t>1.</w:t>
      </w:r>
      <w:r>
        <w:rPr>
          <w:b/>
          <w:sz w:val="28"/>
        </w:rPr>
        <w:t xml:space="preserve">  Use Case Model for Your Turn</w:t>
      </w:r>
    </w:p>
    <w:tbl>
      <w:tblPr>
        <w:tblStyle w:val="TableGrid"/>
        <w:tblpPr w:leftFromText="180" w:rightFromText="180" w:vertAnchor="page" w:horzAnchor="margin" w:tblpY="320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143D96" w:rsidRPr="00D70E98" w:rsidRDefault="00143D96" w:rsidP="00143D96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143D96" w:rsidRDefault="00143D96" w:rsidP="00143D96">
            <w:r>
              <w:t>Acquiring Units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143D96" w:rsidRDefault="00143D96" w:rsidP="00143D96">
            <w:r>
              <w:t>Your Turn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143D96" w:rsidRDefault="00143D96" w:rsidP="00143D96">
            <w:r>
              <w:t>User goal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143D96" w:rsidRDefault="00143D96" w:rsidP="00143D96">
            <w:r>
              <w:t>Player whose turn it is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143D96" w:rsidRDefault="00143D96" w:rsidP="00143D96">
            <w:r>
              <w:t xml:space="preserve">Other Players 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143D96" w:rsidRDefault="00143D96" w:rsidP="00143D96">
            <w:r>
              <w:t>It is the players’ turn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143D96" w:rsidRDefault="00143D96" w:rsidP="00143D96">
            <w:r>
              <w:t>Player gets some units on start of his turn and he reinforces them on his own territories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143D96" w:rsidRDefault="00143D96" w:rsidP="00143D96">
            <w:r>
              <w:t>- Player new units on starting of his turn</w:t>
            </w:r>
          </w:p>
          <w:p w:rsidR="00143D96" w:rsidRDefault="00143D96" w:rsidP="00143D96">
            <w:r>
              <w:t>-Player to reinforce these units only on his territories</w:t>
            </w:r>
          </w:p>
          <w:p w:rsidR="00143D96" w:rsidRDefault="00143D96" w:rsidP="00143D96">
            <w:r>
              <w:t>- The total number of units the player gets is equal to his territories divided by 3, ignoring the remainder. Atleast 3 units are guaranteed even if the player has very less territories.</w:t>
            </w:r>
          </w:p>
          <w:p w:rsidR="00143D96" w:rsidRDefault="00143D96" w:rsidP="00143D96">
            <w:r>
              <w:t>- Each continent has a different value for number of units they offer. If the player owns a continent on start of his turn, then he will get the number of units equal to the number of units his continent offers.</w:t>
            </w:r>
          </w:p>
          <w:p w:rsidR="00143D96" w:rsidRDefault="00143D96" w:rsidP="00143D96">
            <w:r>
              <w:t>- If a players own 5 or more territory cards, then he has to give a set of 3 cards or a wild card to receive new units. The number of units he gets depends on the position of the golden cavalry unit on the chart on the board.</w:t>
            </w:r>
          </w:p>
          <w:p w:rsidR="00143D96" w:rsidRDefault="00143D96" w:rsidP="00143D96">
            <w:r>
              <w:t>-After turning in his cards, the player moves the golden cavalry unit one space towards the next higher number.</w:t>
            </w:r>
          </w:p>
          <w:p w:rsidR="00143D96" w:rsidRDefault="00143D96" w:rsidP="00143D96">
            <w:r>
              <w:t>- Finally the player places his newly acquired units on his territories.</w:t>
            </w:r>
          </w:p>
        </w:tc>
      </w:tr>
      <w:tr w:rsidR="00143D96" w:rsidTr="00143D96">
        <w:tc>
          <w:tcPr>
            <w:tcW w:w="4675" w:type="dxa"/>
          </w:tcPr>
          <w:p w:rsidR="00143D96" w:rsidRPr="00D70E98" w:rsidRDefault="00143D96" w:rsidP="00143D96">
            <w:pPr>
              <w:rPr>
                <w:b/>
              </w:rPr>
            </w:pPr>
            <w:r>
              <w:rPr>
                <w:b/>
              </w:rPr>
              <w:t>Extensions(or Alternative Flows)</w:t>
            </w:r>
          </w:p>
        </w:tc>
        <w:tc>
          <w:tcPr>
            <w:tcW w:w="4675" w:type="dxa"/>
          </w:tcPr>
          <w:p w:rsidR="00143D96" w:rsidRDefault="00143D96" w:rsidP="00143D96">
            <w:pPr>
              <w:pStyle w:val="ListParagraph"/>
              <w:numPr>
                <w:ilvl w:val="0"/>
                <w:numId w:val="3"/>
              </w:numPr>
            </w:pPr>
            <w:r>
              <w:t>No Continents - If he has no continents, he will not get units for that.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3"/>
              </w:numPr>
            </w:pPr>
            <w:r>
              <w:t>Less than 4 cards - If player has 4 or less territory cards, he can’t turn them in and get units, and hence the golden cavalry unit will not be moved from current position.</w:t>
            </w:r>
          </w:p>
        </w:tc>
      </w:tr>
    </w:tbl>
    <w:p w:rsidR="00143D96" w:rsidRDefault="00143D96" w:rsidP="00143D96">
      <w:pPr>
        <w:rPr>
          <w:b/>
        </w:rPr>
      </w:pPr>
    </w:p>
    <w:p w:rsidR="00143D96" w:rsidRPr="00143D96" w:rsidRDefault="00143D96" w:rsidP="00143D96">
      <w:pPr>
        <w:pStyle w:val="ListParagraph"/>
        <w:numPr>
          <w:ilvl w:val="0"/>
          <w:numId w:val="4"/>
        </w:numPr>
        <w:rPr>
          <w:b/>
        </w:rPr>
      </w:pPr>
      <w:r w:rsidRPr="00143D96">
        <w:rPr>
          <w:b/>
        </w:rPr>
        <w:t xml:space="preserve">USE CASE UC1: ACQUIRING UNITS - </w:t>
      </w:r>
    </w:p>
    <w:p w:rsidR="002447EE" w:rsidRDefault="002447EE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Pr="00143D96" w:rsidRDefault="00143D96" w:rsidP="00143D96">
      <w:pPr>
        <w:pStyle w:val="ListParagraph"/>
        <w:numPr>
          <w:ilvl w:val="0"/>
          <w:numId w:val="4"/>
        </w:numPr>
        <w:rPr>
          <w:b/>
        </w:rPr>
      </w:pPr>
      <w:r w:rsidRPr="00143D96">
        <w:rPr>
          <w:b/>
        </w:rPr>
        <w:lastRenderedPageBreak/>
        <w:t xml:space="preserve">USE CASE UC2: INVADE </w:t>
      </w:r>
      <w:r w:rsidRPr="00143D96">
        <w:rPr>
          <w:b/>
        </w:rPr>
        <w:t>–</w:t>
      </w:r>
      <w:r w:rsidRPr="00143D96">
        <w:rPr>
          <w:b/>
        </w:rPr>
        <w:t xml:space="preserve"> </w:t>
      </w:r>
    </w:p>
    <w:tbl>
      <w:tblPr>
        <w:tblStyle w:val="TableGrid"/>
        <w:tblpPr w:leftFromText="180" w:rightFromText="180" w:vertAnchor="page" w:horzAnchor="margin" w:tblpY="20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143D96" w:rsidRDefault="00143D96" w:rsidP="000E408F">
            <w:r>
              <w:t>INVADE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143D96" w:rsidRDefault="00143D96" w:rsidP="000E408F">
            <w:r>
              <w:t>Your Turn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143D96" w:rsidRDefault="00143D96" w:rsidP="000E408F">
            <w:r>
              <w:t>User goal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143D96" w:rsidRDefault="00143D96" w:rsidP="000E408F">
            <w:r>
              <w:t>Player whose turn it is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143D96" w:rsidRDefault="00143D96" w:rsidP="000E408F">
            <w:r>
              <w:t xml:space="preserve">The player on which the invasion is 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143D96" w:rsidRDefault="00143D96" w:rsidP="000E408F">
            <w:r>
              <w:t>It is the players’ turn and he has reinforced all his newly acquired units on his territories.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143D96" w:rsidRDefault="00143D96" w:rsidP="000E408F">
            <w:r>
              <w:t>Player has announced attack on one other players’ territory which is adjacent to his own territory. Player has sent some of his units to the territory to be invaded.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143D96" w:rsidRDefault="00143D96" w:rsidP="00143D96">
            <w:pPr>
              <w:pStyle w:val="ListParagraph"/>
              <w:numPr>
                <w:ilvl w:val="0"/>
                <w:numId w:val="5"/>
              </w:numPr>
            </w:pPr>
            <w:r>
              <w:t>Player announces invasion on enemy territory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5"/>
              </w:numPr>
            </w:pPr>
            <w:r>
              <w:t>Player sends maximum 3 units to enemy territory to battle, atleast leaving one unit in his own territory.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5"/>
              </w:numPr>
            </w:pPr>
            <w:r>
              <w:t>Defender player can only use 2 units to defend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5"/>
              </w:numPr>
            </w:pPr>
            <w:r>
              <w:t>Player rolls dice along with the player defending his territory.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5"/>
              </w:numPr>
            </w:pPr>
            <w:r>
              <w:t>Dices are compared and winner is decided.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5"/>
              </w:numPr>
            </w:pPr>
            <w:r>
              <w:t>After battle is over remaining units return to their territories.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5"/>
              </w:numPr>
            </w:pPr>
            <w:r>
              <w:t>After battle is over, the attacking player can call of the invasion, invade new territory, invade the same territory or end combat part of the turn.</w:t>
            </w:r>
          </w:p>
        </w:tc>
      </w:tr>
      <w:tr w:rsidR="00143D96" w:rsidTr="000E408F">
        <w:tc>
          <w:tcPr>
            <w:tcW w:w="4675" w:type="dxa"/>
          </w:tcPr>
          <w:p w:rsidR="00143D96" w:rsidRPr="0064438D" w:rsidRDefault="00143D96" w:rsidP="000E408F">
            <w:pPr>
              <w:rPr>
                <w:b/>
              </w:rPr>
            </w:pPr>
            <w:r>
              <w:rPr>
                <w:b/>
              </w:rPr>
              <w:t>Extensions(or Alternative Flows)</w:t>
            </w:r>
          </w:p>
        </w:tc>
        <w:tc>
          <w:tcPr>
            <w:tcW w:w="4675" w:type="dxa"/>
          </w:tcPr>
          <w:p w:rsidR="00143D96" w:rsidRDefault="00143D96" w:rsidP="00143D96">
            <w:pPr>
              <w:pStyle w:val="ListParagraph"/>
              <w:numPr>
                <w:ilvl w:val="0"/>
                <w:numId w:val="6"/>
              </w:numPr>
            </w:pPr>
            <w:r>
              <w:t>Player does not invades any territory and his turn ends right there.</w:t>
            </w:r>
          </w:p>
          <w:p w:rsidR="00143D96" w:rsidRDefault="00143D96" w:rsidP="000E408F"/>
        </w:tc>
      </w:tr>
    </w:tbl>
    <w:p w:rsidR="00143D96" w:rsidRPr="00143D96" w:rsidRDefault="00143D96" w:rsidP="00143D96">
      <w:pPr>
        <w:rPr>
          <w:b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pStyle w:val="ListParagraph"/>
        <w:numPr>
          <w:ilvl w:val="0"/>
          <w:numId w:val="4"/>
        </w:numPr>
        <w:ind w:left="270" w:hanging="90"/>
        <w:rPr>
          <w:b/>
        </w:rPr>
      </w:pPr>
      <w:r w:rsidRPr="00143D96">
        <w:rPr>
          <w:b/>
        </w:rPr>
        <w:lastRenderedPageBreak/>
        <w:t xml:space="preserve">USE CASE UC3: WINNING INVASION </w:t>
      </w:r>
      <w:r>
        <w:rPr>
          <w:b/>
        </w:rPr>
        <w:t>–</w:t>
      </w:r>
      <w:r w:rsidRPr="00143D96">
        <w:rPr>
          <w:b/>
        </w:rPr>
        <w:t xml:space="preserve"> </w:t>
      </w:r>
    </w:p>
    <w:tbl>
      <w:tblPr>
        <w:tblStyle w:val="TableGrid"/>
        <w:tblpPr w:leftFromText="180" w:rightFromText="180" w:vertAnchor="page" w:horzAnchor="margin" w:tblpY="20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143D96" w:rsidRDefault="00143D96" w:rsidP="000E408F">
            <w:r>
              <w:t>WIN INVASION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143D96" w:rsidRDefault="00143D96" w:rsidP="000E408F">
            <w:r>
              <w:t>Your Turn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143D96" w:rsidRDefault="00143D96" w:rsidP="000E408F">
            <w:r>
              <w:t>Sub function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143D96" w:rsidRDefault="00143D96" w:rsidP="000E408F">
            <w:r>
              <w:t>Player whose turn it is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143D96" w:rsidRDefault="00143D96" w:rsidP="000E408F">
            <w:r>
              <w:t xml:space="preserve">The player on which the invasion is 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143D96" w:rsidRDefault="00143D96" w:rsidP="000E408F">
            <w:r>
              <w:t>The player whose turn it is has announced an invasion and started attacking.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143D96" w:rsidRDefault="00143D96" w:rsidP="000E408F">
            <w:r>
              <w:t>The player has won the battle (or battles) on another players’ territory and defeated all his units.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143D96" w:rsidRDefault="00143D96" w:rsidP="00143D96">
            <w:pPr>
              <w:pStyle w:val="ListParagraph"/>
              <w:numPr>
                <w:ilvl w:val="0"/>
                <w:numId w:val="8"/>
              </w:numPr>
            </w:pPr>
            <w:r>
              <w:t>After a battle (or battles) by rolling dices, the player still has his units standing on the enemy territory and all the defending players’ units have been defeated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8"/>
              </w:numPr>
            </w:pPr>
            <w:r>
              <w:t>The attacker after winning territory(or territories) collects one and only one territory card</w:t>
            </w:r>
          </w:p>
        </w:tc>
      </w:tr>
    </w:tbl>
    <w:p w:rsidR="00143D96" w:rsidRDefault="00143D96" w:rsidP="00143D96">
      <w:pPr>
        <w:rPr>
          <w:b/>
        </w:rPr>
      </w:pPr>
    </w:p>
    <w:p w:rsidR="00143D96" w:rsidRDefault="00143D96" w:rsidP="00143D96">
      <w:pPr>
        <w:rPr>
          <w:b/>
        </w:rPr>
      </w:pPr>
    </w:p>
    <w:p w:rsidR="00143D96" w:rsidRPr="00143D96" w:rsidRDefault="00143D96" w:rsidP="00143D96">
      <w:pPr>
        <w:pStyle w:val="ListParagraph"/>
        <w:numPr>
          <w:ilvl w:val="0"/>
          <w:numId w:val="4"/>
        </w:numPr>
        <w:ind w:left="270" w:hanging="90"/>
        <w:rPr>
          <w:b/>
        </w:rPr>
      </w:pPr>
      <w:r w:rsidRPr="00143D96">
        <w:rPr>
          <w:b/>
        </w:rPr>
        <w:t xml:space="preserve">USE CASE UC4: LOSING INVASION - </w:t>
      </w:r>
    </w:p>
    <w:tbl>
      <w:tblPr>
        <w:tblStyle w:val="TableGrid"/>
        <w:tblpPr w:leftFromText="180" w:rightFromText="180" w:vertAnchor="page" w:horzAnchor="margin" w:tblpY="857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143D96" w:rsidRDefault="00143D96" w:rsidP="000E408F">
            <w:r>
              <w:t>LOSING INVASION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143D96" w:rsidRDefault="00143D96" w:rsidP="000E408F">
            <w:r>
              <w:t>Your Turn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143D96" w:rsidRDefault="00143D96" w:rsidP="000E408F">
            <w:r>
              <w:t>Sub function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143D96" w:rsidRDefault="00143D96" w:rsidP="000E408F">
            <w:r>
              <w:t>Player whose turn it is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143D96" w:rsidRDefault="00143D96" w:rsidP="000E408F">
            <w:r>
              <w:t xml:space="preserve">The player on which the invasion is 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143D96" w:rsidRDefault="00143D96" w:rsidP="000E408F">
            <w:r>
              <w:t>The player whose turn it is has announced an invasion and started attacking.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143D96" w:rsidRDefault="00143D96" w:rsidP="000E408F">
            <w:r>
              <w:t>The player has lost the battle (or battles) on another players’ territory and got all his units defeated by the defending player.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143D96" w:rsidRDefault="00143D96" w:rsidP="00143D96">
            <w:pPr>
              <w:pStyle w:val="ListParagraph"/>
              <w:numPr>
                <w:ilvl w:val="0"/>
                <w:numId w:val="9"/>
              </w:numPr>
            </w:pPr>
            <w:r>
              <w:t>After a battle (or battles) by rolling dices, the player has no standing units on his enemies territory, and the enemy still has units standing on his territory.</w:t>
            </w:r>
          </w:p>
        </w:tc>
      </w:tr>
    </w:tbl>
    <w:p w:rsidR="00143D96" w:rsidRDefault="00143D96" w:rsidP="00143D96">
      <w:pPr>
        <w:rPr>
          <w:b/>
        </w:rPr>
      </w:pPr>
    </w:p>
    <w:p w:rsidR="00143D96" w:rsidRDefault="00143D96" w:rsidP="00143D96">
      <w:pPr>
        <w:rPr>
          <w:b/>
        </w:rPr>
      </w:pPr>
    </w:p>
    <w:p w:rsidR="00143D96" w:rsidRDefault="00143D96" w:rsidP="00143D96">
      <w:pPr>
        <w:rPr>
          <w:b/>
        </w:rPr>
      </w:pPr>
    </w:p>
    <w:p w:rsidR="00143D96" w:rsidRDefault="00143D96" w:rsidP="00143D96">
      <w:pPr>
        <w:rPr>
          <w:b/>
        </w:rPr>
      </w:pPr>
    </w:p>
    <w:p w:rsidR="00143D96" w:rsidRDefault="00143D96" w:rsidP="00143D96">
      <w:pPr>
        <w:pStyle w:val="ListParagraph"/>
        <w:numPr>
          <w:ilvl w:val="0"/>
          <w:numId w:val="4"/>
        </w:numPr>
        <w:ind w:left="180" w:hanging="90"/>
        <w:rPr>
          <w:b/>
        </w:rPr>
      </w:pPr>
      <w:r w:rsidRPr="00143D96">
        <w:rPr>
          <w:b/>
        </w:rPr>
        <w:lastRenderedPageBreak/>
        <w:t>USE CASE UC5: FORTIFYING POSITION</w:t>
      </w:r>
      <w:r>
        <w:rPr>
          <w:b/>
        </w:rPr>
        <w:t xml:space="preserve"> - </w:t>
      </w:r>
    </w:p>
    <w:tbl>
      <w:tblPr>
        <w:tblStyle w:val="TableGrid"/>
        <w:tblpPr w:leftFromText="180" w:rightFromText="180" w:vertAnchor="page" w:horzAnchor="margin" w:tblpY="199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143D96" w:rsidRDefault="00143D96" w:rsidP="000E408F">
            <w:r>
              <w:t>FORTIFYING POSITION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143D96" w:rsidRDefault="00143D96" w:rsidP="000E408F">
            <w:r>
              <w:t>Your Turn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143D96" w:rsidRDefault="00143D96" w:rsidP="000E408F">
            <w:r>
              <w:t>User Goal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143D96" w:rsidRDefault="00143D96" w:rsidP="000E408F">
            <w:r>
              <w:t>Player whose turn it is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143D96" w:rsidRDefault="00143D96" w:rsidP="000E408F">
            <w:r>
              <w:t xml:space="preserve">Other Players 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143D96" w:rsidRDefault="00143D96" w:rsidP="000E408F">
            <w:r>
              <w:t>The player has ended attacking.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143D96" w:rsidRDefault="00143D96" w:rsidP="000E408F">
            <w:r>
              <w:t>The player has ended attacking and he moves his units from one of his territory to his other connected territories. This is his free move after every attack.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143D96" w:rsidRDefault="00143D96" w:rsidP="00143D96">
            <w:pPr>
              <w:pStyle w:val="ListParagraph"/>
              <w:numPr>
                <w:ilvl w:val="0"/>
                <w:numId w:val="10"/>
              </w:numPr>
            </w:pPr>
            <w:r>
              <w:t>Player has ended attacking other players.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10"/>
              </w:numPr>
            </w:pPr>
            <w:r>
              <w:t>After that he gets a free move, which means he can move his units from any of his territory to any of his other territories. But the territories should be connected.</w:t>
            </w:r>
          </w:p>
        </w:tc>
      </w:tr>
    </w:tbl>
    <w:p w:rsidR="00143D96" w:rsidRDefault="00143D96" w:rsidP="00143D96">
      <w:pPr>
        <w:rPr>
          <w:b/>
        </w:rPr>
      </w:pPr>
    </w:p>
    <w:p w:rsidR="00143D96" w:rsidRDefault="00143D96" w:rsidP="00143D96">
      <w:pPr>
        <w:pStyle w:val="ListParagraph"/>
        <w:numPr>
          <w:ilvl w:val="0"/>
          <w:numId w:val="4"/>
        </w:numPr>
        <w:ind w:left="270" w:hanging="90"/>
        <w:rPr>
          <w:b/>
        </w:rPr>
      </w:pPr>
      <w:r w:rsidRPr="00143D96">
        <w:rPr>
          <w:b/>
        </w:rPr>
        <w:t>USE CASE UC5: DEFENDING</w:t>
      </w:r>
      <w:r>
        <w:rPr>
          <w:b/>
        </w:rPr>
        <w:t xml:space="preserve"> - </w:t>
      </w:r>
    </w:p>
    <w:tbl>
      <w:tblPr>
        <w:tblStyle w:val="TableGrid"/>
        <w:tblpPr w:leftFromText="180" w:rightFromText="180" w:vertAnchor="page" w:horzAnchor="margin" w:tblpY="76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75" w:type="dxa"/>
          </w:tcPr>
          <w:p w:rsidR="00143D96" w:rsidRPr="00D70E98" w:rsidRDefault="00143D96" w:rsidP="000E408F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143D96" w:rsidRDefault="00143D96" w:rsidP="000E408F">
            <w:r>
              <w:t>DEFENDING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675" w:type="dxa"/>
          </w:tcPr>
          <w:p w:rsidR="00143D96" w:rsidRDefault="00143D96" w:rsidP="000E408F">
            <w:r>
              <w:t>Your Turn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675" w:type="dxa"/>
          </w:tcPr>
          <w:p w:rsidR="00143D96" w:rsidRDefault="00143D96" w:rsidP="000E408F">
            <w:r>
              <w:t>Sub Function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675" w:type="dxa"/>
          </w:tcPr>
          <w:p w:rsidR="00143D96" w:rsidRDefault="00143D96" w:rsidP="000E408F">
            <w:r>
              <w:t>Player who is getting attacked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675" w:type="dxa"/>
          </w:tcPr>
          <w:p w:rsidR="00143D96" w:rsidRDefault="00143D96" w:rsidP="000E408F">
            <w:r>
              <w:t xml:space="preserve">Player who is attacking 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675" w:type="dxa"/>
          </w:tcPr>
          <w:p w:rsidR="00143D96" w:rsidRDefault="00143D96" w:rsidP="000E408F">
            <w:r>
              <w:t>The defending player has been attacked by a player whose turn it is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Success Guarantee(or Post Conditions)</w:t>
            </w:r>
          </w:p>
        </w:tc>
        <w:tc>
          <w:tcPr>
            <w:tcW w:w="4675" w:type="dxa"/>
          </w:tcPr>
          <w:p w:rsidR="00143D96" w:rsidRDefault="00143D96" w:rsidP="000E408F">
            <w:r>
              <w:t>The defending player uses only two units to defend. Defender rolls dice with attacker and dices are compared. Whoever has higher number, wins the battle.</w:t>
            </w:r>
          </w:p>
        </w:tc>
      </w:tr>
      <w:tr w:rsidR="00143D96" w:rsidTr="000E408F">
        <w:tc>
          <w:tcPr>
            <w:tcW w:w="4675" w:type="dxa"/>
          </w:tcPr>
          <w:p w:rsidR="00143D96" w:rsidRPr="00D70E98" w:rsidRDefault="00143D96" w:rsidP="000E408F">
            <w:pPr>
              <w:rPr>
                <w:b/>
              </w:rPr>
            </w:pPr>
            <w:r>
              <w:rPr>
                <w:b/>
              </w:rPr>
              <w:t>Main Success Scenario(or basic flow)</w:t>
            </w:r>
          </w:p>
        </w:tc>
        <w:tc>
          <w:tcPr>
            <w:tcW w:w="4675" w:type="dxa"/>
          </w:tcPr>
          <w:p w:rsidR="00143D96" w:rsidRDefault="00143D96" w:rsidP="00143D96">
            <w:pPr>
              <w:pStyle w:val="ListParagraph"/>
              <w:numPr>
                <w:ilvl w:val="0"/>
                <w:numId w:val="11"/>
              </w:numPr>
            </w:pPr>
            <w:r>
              <w:t>The territory of the defending player is getting invaded by the player whose turn it is.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11"/>
              </w:numPr>
            </w:pPr>
            <w:r>
              <w:t>The attacker sends 3 units for a single battle to attack.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11"/>
              </w:numPr>
            </w:pPr>
            <w:r>
              <w:t>The defending player can use only 2 units to defend.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11"/>
              </w:numPr>
            </w:pPr>
            <w:r>
              <w:t>Dices are rolled by both attacker and defender, and whoevers number is higher, his unit wins. The other player loses a unit.</w:t>
            </w:r>
          </w:p>
          <w:p w:rsidR="00143D96" w:rsidRDefault="00143D96" w:rsidP="00143D96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If the defender has last unit standing, then defender wins, otherwise attacker wins.</w:t>
            </w:r>
          </w:p>
        </w:tc>
      </w:tr>
    </w:tbl>
    <w:p w:rsidR="00143D96" w:rsidRPr="00143D96" w:rsidRDefault="00143D96" w:rsidP="00143D96">
      <w:pPr>
        <w:rPr>
          <w:b/>
        </w:rPr>
      </w:pPr>
      <w:bookmarkStart w:id="0" w:name="_GoBack"/>
      <w:bookmarkEnd w:id="0"/>
    </w:p>
    <w:p w:rsidR="00143D96" w:rsidRPr="00143D96" w:rsidRDefault="00143D96" w:rsidP="00143D96">
      <w:pPr>
        <w:rPr>
          <w:b/>
        </w:rPr>
      </w:pPr>
    </w:p>
    <w:p w:rsidR="00143D96" w:rsidRPr="00143D96" w:rsidRDefault="00143D96" w:rsidP="00143D96">
      <w:pPr>
        <w:rPr>
          <w:b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rPr>
          <w:b/>
          <w:sz w:val="24"/>
        </w:rPr>
      </w:pPr>
    </w:p>
    <w:p w:rsidR="00143D96" w:rsidRDefault="00143D96" w:rsidP="00143D96">
      <w:pPr>
        <w:jc w:val="center"/>
        <w:rPr>
          <w:b/>
          <w:sz w:val="28"/>
        </w:rPr>
      </w:pPr>
      <w:r w:rsidRPr="00143D96">
        <w:rPr>
          <w:b/>
          <w:sz w:val="28"/>
        </w:rPr>
        <w:lastRenderedPageBreak/>
        <w:t>2.</w:t>
      </w:r>
      <w:r>
        <w:rPr>
          <w:b/>
          <w:sz w:val="28"/>
        </w:rPr>
        <w:t xml:space="preserve">  UML Class Diagram</w:t>
      </w:r>
    </w:p>
    <w:p w:rsidR="00143D96" w:rsidRDefault="00143D96" w:rsidP="00143D96">
      <w:pPr>
        <w:jc w:val="center"/>
        <w:rPr>
          <w:b/>
          <w:sz w:val="28"/>
        </w:rPr>
      </w:pPr>
    </w:p>
    <w:p w:rsidR="00143D96" w:rsidRDefault="00143D96" w:rsidP="00143D96">
      <w:pPr>
        <w:ind w:left="-1350"/>
        <w:jc w:val="center"/>
        <w:rPr>
          <w:b/>
          <w:sz w:val="28"/>
        </w:rPr>
      </w:pPr>
      <w:r w:rsidRPr="00143D96">
        <w:rPr>
          <w:b/>
          <w:noProof/>
          <w:sz w:val="28"/>
          <w:lang w:bidi="ar-SA"/>
        </w:rPr>
        <w:drawing>
          <wp:inline distT="0" distB="0" distL="0" distR="0">
            <wp:extent cx="7774305" cy="5189516"/>
            <wp:effectExtent l="0" t="0" r="0" b="0"/>
            <wp:docPr id="1" name="Picture 1" descr="C:\Users\Aman Aslam\Desktop\OOAD\ASSIGNMENT 1\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 Aslam\Desktop\OOAD\ASSIGNMENT 1\Class Diagr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832" cy="51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96" w:rsidRDefault="00143D96" w:rsidP="00143D96">
      <w:pPr>
        <w:ind w:left="-1350"/>
        <w:jc w:val="center"/>
        <w:rPr>
          <w:b/>
          <w:sz w:val="28"/>
        </w:rPr>
      </w:pPr>
    </w:p>
    <w:p w:rsidR="00143D96" w:rsidRDefault="00143D96" w:rsidP="00143D96">
      <w:pPr>
        <w:ind w:left="-1350"/>
        <w:jc w:val="center"/>
        <w:rPr>
          <w:b/>
          <w:sz w:val="28"/>
        </w:rPr>
      </w:pPr>
    </w:p>
    <w:p w:rsidR="00143D96" w:rsidRDefault="00143D96" w:rsidP="00143D96">
      <w:pPr>
        <w:ind w:left="-1350"/>
        <w:jc w:val="center"/>
        <w:rPr>
          <w:b/>
          <w:sz w:val="28"/>
        </w:rPr>
      </w:pPr>
    </w:p>
    <w:p w:rsidR="00143D96" w:rsidRDefault="00143D96" w:rsidP="00143D96">
      <w:pPr>
        <w:ind w:left="-1350"/>
        <w:jc w:val="center"/>
        <w:rPr>
          <w:b/>
          <w:sz w:val="28"/>
        </w:rPr>
      </w:pPr>
    </w:p>
    <w:p w:rsidR="00143D96" w:rsidRDefault="00143D96" w:rsidP="00143D96">
      <w:pPr>
        <w:ind w:left="-1350"/>
        <w:jc w:val="center"/>
        <w:rPr>
          <w:b/>
          <w:sz w:val="28"/>
        </w:rPr>
      </w:pPr>
    </w:p>
    <w:p w:rsidR="00143D96" w:rsidRDefault="00143D96" w:rsidP="00143D96">
      <w:pPr>
        <w:ind w:left="-1350"/>
        <w:jc w:val="center"/>
        <w:rPr>
          <w:b/>
          <w:sz w:val="28"/>
        </w:rPr>
      </w:pPr>
    </w:p>
    <w:p w:rsidR="00143D96" w:rsidRDefault="00143D96" w:rsidP="00143D96">
      <w:pPr>
        <w:ind w:left="-1350"/>
        <w:jc w:val="center"/>
        <w:rPr>
          <w:b/>
          <w:sz w:val="28"/>
        </w:rPr>
      </w:pPr>
    </w:p>
    <w:p w:rsidR="00143D96" w:rsidRDefault="003F5EA0" w:rsidP="003F5EA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3. Use Case Diagram</w:t>
      </w:r>
    </w:p>
    <w:p w:rsidR="003F5EA0" w:rsidRDefault="003F5EA0" w:rsidP="003F5EA0">
      <w:pPr>
        <w:jc w:val="center"/>
        <w:rPr>
          <w:b/>
          <w:sz w:val="28"/>
        </w:rPr>
      </w:pPr>
    </w:p>
    <w:p w:rsidR="003F5EA0" w:rsidRPr="003F5EA0" w:rsidRDefault="003F5EA0" w:rsidP="003F5EA0">
      <w:pPr>
        <w:ind w:hanging="630"/>
        <w:jc w:val="center"/>
        <w:rPr>
          <w:b/>
          <w:sz w:val="28"/>
        </w:rPr>
      </w:pPr>
      <w:r>
        <w:rPr>
          <w:noProof/>
          <w:lang w:bidi="ar-SA"/>
        </w:rPr>
        <w:drawing>
          <wp:inline distT="0" distB="0" distL="0" distR="0" wp14:anchorId="06F578F2" wp14:editId="421A399B">
            <wp:extent cx="7007264" cy="5005402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627" cy="50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EA0" w:rsidRPr="003F5EA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3B" w:rsidRDefault="0004483B" w:rsidP="002447EE">
      <w:pPr>
        <w:spacing w:after="0" w:line="240" w:lineRule="auto"/>
      </w:pPr>
      <w:r>
        <w:separator/>
      </w:r>
    </w:p>
  </w:endnote>
  <w:endnote w:type="continuationSeparator" w:id="0">
    <w:p w:rsidR="0004483B" w:rsidRDefault="0004483B" w:rsidP="0024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086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47EE" w:rsidRDefault="002447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E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47EE" w:rsidRDefault="002447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3B" w:rsidRDefault="0004483B" w:rsidP="002447EE">
      <w:pPr>
        <w:spacing w:after="0" w:line="240" w:lineRule="auto"/>
      </w:pPr>
      <w:r>
        <w:separator/>
      </w:r>
    </w:p>
  </w:footnote>
  <w:footnote w:type="continuationSeparator" w:id="0">
    <w:p w:rsidR="0004483B" w:rsidRDefault="0004483B" w:rsidP="0024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84F36"/>
    <w:multiLevelType w:val="hybridMultilevel"/>
    <w:tmpl w:val="2CA4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557E0"/>
    <w:multiLevelType w:val="hybridMultilevel"/>
    <w:tmpl w:val="8FB6D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44C35"/>
    <w:multiLevelType w:val="hybridMultilevel"/>
    <w:tmpl w:val="583C856E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A6581"/>
    <w:multiLevelType w:val="hybridMultilevel"/>
    <w:tmpl w:val="ECB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A0579"/>
    <w:multiLevelType w:val="hybridMultilevel"/>
    <w:tmpl w:val="E330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B63D5"/>
    <w:multiLevelType w:val="multilevel"/>
    <w:tmpl w:val="15ACD8BC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144A0"/>
    <w:multiLevelType w:val="hybridMultilevel"/>
    <w:tmpl w:val="9668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F16E0"/>
    <w:multiLevelType w:val="hybridMultilevel"/>
    <w:tmpl w:val="FB2A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0737E"/>
    <w:multiLevelType w:val="hybridMultilevel"/>
    <w:tmpl w:val="B3B8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E2171"/>
    <w:multiLevelType w:val="hybridMultilevel"/>
    <w:tmpl w:val="2746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B6533"/>
    <w:multiLevelType w:val="hybridMultilevel"/>
    <w:tmpl w:val="E3305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EE"/>
    <w:rsid w:val="0004483B"/>
    <w:rsid w:val="00143D96"/>
    <w:rsid w:val="002447EE"/>
    <w:rsid w:val="00255A91"/>
    <w:rsid w:val="003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9EBC4-5E7B-4991-AE3C-C6FB618E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EE"/>
  </w:style>
  <w:style w:type="paragraph" w:styleId="Footer">
    <w:name w:val="footer"/>
    <w:basedOn w:val="Normal"/>
    <w:link w:val="FooterChar"/>
    <w:uiPriority w:val="99"/>
    <w:unhideWhenUsed/>
    <w:rsid w:val="0024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EE"/>
  </w:style>
  <w:style w:type="table" w:styleId="TableGrid">
    <w:name w:val="Table Grid"/>
    <w:basedOn w:val="TableNormal"/>
    <w:uiPriority w:val="39"/>
    <w:rsid w:val="0014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Aslam</dc:creator>
  <cp:keywords/>
  <dc:description/>
  <cp:lastModifiedBy>Amaan Aslam</cp:lastModifiedBy>
  <cp:revision>1</cp:revision>
  <dcterms:created xsi:type="dcterms:W3CDTF">2018-09-24T04:54:00Z</dcterms:created>
  <dcterms:modified xsi:type="dcterms:W3CDTF">2018-09-24T05:34:00Z</dcterms:modified>
</cp:coreProperties>
</file>