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100" w:rsidRDefault="00ED0100" w:rsidP="00E0519E">
      <w:pPr>
        <w:rPr>
          <w:b/>
          <w:sz w:val="28"/>
          <w:szCs w:val="28"/>
          <w:u w:val="single"/>
        </w:rPr>
      </w:pPr>
    </w:p>
    <w:p w:rsidR="00ED0100" w:rsidRDefault="00ED0100" w:rsidP="00E0519E">
      <w:pPr>
        <w:rPr>
          <w:b/>
          <w:sz w:val="28"/>
          <w:szCs w:val="28"/>
          <w:u w:val="single"/>
        </w:rPr>
      </w:pPr>
    </w:p>
    <w:p w:rsidR="00E17D0C" w:rsidRDefault="00E17D0C" w:rsidP="00E0519E">
      <w:pPr>
        <w:rPr>
          <w:b/>
          <w:sz w:val="28"/>
          <w:szCs w:val="28"/>
          <w:u w:val="single"/>
        </w:rPr>
      </w:pPr>
    </w:p>
    <w:p w:rsidR="00E0519E" w:rsidRPr="0045546E" w:rsidRDefault="003872A9" w:rsidP="00A63CC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FIRST GARMENT MANUFACTURING</w:t>
      </w:r>
      <w:r w:rsidR="00ED3E71">
        <w:rPr>
          <w:b/>
          <w:sz w:val="28"/>
          <w:szCs w:val="28"/>
          <w:u w:val="single"/>
        </w:rPr>
        <w:t>,</w:t>
      </w:r>
      <w:r>
        <w:rPr>
          <w:b/>
          <w:sz w:val="28"/>
          <w:szCs w:val="28"/>
          <w:u w:val="single"/>
        </w:rPr>
        <w:t xml:space="preserve"> MADURAI </w:t>
      </w:r>
      <w:r w:rsidR="009B2BB6">
        <w:rPr>
          <w:b/>
          <w:sz w:val="28"/>
          <w:szCs w:val="28"/>
          <w:u w:val="single"/>
        </w:rPr>
        <w:t>(FGM)</w:t>
      </w:r>
      <w:r w:rsidR="00E0519E" w:rsidRPr="0045546E">
        <w:rPr>
          <w:b/>
          <w:sz w:val="28"/>
          <w:szCs w:val="28"/>
          <w:u w:val="single"/>
        </w:rPr>
        <w:t xml:space="preserve"> - VISIT REPORT</w:t>
      </w:r>
    </w:p>
    <w:p w:rsidR="00E0519E" w:rsidRDefault="00E0519E" w:rsidP="00A85DC0">
      <w:pPr>
        <w:jc w:val="both"/>
      </w:pPr>
      <w:r w:rsidRPr="0045546E">
        <w:rPr>
          <w:b/>
          <w:u w:val="single"/>
        </w:rPr>
        <w:t>Visit Date</w:t>
      </w:r>
      <w:r>
        <w:t xml:space="preserve"> – </w:t>
      </w:r>
      <w:r w:rsidR="005F6C8C">
        <w:t>9TH</w:t>
      </w:r>
      <w:r w:rsidR="00533EA9">
        <w:t xml:space="preserve"> &amp; </w:t>
      </w:r>
      <w:r w:rsidR="00204932">
        <w:t>1</w:t>
      </w:r>
      <w:r w:rsidR="005F6C8C">
        <w:t>2</w:t>
      </w:r>
      <w:r w:rsidR="00533EA9" w:rsidRPr="00533EA9">
        <w:rPr>
          <w:vertAlign w:val="superscript"/>
        </w:rPr>
        <w:t>nd</w:t>
      </w:r>
      <w:r w:rsidR="00533EA9">
        <w:t xml:space="preserve"> </w:t>
      </w:r>
      <w:r w:rsidR="005F6C8C">
        <w:t>March</w:t>
      </w:r>
      <w:r w:rsidR="00533EA9">
        <w:t xml:space="preserve">, </w:t>
      </w:r>
      <w:r>
        <w:t>201</w:t>
      </w:r>
      <w:r w:rsidR="00204932">
        <w:t>5</w:t>
      </w:r>
    </w:p>
    <w:p w:rsidR="00E0519E" w:rsidRDefault="00E0519E" w:rsidP="00A85DC0">
      <w:pPr>
        <w:jc w:val="both"/>
      </w:pPr>
      <w:r w:rsidRPr="0045546E">
        <w:rPr>
          <w:b/>
          <w:u w:val="single"/>
        </w:rPr>
        <w:t>Visiting Executives from JCT Phagwara</w:t>
      </w:r>
      <w:r>
        <w:t xml:space="preserve"> – Mr. </w:t>
      </w:r>
      <w:r w:rsidR="00204932">
        <w:t>Kishor Chand</w:t>
      </w:r>
      <w:r>
        <w:t xml:space="preserve"> (</w:t>
      </w:r>
      <w:r w:rsidR="00204932">
        <w:t>Manager</w:t>
      </w:r>
      <w:r>
        <w:t>-R&amp;D</w:t>
      </w:r>
      <w:r w:rsidR="00A85DC0">
        <w:t>, QA</w:t>
      </w:r>
      <w:r>
        <w:t xml:space="preserve">) &amp; Mr. </w:t>
      </w:r>
      <w:r w:rsidR="005F6C8C">
        <w:t xml:space="preserve">Ghanshyam Chandwani </w:t>
      </w:r>
      <w:r w:rsidR="00533EA9">
        <w:t>(</w:t>
      </w:r>
      <w:r w:rsidR="005F6C8C">
        <w:t>Manager W/H Taffeta</w:t>
      </w:r>
      <w:r w:rsidR="00533EA9">
        <w:t>)</w:t>
      </w:r>
      <w:r w:rsidR="00204932">
        <w:t>.</w:t>
      </w:r>
    </w:p>
    <w:p w:rsidR="009255DC" w:rsidRDefault="00E0519E" w:rsidP="00A85DC0">
      <w:pPr>
        <w:jc w:val="both"/>
      </w:pPr>
      <w:r w:rsidRPr="008F1EBE">
        <w:rPr>
          <w:b/>
          <w:u w:val="single"/>
        </w:rPr>
        <w:t xml:space="preserve">Contact Person at </w:t>
      </w:r>
      <w:r w:rsidR="002F2170">
        <w:rPr>
          <w:b/>
          <w:u w:val="single"/>
        </w:rPr>
        <w:t>FGM</w:t>
      </w:r>
      <w:r>
        <w:t xml:space="preserve"> –</w:t>
      </w:r>
      <w:r w:rsidR="002F2170">
        <w:t xml:space="preserve"> Mr. Samy (GM) </w:t>
      </w:r>
      <w:r w:rsidR="00204932">
        <w:t>M</w:t>
      </w:r>
      <w:r w:rsidR="002F2170">
        <w:t>r</w:t>
      </w:r>
      <w:r w:rsidR="00204932">
        <w:t xml:space="preserve">. </w:t>
      </w:r>
      <w:r w:rsidR="002F2170">
        <w:t>Ragavan T.</w:t>
      </w:r>
      <w:r w:rsidR="009255DC">
        <w:t xml:space="preserve"> (Manager</w:t>
      </w:r>
      <w:r w:rsidR="00BC4568">
        <w:t>- Purchase</w:t>
      </w:r>
      <w:r w:rsidR="009255DC">
        <w:t>)</w:t>
      </w:r>
      <w:r w:rsidR="00533EA9">
        <w:t xml:space="preserve"> </w:t>
      </w:r>
      <w:r w:rsidR="00ED0100">
        <w:t xml:space="preserve">&amp; Mr. </w:t>
      </w:r>
      <w:r w:rsidR="002F2170">
        <w:t xml:space="preserve">Anand </w:t>
      </w:r>
      <w:r w:rsidR="00ED0100">
        <w:t>(</w:t>
      </w:r>
      <w:r w:rsidR="002F2170">
        <w:t>QA Incharge)</w:t>
      </w:r>
      <w:r w:rsidR="00ED0100">
        <w:t xml:space="preserve"> </w:t>
      </w:r>
    </w:p>
    <w:p w:rsidR="00E0519E" w:rsidRDefault="00E0519E" w:rsidP="00A85DC0">
      <w:pPr>
        <w:jc w:val="both"/>
      </w:pPr>
      <w:r w:rsidRPr="0045546E">
        <w:rPr>
          <w:b/>
          <w:u w:val="single"/>
        </w:rPr>
        <w:t xml:space="preserve">Agenda </w:t>
      </w:r>
      <w:r>
        <w:t>– To attend Fabric Quality Complaint</w:t>
      </w:r>
      <w:r w:rsidR="00CC0F8C">
        <w:t xml:space="preserve"> (</w:t>
      </w:r>
      <w:r w:rsidR="0093115C">
        <w:t>Fabric Defects Issue</w:t>
      </w:r>
      <w:r w:rsidR="00CC0F8C">
        <w:t xml:space="preserve">) </w:t>
      </w:r>
      <w:r>
        <w:t>supplied fabrics</w:t>
      </w:r>
      <w:r w:rsidR="00BC4568">
        <w:t xml:space="preserve"> to FGM</w:t>
      </w:r>
      <w:r>
        <w:t xml:space="preserve"> – </w:t>
      </w:r>
      <w:r w:rsidR="0093115C">
        <w:t xml:space="preserve">DBW 22298 (P190T), 22381MM (Hyacinth) &amp; 22504 TM72MM)_ </w:t>
      </w:r>
      <w:r w:rsidR="0093115C" w:rsidRPr="00763732">
        <w:t>1</w:t>
      </w:r>
      <w:r w:rsidR="00533EA9" w:rsidRPr="00763732">
        <w:t xml:space="preserve">00% </w:t>
      </w:r>
      <w:r w:rsidR="00D50209" w:rsidRPr="00763732">
        <w:t>P</w:t>
      </w:r>
      <w:r w:rsidR="0093115C" w:rsidRPr="00763732">
        <w:t xml:space="preserve">F Fabric_ </w:t>
      </w:r>
      <w:r w:rsidR="001006CF" w:rsidRPr="00763732">
        <w:t>Various Shades and Invoices</w:t>
      </w:r>
      <w:r w:rsidR="00422495" w:rsidRPr="00763732">
        <w:t>_ (Total</w:t>
      </w:r>
      <w:r w:rsidR="001006CF" w:rsidRPr="00763732">
        <w:t xml:space="preserve"> Rejected fabric 8720</w:t>
      </w:r>
      <w:r w:rsidR="00422495" w:rsidRPr="00763732">
        <w:t>m</w:t>
      </w:r>
      <w:r w:rsidR="001006CF" w:rsidRPr="00763732">
        <w:t xml:space="preserve"> out of </w:t>
      </w:r>
      <w:r w:rsidR="00ED3E71" w:rsidRPr="00763732">
        <w:t>155606m fabric</w:t>
      </w:r>
      <w:r w:rsidR="00422495" w:rsidRPr="00763732">
        <w:t>)</w:t>
      </w:r>
      <w:r w:rsidR="002F1231" w:rsidRPr="00763732">
        <w:t>.</w:t>
      </w:r>
    </w:p>
    <w:p w:rsidR="00E0519E" w:rsidRPr="0045546E" w:rsidRDefault="00E0519E" w:rsidP="00A85DC0">
      <w:pPr>
        <w:jc w:val="both"/>
        <w:rPr>
          <w:b/>
        </w:rPr>
      </w:pPr>
      <w:r w:rsidRPr="0045546E">
        <w:rPr>
          <w:b/>
        </w:rPr>
        <w:t xml:space="preserve">Brief Minutes of Meeting are as </w:t>
      </w:r>
      <w:r w:rsidR="00A85DC0" w:rsidRPr="0045546E">
        <w:rPr>
          <w:b/>
        </w:rPr>
        <w:t>under:</w:t>
      </w:r>
    </w:p>
    <w:p w:rsidR="00620192" w:rsidRDefault="002F1231" w:rsidP="00A85DC0">
      <w:pPr>
        <w:jc w:val="both"/>
      </w:pPr>
      <w:r w:rsidRPr="005B616A">
        <w:rPr>
          <w:b/>
        </w:rPr>
        <w:t>1A</w:t>
      </w:r>
      <w:r>
        <w:t xml:space="preserve">- </w:t>
      </w:r>
      <w:r w:rsidR="00CC0F8C">
        <w:t xml:space="preserve">We have visited M/s </w:t>
      </w:r>
      <w:r w:rsidR="009B2BB6">
        <w:t>FGM</w:t>
      </w:r>
      <w:r w:rsidR="00CC0F8C">
        <w:t xml:space="preserve"> and </w:t>
      </w:r>
      <w:r w:rsidR="00B5322C">
        <w:t>checked the rejected fabric by FGM of sort no</w:t>
      </w:r>
      <w:r w:rsidR="00B5322C" w:rsidRPr="00B5322C">
        <w:t xml:space="preserve"> </w:t>
      </w:r>
      <w:r w:rsidR="00B5322C">
        <w:t xml:space="preserve">DBW 22298 (P190T), 22381MM (Hyacinth) &amp; 22504 TM72MM)_ </w:t>
      </w:r>
      <w:r w:rsidR="00B5322C" w:rsidRPr="00006082">
        <w:t>100% PF Fabric_ Various Shades and Invoices_ (Total Rejected fabric 8720m out of 155606m fabric) i</w:t>
      </w:r>
      <w:r w:rsidR="00CC0F8C" w:rsidRPr="00006082">
        <w:t>n</w:t>
      </w:r>
      <w:r w:rsidR="00CC0F8C">
        <w:t xml:space="preserve"> presence of </w:t>
      </w:r>
      <w:r w:rsidR="00B5322C">
        <w:t>Mr. Ragavan T. (Manager-Purchase) &amp; Mr. Anand (QA Incharge). O</w:t>
      </w:r>
      <w:r w:rsidR="00620192">
        <w:t>verall break up of fabric is as under.</w:t>
      </w:r>
    </w:p>
    <w:p w:rsidR="00565E9C" w:rsidRPr="00040BCB" w:rsidRDefault="00565E9C" w:rsidP="00A85DC0">
      <w:pPr>
        <w:spacing w:after="0"/>
        <w:jc w:val="both"/>
        <w:rPr>
          <w:b/>
        </w:rPr>
      </w:pPr>
      <w:r w:rsidRPr="00040BCB">
        <w:rPr>
          <w:b/>
        </w:rPr>
        <w:t>Total Fabric supplied</w:t>
      </w:r>
      <w:r w:rsidRPr="00040BCB">
        <w:rPr>
          <w:b/>
        </w:rPr>
        <w:tab/>
      </w:r>
      <w:r w:rsidRPr="00040BCB">
        <w:rPr>
          <w:b/>
        </w:rPr>
        <w:tab/>
      </w:r>
      <w:r w:rsidRPr="00040BCB">
        <w:rPr>
          <w:b/>
        </w:rPr>
        <w:tab/>
      </w:r>
      <w:r w:rsidRPr="00040BCB">
        <w:rPr>
          <w:b/>
        </w:rPr>
        <w:tab/>
      </w:r>
      <w:r w:rsidRPr="00040BCB">
        <w:rPr>
          <w:b/>
        </w:rPr>
        <w:tab/>
      </w:r>
      <w:r w:rsidRPr="00040BCB">
        <w:rPr>
          <w:b/>
        </w:rPr>
        <w:tab/>
      </w:r>
      <w:r w:rsidR="00932F54" w:rsidRPr="00040BCB">
        <w:rPr>
          <w:b/>
        </w:rPr>
        <w:tab/>
      </w:r>
      <w:r w:rsidR="00233D3F" w:rsidRPr="00040BCB">
        <w:rPr>
          <w:b/>
        </w:rPr>
        <w:t>155606</w:t>
      </w:r>
      <w:r w:rsidR="002343F5" w:rsidRPr="00040BCB">
        <w:rPr>
          <w:b/>
        </w:rPr>
        <w:t>m</w:t>
      </w:r>
    </w:p>
    <w:p w:rsidR="00233D3F" w:rsidRDefault="00233D3F" w:rsidP="00A85DC0">
      <w:pPr>
        <w:spacing w:after="0"/>
        <w:jc w:val="both"/>
      </w:pPr>
    </w:p>
    <w:p w:rsidR="00565E9C" w:rsidRPr="00233D3F" w:rsidRDefault="00233D3F" w:rsidP="00A85DC0">
      <w:pPr>
        <w:spacing w:after="0"/>
        <w:jc w:val="both"/>
        <w:rPr>
          <w:b/>
        </w:rPr>
      </w:pPr>
      <w:r w:rsidRPr="00233D3F">
        <w:rPr>
          <w:b/>
        </w:rPr>
        <w:t>Fabric Rejected by FGM and not ready to use</w:t>
      </w:r>
      <w:r w:rsidR="00565E9C" w:rsidRPr="00233D3F">
        <w:rPr>
          <w:b/>
        </w:rPr>
        <w:tab/>
      </w:r>
      <w:r w:rsidR="00565E9C" w:rsidRPr="00233D3F">
        <w:rPr>
          <w:b/>
        </w:rPr>
        <w:tab/>
      </w:r>
      <w:r w:rsidR="00565E9C" w:rsidRPr="00233D3F">
        <w:rPr>
          <w:b/>
        </w:rPr>
        <w:tab/>
      </w:r>
      <w:r w:rsidR="00932F54">
        <w:rPr>
          <w:b/>
        </w:rPr>
        <w:tab/>
      </w:r>
      <w:r w:rsidRPr="00233D3F">
        <w:rPr>
          <w:b/>
        </w:rPr>
        <w:t>8720</w:t>
      </w:r>
      <w:r w:rsidR="00565E9C" w:rsidRPr="00233D3F">
        <w:rPr>
          <w:b/>
        </w:rPr>
        <w:t>m</w:t>
      </w:r>
      <w:r w:rsidR="0066029D">
        <w:rPr>
          <w:b/>
        </w:rPr>
        <w:t xml:space="preserve"> (5.6% w.r.t. total fabric)</w:t>
      </w:r>
    </w:p>
    <w:p w:rsidR="00233D3F" w:rsidRDefault="00233D3F" w:rsidP="00A85DC0">
      <w:pPr>
        <w:spacing w:after="0"/>
        <w:jc w:val="both"/>
      </w:pPr>
    </w:p>
    <w:p w:rsidR="00ED0100" w:rsidRPr="00233D3F" w:rsidRDefault="00233D3F" w:rsidP="00A85DC0">
      <w:pPr>
        <w:spacing w:after="0"/>
        <w:jc w:val="both"/>
        <w:rPr>
          <w:b/>
          <w:i/>
          <w:u w:val="single"/>
        </w:rPr>
      </w:pPr>
      <w:r w:rsidRPr="00233D3F">
        <w:rPr>
          <w:b/>
          <w:i/>
          <w:u w:val="single"/>
        </w:rPr>
        <w:t>Final Status of Rejected fabric after visit</w:t>
      </w:r>
    </w:p>
    <w:p w:rsidR="00233D3F" w:rsidRDefault="00233D3F" w:rsidP="00A85DC0">
      <w:pPr>
        <w:spacing w:after="0"/>
        <w:jc w:val="both"/>
      </w:pPr>
    </w:p>
    <w:p w:rsidR="00565E9C" w:rsidRDefault="00233D3F" w:rsidP="00A85DC0">
      <w:pPr>
        <w:spacing w:after="0"/>
        <w:jc w:val="both"/>
      </w:pPr>
      <w:r>
        <w:t>FGM Ready to use fabric</w:t>
      </w:r>
      <w:r w:rsidR="007825F1">
        <w:t xml:space="preserve"> h</w:t>
      </w:r>
      <w:r>
        <w:t>aving point limit 20-23</w:t>
      </w:r>
      <w:r w:rsidR="00BC4568">
        <w:t xml:space="preserve"> &amp;</w:t>
      </w:r>
      <w:r>
        <w:t>,</w:t>
      </w:r>
      <w:r w:rsidR="007825F1">
        <w:tab/>
      </w:r>
      <w:r w:rsidR="002343F5">
        <w:tab/>
      </w:r>
      <w:r w:rsidR="002343F5">
        <w:tab/>
      </w:r>
      <w:r>
        <w:t>1954</w:t>
      </w:r>
      <w:r w:rsidR="002343F5">
        <w:t>m</w:t>
      </w:r>
      <w:r w:rsidR="0065367B">
        <w:tab/>
      </w:r>
      <w:r w:rsidR="0065367B">
        <w:tab/>
        <w:t>No FOC Reqd.</w:t>
      </w:r>
      <w:r w:rsidR="00565E9C">
        <w:t xml:space="preserve">                                                               </w:t>
      </w:r>
    </w:p>
    <w:p w:rsidR="002343F5" w:rsidRDefault="00233D3F" w:rsidP="00A85DC0">
      <w:pPr>
        <w:spacing w:after="0"/>
        <w:jc w:val="both"/>
      </w:pPr>
      <w:r>
        <w:t>In 2-3 cases, excess fabric given</w:t>
      </w:r>
      <w:r w:rsidR="00565E9C">
        <w:t xml:space="preserve"> </w:t>
      </w:r>
      <w:r w:rsidR="00565E9C">
        <w:tab/>
      </w:r>
      <w:r w:rsidR="00565E9C">
        <w:tab/>
      </w:r>
    </w:p>
    <w:p w:rsidR="00ED0100" w:rsidRDefault="00ED0100" w:rsidP="00A85DC0">
      <w:pPr>
        <w:spacing w:after="0"/>
        <w:jc w:val="both"/>
      </w:pPr>
    </w:p>
    <w:p w:rsidR="00CC0F8C" w:rsidRPr="00CC0F8C" w:rsidRDefault="006A45AE" w:rsidP="00A85DC0">
      <w:pPr>
        <w:spacing w:after="0"/>
        <w:jc w:val="both"/>
      </w:pPr>
      <w:r>
        <w:t>TM72MM</w:t>
      </w:r>
      <w:r w:rsidR="00233D3F">
        <w:t xml:space="preserve"> (22504), True Black having</w:t>
      </w:r>
      <w:r w:rsidR="00932F54">
        <w:t xml:space="preserve"> dye patches on face side</w:t>
      </w:r>
      <w:r w:rsidR="008141DB">
        <w:tab/>
      </w:r>
      <w:r w:rsidR="00932F54">
        <w:tab/>
        <w:t>970</w:t>
      </w:r>
      <w:r w:rsidR="008141DB">
        <w:t>m</w:t>
      </w:r>
      <w:r w:rsidR="0065367B">
        <w:tab/>
      </w:r>
      <w:r w:rsidR="0065367B">
        <w:tab/>
        <w:t>No FOC Reqd.</w:t>
      </w:r>
      <w:r w:rsidR="002343F5">
        <w:tab/>
      </w:r>
      <w:r w:rsidR="00CC0F8C">
        <w:t xml:space="preserve"> </w:t>
      </w:r>
    </w:p>
    <w:p w:rsidR="00CC0F8C" w:rsidRDefault="00932F54" w:rsidP="00A85DC0">
      <w:pPr>
        <w:jc w:val="both"/>
      </w:pPr>
      <w:r>
        <w:t>But Ok from back side will be used</w:t>
      </w:r>
    </w:p>
    <w:p w:rsidR="00932F54" w:rsidRPr="00CC0F8C" w:rsidRDefault="00932F54" w:rsidP="00932F54">
      <w:pPr>
        <w:spacing w:after="0"/>
        <w:jc w:val="both"/>
      </w:pPr>
      <w:r>
        <w:t>TM72M</w:t>
      </w:r>
      <w:r w:rsidR="006A45AE">
        <w:t>M</w:t>
      </w:r>
      <w:r>
        <w:t xml:space="preserve"> (22504), December Sky having shade variation (C group),</w:t>
      </w:r>
      <w:r>
        <w:tab/>
        <w:t>571m</w:t>
      </w:r>
      <w:r w:rsidR="0065367B">
        <w:tab/>
      </w:r>
      <w:r w:rsidR="0065367B">
        <w:tab/>
      </w:r>
      <w:proofErr w:type="gramStart"/>
      <w:r w:rsidR="001468AB">
        <w:t>To</w:t>
      </w:r>
      <w:proofErr w:type="gramEnd"/>
      <w:r w:rsidR="001468AB">
        <w:t xml:space="preserve"> be discussed</w:t>
      </w:r>
      <w:r>
        <w:tab/>
        <w:t xml:space="preserve"> </w:t>
      </w:r>
    </w:p>
    <w:p w:rsidR="00932F54" w:rsidRDefault="00932F54" w:rsidP="00932F54">
      <w:pPr>
        <w:jc w:val="both"/>
      </w:pPr>
      <w:r>
        <w:t>FGM asked to approve from Mr. Mandeep Singh (Decathlon) to use.</w:t>
      </w:r>
      <w:r w:rsidR="001468AB">
        <w:tab/>
      </w:r>
      <w:r w:rsidR="001468AB">
        <w:tab/>
      </w:r>
      <w:r w:rsidR="001468AB">
        <w:tab/>
        <w:t>With Mr. Mandeep</w:t>
      </w:r>
    </w:p>
    <w:p w:rsidR="00E17D0C" w:rsidRDefault="00E17D0C" w:rsidP="006A45AE">
      <w:pPr>
        <w:spacing w:after="0"/>
        <w:jc w:val="both"/>
      </w:pPr>
    </w:p>
    <w:p w:rsidR="00E17D0C" w:rsidRDefault="00E17D0C" w:rsidP="006A45AE">
      <w:pPr>
        <w:spacing w:after="0"/>
        <w:jc w:val="both"/>
      </w:pPr>
    </w:p>
    <w:p w:rsidR="00E17D0C" w:rsidRDefault="00E17D0C" w:rsidP="006A45AE">
      <w:pPr>
        <w:spacing w:after="0"/>
        <w:jc w:val="both"/>
      </w:pPr>
    </w:p>
    <w:p w:rsidR="00E17D0C" w:rsidRDefault="00E17D0C" w:rsidP="006A45AE">
      <w:pPr>
        <w:spacing w:after="0"/>
        <w:jc w:val="both"/>
      </w:pPr>
    </w:p>
    <w:p w:rsidR="00E17D0C" w:rsidRDefault="00E17D0C" w:rsidP="006A45AE">
      <w:pPr>
        <w:spacing w:after="0"/>
        <w:jc w:val="both"/>
      </w:pPr>
    </w:p>
    <w:p w:rsidR="00E17D0C" w:rsidRDefault="00E17D0C" w:rsidP="006A45AE">
      <w:pPr>
        <w:spacing w:after="0"/>
        <w:jc w:val="both"/>
      </w:pPr>
    </w:p>
    <w:p w:rsidR="00E17D0C" w:rsidRDefault="00E17D0C" w:rsidP="006A45AE">
      <w:pPr>
        <w:spacing w:after="0"/>
        <w:jc w:val="both"/>
      </w:pPr>
    </w:p>
    <w:p w:rsidR="00E17D0C" w:rsidRDefault="00E17D0C" w:rsidP="006A45AE">
      <w:pPr>
        <w:spacing w:after="0"/>
        <w:jc w:val="both"/>
      </w:pPr>
    </w:p>
    <w:p w:rsidR="00E17D0C" w:rsidRDefault="00E17D0C" w:rsidP="006A45AE">
      <w:pPr>
        <w:spacing w:after="0"/>
        <w:jc w:val="both"/>
      </w:pPr>
    </w:p>
    <w:p w:rsidR="006A45AE" w:rsidRPr="00CC0F8C" w:rsidRDefault="006A45AE" w:rsidP="006A45AE">
      <w:pPr>
        <w:spacing w:after="0"/>
        <w:jc w:val="both"/>
      </w:pPr>
      <w:proofErr w:type="gramStart"/>
      <w:r>
        <w:t>P190T</w:t>
      </w:r>
      <w:r w:rsidR="00DB6F5B">
        <w:t xml:space="preserve"> </w:t>
      </w:r>
      <w:r>
        <w:t>(DBW22298), Shade Mars Red, True Black, Blue Bird, Crimpson</w:t>
      </w:r>
      <w:r>
        <w:tab/>
      </w:r>
      <w:r w:rsidR="00284828">
        <w:t>2217</w:t>
      </w:r>
      <w:r>
        <w:t>m</w:t>
      </w:r>
      <w:r>
        <w:tab/>
      </w:r>
      <w:r>
        <w:tab/>
        <w:t xml:space="preserve"> </w:t>
      </w:r>
      <w:r w:rsidR="0065367B">
        <w:t>330m FOC reqd.</w:t>
      </w:r>
      <w:proofErr w:type="gramEnd"/>
    </w:p>
    <w:p w:rsidR="006A45AE" w:rsidRDefault="006A45AE" w:rsidP="00284828">
      <w:pPr>
        <w:spacing w:after="0"/>
        <w:jc w:val="both"/>
      </w:pPr>
      <w:r>
        <w:t>Red, Virtual Pink</w:t>
      </w:r>
      <w:r w:rsidR="00284828">
        <w:t xml:space="preserve"> having excessive Stains, Snarling, </w:t>
      </w:r>
      <w:r w:rsidR="004C7E7A">
        <w:t>and Coating</w:t>
      </w:r>
      <w:r w:rsidR="00284828">
        <w:t xml:space="preserve"> stains, </w:t>
      </w:r>
    </w:p>
    <w:p w:rsidR="00284828" w:rsidRDefault="00284828" w:rsidP="00284828">
      <w:pPr>
        <w:spacing w:after="0"/>
        <w:jc w:val="both"/>
      </w:pPr>
      <w:r>
        <w:t>Ready to use on Avoid &amp; Cut basis</w:t>
      </w:r>
    </w:p>
    <w:p w:rsidR="00E17D0C" w:rsidRDefault="00E17D0C" w:rsidP="00DB6F5B">
      <w:pPr>
        <w:spacing w:after="0"/>
        <w:jc w:val="both"/>
      </w:pPr>
    </w:p>
    <w:p w:rsidR="00DB6F5B" w:rsidRPr="00CC0F8C" w:rsidRDefault="00DB6F5B" w:rsidP="00DB6F5B">
      <w:pPr>
        <w:spacing w:after="0"/>
        <w:jc w:val="both"/>
      </w:pPr>
      <w:r>
        <w:t>P190T (DBW22298), Shade Mars Red having excessive color stains</w:t>
      </w:r>
      <w:r>
        <w:tab/>
        <w:t>1340m</w:t>
      </w:r>
      <w:r w:rsidR="0065367B">
        <w:tab/>
      </w:r>
      <w:r w:rsidR="0065367B">
        <w:tab/>
        <w:t>1340m</w:t>
      </w:r>
      <w:r>
        <w:tab/>
        <w:t xml:space="preserve"> </w:t>
      </w:r>
    </w:p>
    <w:p w:rsidR="00DB6F5B" w:rsidRDefault="00DB6F5B" w:rsidP="00DB6F5B">
      <w:pPr>
        <w:spacing w:after="0"/>
        <w:jc w:val="both"/>
      </w:pPr>
      <w:r>
        <w:t>Face/back (over</w:t>
      </w:r>
      <w:r w:rsidR="0065367B">
        <w:t xml:space="preserve"> </w:t>
      </w:r>
      <w:r>
        <w:t>points)</w:t>
      </w:r>
      <w:r w:rsidR="0065367B">
        <w:t>.</w:t>
      </w:r>
      <w:r>
        <w:t xml:space="preserve"> FGM not ready to use. </w:t>
      </w:r>
      <w:r w:rsidR="0065367B">
        <w:tab/>
      </w:r>
      <w:r w:rsidR="0065367B">
        <w:tab/>
      </w:r>
      <w:r w:rsidR="0065367B">
        <w:tab/>
      </w:r>
      <w:r w:rsidR="0065367B">
        <w:tab/>
      </w:r>
      <w:r w:rsidR="0065367B">
        <w:tab/>
      </w:r>
      <w:r w:rsidR="0065367B">
        <w:tab/>
        <w:t>Replacement</w:t>
      </w:r>
    </w:p>
    <w:p w:rsidR="00DB6F5B" w:rsidRDefault="00DB6F5B" w:rsidP="00DB6F5B">
      <w:pPr>
        <w:jc w:val="both"/>
      </w:pPr>
      <w:r>
        <w:t>Required Replacement</w:t>
      </w:r>
      <w:r w:rsidR="0065367B">
        <w:tab/>
      </w:r>
      <w:r w:rsidR="0065367B">
        <w:tab/>
      </w:r>
      <w:r w:rsidR="0065367B">
        <w:tab/>
      </w:r>
      <w:r w:rsidR="0065367B">
        <w:tab/>
      </w:r>
      <w:r w:rsidR="0065367B">
        <w:tab/>
      </w:r>
      <w:r w:rsidR="0065367B">
        <w:tab/>
      </w:r>
      <w:r w:rsidR="0065367B">
        <w:tab/>
      </w:r>
      <w:r w:rsidR="0065367B">
        <w:tab/>
      </w:r>
      <w:r w:rsidR="0065367B">
        <w:tab/>
        <w:t>Reqd.</w:t>
      </w:r>
    </w:p>
    <w:p w:rsidR="00DB6F5B" w:rsidRPr="00CC0F8C" w:rsidRDefault="00DB6F5B" w:rsidP="00DB6F5B">
      <w:pPr>
        <w:spacing w:after="0"/>
        <w:jc w:val="both"/>
      </w:pPr>
      <w:r>
        <w:t>Hyacinth (22381MM), Shade White having excessive yellow stains</w:t>
      </w:r>
      <w:r>
        <w:tab/>
        <w:t>1668m</w:t>
      </w:r>
      <w:r w:rsidR="0065367B">
        <w:tab/>
      </w:r>
      <w:r w:rsidR="0065367B">
        <w:tab/>
        <w:t>1668m</w:t>
      </w:r>
      <w:r>
        <w:tab/>
      </w:r>
      <w:r>
        <w:tab/>
        <w:t xml:space="preserve"> </w:t>
      </w:r>
    </w:p>
    <w:p w:rsidR="00DB6F5B" w:rsidRDefault="00DB6F5B" w:rsidP="00DB6F5B">
      <w:pPr>
        <w:spacing w:after="0"/>
        <w:jc w:val="both"/>
      </w:pPr>
      <w:r>
        <w:t xml:space="preserve">Face/back (overpoints) FGM not ready to use. </w:t>
      </w:r>
      <w:r w:rsidR="0065367B">
        <w:tab/>
      </w:r>
      <w:r w:rsidR="0065367B">
        <w:tab/>
      </w:r>
      <w:r w:rsidR="0065367B">
        <w:tab/>
      </w:r>
      <w:r w:rsidR="0065367B">
        <w:tab/>
      </w:r>
      <w:r w:rsidR="0065367B">
        <w:tab/>
      </w:r>
      <w:r w:rsidR="0065367B">
        <w:tab/>
        <w:t>Replacement</w:t>
      </w:r>
    </w:p>
    <w:p w:rsidR="00932F54" w:rsidRDefault="00DB6F5B" w:rsidP="00DB6F5B">
      <w:pPr>
        <w:jc w:val="both"/>
      </w:pPr>
      <w:r>
        <w:t>Required Replacement</w:t>
      </w:r>
      <w:r w:rsidR="0065367B">
        <w:tab/>
      </w:r>
      <w:r w:rsidR="0065367B">
        <w:tab/>
      </w:r>
      <w:r w:rsidR="0065367B">
        <w:tab/>
      </w:r>
      <w:r w:rsidR="0065367B">
        <w:tab/>
      </w:r>
      <w:r w:rsidR="0065367B">
        <w:tab/>
      </w:r>
      <w:r w:rsidR="0065367B">
        <w:tab/>
      </w:r>
      <w:r w:rsidR="0065367B">
        <w:tab/>
      </w:r>
      <w:r w:rsidR="0065367B">
        <w:tab/>
      </w:r>
      <w:r w:rsidR="0065367B">
        <w:tab/>
        <w:t>Reqd.</w:t>
      </w:r>
    </w:p>
    <w:p w:rsidR="008141DB" w:rsidRDefault="008141DB" w:rsidP="00A85DC0">
      <w:pPr>
        <w:jc w:val="both"/>
        <w:rPr>
          <w:b/>
        </w:rPr>
      </w:pPr>
      <w:r w:rsidRPr="002F1231">
        <w:rPr>
          <w:b/>
        </w:rPr>
        <w:t>Note</w:t>
      </w:r>
      <w:r w:rsidR="00A85DC0" w:rsidRPr="002F1231">
        <w:rPr>
          <w:b/>
        </w:rPr>
        <w:t>: -</w:t>
      </w:r>
      <w:r w:rsidRPr="002F1231">
        <w:rPr>
          <w:b/>
        </w:rPr>
        <w:t xml:space="preserve"> Overall fabric appearance was not good.</w:t>
      </w:r>
    </w:p>
    <w:p w:rsidR="005B616A" w:rsidRDefault="005B616A" w:rsidP="00A85DC0">
      <w:pPr>
        <w:jc w:val="both"/>
      </w:pPr>
      <w:r>
        <w:rPr>
          <w:b/>
        </w:rPr>
        <w:t xml:space="preserve">1B- </w:t>
      </w:r>
      <w:r w:rsidR="00BC4568">
        <w:t>FGM also claim for 233m fabric of lay shortage but JCT is not accepted the same due to difference in</w:t>
      </w:r>
      <w:r w:rsidR="00991C75">
        <w:t xml:space="preserve"> method to</w:t>
      </w:r>
      <w:r w:rsidR="00BC4568">
        <w:t xml:space="preserve"> measuring of roll length </w:t>
      </w:r>
      <w:r w:rsidR="00991C75">
        <w:t>i.e.</w:t>
      </w:r>
      <w:r w:rsidR="00BC4568">
        <w:t xml:space="preserve"> industrial std. procedure is measuring roll length on inspection m/cs during inspection the fabric and cost is also involved accordingly. Hence, it is not </w:t>
      </w:r>
      <w:r w:rsidR="00991C75">
        <w:t>viable to use measuring roll length by laying fabric loosely on table and claim for short length. FGM agreed upon this.</w:t>
      </w:r>
    </w:p>
    <w:p w:rsidR="00CC0F8C" w:rsidRPr="008B61A8" w:rsidRDefault="005B616A" w:rsidP="00A85DC0">
      <w:pPr>
        <w:jc w:val="both"/>
      </w:pPr>
      <w:r w:rsidRPr="008B61A8">
        <w:t xml:space="preserve">        </w:t>
      </w:r>
    </w:p>
    <w:p w:rsidR="00E0519E" w:rsidRDefault="00890F4D" w:rsidP="00A85DC0">
      <w:pPr>
        <w:jc w:val="both"/>
      </w:pPr>
      <w:r w:rsidRPr="00CC0F8C">
        <w:rPr>
          <w:b/>
          <w:sz w:val="24"/>
          <w:szCs w:val="24"/>
          <w:u w:val="single"/>
        </w:rPr>
        <w:t xml:space="preserve">Conclusion of Visit &amp; </w:t>
      </w:r>
      <w:r w:rsidR="00E0519E" w:rsidRPr="00CC0F8C">
        <w:rPr>
          <w:b/>
          <w:sz w:val="24"/>
          <w:szCs w:val="24"/>
          <w:u w:val="single"/>
        </w:rPr>
        <w:t>Fu</w:t>
      </w:r>
      <w:r w:rsidR="000C30B1" w:rsidRPr="00CC0F8C">
        <w:rPr>
          <w:b/>
          <w:sz w:val="24"/>
          <w:szCs w:val="24"/>
          <w:u w:val="single"/>
        </w:rPr>
        <w:t>rther</w:t>
      </w:r>
      <w:r w:rsidR="00E0519E" w:rsidRPr="00CC0F8C">
        <w:rPr>
          <w:b/>
          <w:sz w:val="24"/>
          <w:szCs w:val="24"/>
          <w:u w:val="single"/>
        </w:rPr>
        <w:t xml:space="preserve"> Course of </w:t>
      </w:r>
      <w:r w:rsidR="00A85DC0" w:rsidRPr="00CC0F8C">
        <w:rPr>
          <w:b/>
          <w:sz w:val="24"/>
          <w:szCs w:val="24"/>
          <w:u w:val="single"/>
        </w:rPr>
        <w:t>Action</w:t>
      </w:r>
      <w:r w:rsidR="00A85DC0">
        <w:t>:</w:t>
      </w:r>
    </w:p>
    <w:p w:rsidR="00D20664" w:rsidRDefault="00E0519E" w:rsidP="00A85DC0">
      <w:pPr>
        <w:jc w:val="both"/>
      </w:pPr>
      <w:r>
        <w:t xml:space="preserve"># </w:t>
      </w:r>
      <w:r w:rsidR="008B61A8">
        <w:t xml:space="preserve">Regarding </w:t>
      </w:r>
      <w:r w:rsidR="00582FF8">
        <w:t>DBW 22298 (P190T), 22381MM (Hyacinth) &amp; 22504 TM72MM</w:t>
      </w:r>
      <w:r w:rsidR="004C7E7A">
        <w:t>) _</w:t>
      </w:r>
      <w:r w:rsidR="00582FF8">
        <w:t xml:space="preserve"> </w:t>
      </w:r>
      <w:r w:rsidR="00582FF8" w:rsidRPr="00006082">
        <w:t>100% PF Fabric_ Various Shades and Invoices</w:t>
      </w:r>
      <w:r w:rsidR="00582FF8">
        <w:t xml:space="preserve">_ overall appearance </w:t>
      </w:r>
      <w:r w:rsidR="008B61A8">
        <w:t>was</w:t>
      </w:r>
      <w:r w:rsidR="00B0335D">
        <w:t xml:space="preserve"> </w:t>
      </w:r>
      <w:r w:rsidR="00D20664">
        <w:t>not good</w:t>
      </w:r>
      <w:r w:rsidR="00582FF8">
        <w:t xml:space="preserve">. After inspected the fabric in presence of FGM representatives, </w:t>
      </w:r>
      <w:r w:rsidR="004A3E3F">
        <w:t xml:space="preserve">out of 8720m fabric, FGM ready to use 2924m fabric without any FOC, 570m fabric for shade variation will be used after approval of Mr. Mandeep Singh (Decathlon) approval, </w:t>
      </w:r>
      <w:r w:rsidR="00835693">
        <w:t>2217m fabric will be used on avoid &amp; cut basis and 330m FOC fabric will be given. But 3008m fabric will replaced against the return of goods</w:t>
      </w:r>
      <w:r w:rsidR="00EF746A">
        <w:t xml:space="preserve"> </w:t>
      </w:r>
      <w:r w:rsidR="00835693">
        <w:t>as the said fabric is not useable at all.</w:t>
      </w:r>
    </w:p>
    <w:p w:rsidR="000B148B" w:rsidRPr="00E17D0C" w:rsidRDefault="00AE32FD" w:rsidP="00A85DC0">
      <w:pPr>
        <w:jc w:val="both"/>
        <w:rPr>
          <w:b/>
          <w:sz w:val="24"/>
          <w:szCs w:val="24"/>
          <w:u w:val="single"/>
        </w:rPr>
      </w:pPr>
      <w:r w:rsidRPr="00E17D0C">
        <w:rPr>
          <w:b/>
          <w:sz w:val="24"/>
          <w:szCs w:val="24"/>
          <w:u w:val="single"/>
        </w:rPr>
        <w:t>Generic Observation</w:t>
      </w:r>
    </w:p>
    <w:p w:rsidR="000B148B" w:rsidRDefault="00AE32FD" w:rsidP="00A85DC0">
      <w:pPr>
        <w:pStyle w:val="ListParagraph"/>
        <w:numPr>
          <w:ilvl w:val="0"/>
          <w:numId w:val="8"/>
        </w:numPr>
        <w:jc w:val="both"/>
      </w:pPr>
      <w:r>
        <w:t>Rejected fabric by FGM, o</w:t>
      </w:r>
      <w:r w:rsidR="00DD2240">
        <w:t>verall fabric</w:t>
      </w:r>
      <w:r>
        <w:t xml:space="preserve"> appearance was not good.</w:t>
      </w:r>
    </w:p>
    <w:p w:rsidR="00AE32FD" w:rsidRDefault="00AE32FD" w:rsidP="00A85DC0">
      <w:pPr>
        <w:pStyle w:val="ListParagraph"/>
        <w:numPr>
          <w:ilvl w:val="0"/>
          <w:numId w:val="8"/>
        </w:numPr>
        <w:jc w:val="both"/>
      </w:pPr>
      <w:r>
        <w:t>FGM also shows the roll having within roll shade variation w</w:t>
      </w:r>
      <w:r w:rsidR="00F16F9C">
        <w:t>hich should not be supplied to customer.</w:t>
      </w:r>
    </w:p>
    <w:p w:rsidR="00850919" w:rsidRDefault="00850919" w:rsidP="00850919">
      <w:pPr>
        <w:pStyle w:val="ListParagraph"/>
        <w:ind w:left="1080"/>
        <w:jc w:val="both"/>
      </w:pPr>
    </w:p>
    <w:p w:rsidR="00E17D0C" w:rsidRDefault="00E17D0C" w:rsidP="00850919">
      <w:pPr>
        <w:pStyle w:val="ListParagraph"/>
        <w:ind w:left="1080"/>
        <w:jc w:val="both"/>
      </w:pPr>
    </w:p>
    <w:p w:rsidR="00E17D0C" w:rsidRDefault="00E17D0C" w:rsidP="00850919">
      <w:pPr>
        <w:pStyle w:val="ListParagraph"/>
        <w:ind w:left="1080"/>
        <w:jc w:val="both"/>
      </w:pPr>
    </w:p>
    <w:p w:rsidR="00E17D0C" w:rsidRDefault="00E17D0C" w:rsidP="00850919">
      <w:pPr>
        <w:pStyle w:val="ListParagraph"/>
        <w:ind w:left="1080"/>
        <w:jc w:val="both"/>
      </w:pPr>
    </w:p>
    <w:p w:rsidR="00E17D0C" w:rsidRDefault="00E17D0C" w:rsidP="00850919">
      <w:pPr>
        <w:pStyle w:val="ListParagraph"/>
        <w:ind w:left="1080"/>
        <w:jc w:val="both"/>
      </w:pPr>
    </w:p>
    <w:p w:rsidR="00E17D0C" w:rsidRDefault="00E17D0C" w:rsidP="00850919">
      <w:pPr>
        <w:pStyle w:val="ListParagraph"/>
        <w:ind w:left="1080"/>
        <w:jc w:val="both"/>
      </w:pPr>
    </w:p>
    <w:p w:rsidR="00E17D0C" w:rsidRDefault="00E17D0C" w:rsidP="00850919">
      <w:pPr>
        <w:pStyle w:val="ListParagraph"/>
        <w:ind w:left="1080"/>
        <w:jc w:val="both"/>
      </w:pPr>
    </w:p>
    <w:p w:rsidR="00E17D0C" w:rsidRDefault="00E17D0C" w:rsidP="00850919">
      <w:pPr>
        <w:pStyle w:val="ListParagraph"/>
        <w:ind w:left="1080"/>
        <w:jc w:val="both"/>
      </w:pPr>
    </w:p>
    <w:p w:rsidR="00850919" w:rsidRPr="00E17D0C" w:rsidRDefault="00850919" w:rsidP="00850919">
      <w:pPr>
        <w:jc w:val="both"/>
        <w:rPr>
          <w:b/>
          <w:sz w:val="24"/>
          <w:szCs w:val="24"/>
          <w:u w:val="single"/>
        </w:rPr>
      </w:pPr>
      <w:r w:rsidRPr="00E17D0C">
        <w:rPr>
          <w:b/>
          <w:sz w:val="24"/>
          <w:szCs w:val="24"/>
          <w:u w:val="single"/>
        </w:rPr>
        <w:t>Common Points Agree</w:t>
      </w:r>
      <w:r w:rsidR="004D0FB5" w:rsidRPr="00E17D0C">
        <w:rPr>
          <w:b/>
          <w:sz w:val="24"/>
          <w:szCs w:val="24"/>
          <w:u w:val="single"/>
        </w:rPr>
        <w:t>d Between JCT &amp; FG</w:t>
      </w:r>
      <w:r w:rsidRPr="00E17D0C">
        <w:rPr>
          <w:b/>
          <w:sz w:val="24"/>
          <w:szCs w:val="24"/>
          <w:u w:val="single"/>
        </w:rPr>
        <w:t>M</w:t>
      </w:r>
    </w:p>
    <w:p w:rsidR="00850919" w:rsidRPr="004D0FB5" w:rsidRDefault="004D0FB5" w:rsidP="00C03D11">
      <w:pPr>
        <w:pStyle w:val="ListParagraph"/>
        <w:numPr>
          <w:ilvl w:val="0"/>
          <w:numId w:val="10"/>
        </w:numPr>
        <w:spacing w:after="0"/>
        <w:jc w:val="both"/>
        <w:rPr>
          <w:b/>
        </w:rPr>
      </w:pPr>
      <w:r>
        <w:t xml:space="preserve">FGM will use the fabric roll having </w:t>
      </w:r>
      <w:r w:rsidR="00D85357">
        <w:t xml:space="preserve">up to </w:t>
      </w:r>
      <w:r>
        <w:t xml:space="preserve">23pts/100sq. </w:t>
      </w:r>
      <w:proofErr w:type="spellStart"/>
      <w:r>
        <w:t>yds</w:t>
      </w:r>
      <w:proofErr w:type="spellEnd"/>
      <w:r>
        <w:t xml:space="preserve"> in case of overall average points are less than 20pts/100sq. </w:t>
      </w:r>
      <w:proofErr w:type="spellStart"/>
      <w:r>
        <w:t>yds</w:t>
      </w:r>
      <w:proofErr w:type="spellEnd"/>
      <w:r>
        <w:t xml:space="preserve"> as per Decathlon</w:t>
      </w:r>
      <w:r w:rsidR="00D85357">
        <w:t xml:space="preserve"> MTSR</w:t>
      </w:r>
      <w:r>
        <w:t>.</w:t>
      </w:r>
    </w:p>
    <w:p w:rsidR="004D0FB5" w:rsidRPr="004D0FB5" w:rsidRDefault="004D0FB5" w:rsidP="00C03D11">
      <w:pPr>
        <w:pStyle w:val="ListParagraph"/>
        <w:numPr>
          <w:ilvl w:val="0"/>
          <w:numId w:val="10"/>
        </w:numPr>
        <w:spacing w:after="0"/>
        <w:jc w:val="both"/>
        <w:rPr>
          <w:b/>
        </w:rPr>
      </w:pPr>
      <w:r>
        <w:t>FGM will use the fabric roll</w:t>
      </w:r>
      <w:r w:rsidR="00DB60F4">
        <w:t>s</w:t>
      </w:r>
      <w:r>
        <w:t xml:space="preserve"> having 20-40pts/100sq. yds. </w:t>
      </w:r>
      <w:proofErr w:type="gramStart"/>
      <w:r>
        <w:t>on</w:t>
      </w:r>
      <w:proofErr w:type="gramEnd"/>
      <w:r>
        <w:t xml:space="preserve"> avoid &amp; cut basis but JCT will give fabric</w:t>
      </w:r>
      <w:r w:rsidR="00DB60F4">
        <w:t xml:space="preserve"> on FOC</w:t>
      </w:r>
      <w:r>
        <w:t xml:space="preserve"> against the panels rejection.</w:t>
      </w:r>
    </w:p>
    <w:p w:rsidR="00264DA7" w:rsidRDefault="004D0FB5" w:rsidP="00A85DC0">
      <w:pPr>
        <w:pStyle w:val="ListParagraph"/>
        <w:numPr>
          <w:ilvl w:val="0"/>
          <w:numId w:val="10"/>
        </w:numPr>
        <w:spacing w:after="0"/>
        <w:jc w:val="both"/>
      </w:pPr>
      <w:r>
        <w:t>But FGM will not use fabric having point count more than 40pts/100sq</w:t>
      </w:r>
      <w:r w:rsidR="00DB60F4">
        <w:t xml:space="preserve"> </w:t>
      </w:r>
      <w:proofErr w:type="spellStart"/>
      <w:r w:rsidR="00DB60F4">
        <w:t>yds</w:t>
      </w:r>
      <w:proofErr w:type="spellEnd"/>
      <w:r w:rsidR="00DB60F4">
        <w:t xml:space="preserve"> even JCT should not supplied the fabric</w:t>
      </w:r>
      <w:r w:rsidR="002B74E3">
        <w:t xml:space="preserve"> that is not useable after a certain points.</w:t>
      </w:r>
      <w:bookmarkStart w:id="0" w:name="_GoBack"/>
      <w:bookmarkEnd w:id="0"/>
    </w:p>
    <w:p w:rsidR="001468AB" w:rsidRDefault="001468AB" w:rsidP="001468AB">
      <w:pPr>
        <w:spacing w:after="0"/>
        <w:jc w:val="both"/>
      </w:pPr>
    </w:p>
    <w:p w:rsidR="00E17D0C" w:rsidRDefault="00E17D0C" w:rsidP="00A85DC0">
      <w:pPr>
        <w:jc w:val="both"/>
      </w:pPr>
    </w:p>
    <w:p w:rsidR="00E0519E" w:rsidRPr="00BB3987" w:rsidRDefault="00E17D0C" w:rsidP="00A85DC0">
      <w:pPr>
        <w:jc w:val="both"/>
        <w:rPr>
          <w:b/>
          <w:i/>
        </w:rPr>
      </w:pPr>
      <w:r w:rsidRPr="00BB3987">
        <w:rPr>
          <w:b/>
          <w:i/>
        </w:rPr>
        <w:t>Kind</w:t>
      </w:r>
      <w:r w:rsidR="00E0519E" w:rsidRPr="00BB3987">
        <w:rPr>
          <w:b/>
          <w:i/>
        </w:rPr>
        <w:t xml:space="preserve"> Regards,</w:t>
      </w:r>
    </w:p>
    <w:p w:rsidR="00E0519E" w:rsidRPr="00BB3987" w:rsidRDefault="00E0519E" w:rsidP="00A85DC0">
      <w:pPr>
        <w:jc w:val="both"/>
        <w:rPr>
          <w:b/>
          <w:i/>
        </w:rPr>
      </w:pPr>
    </w:p>
    <w:p w:rsidR="00E0519E" w:rsidRPr="00BB3987" w:rsidRDefault="00BB3987" w:rsidP="00BB3987">
      <w:pPr>
        <w:spacing w:after="0"/>
        <w:jc w:val="both"/>
        <w:rPr>
          <w:b/>
          <w:i/>
        </w:rPr>
      </w:pPr>
      <w:r>
        <w:rPr>
          <w:b/>
          <w:i/>
        </w:rPr>
        <w:t>(</w:t>
      </w:r>
      <w:r w:rsidR="00264DA7" w:rsidRPr="00BB3987">
        <w:rPr>
          <w:b/>
          <w:i/>
        </w:rPr>
        <w:t>Kishor Chand</w:t>
      </w:r>
      <w:r>
        <w:rPr>
          <w:b/>
          <w:i/>
        </w:rPr>
        <w:t>)</w:t>
      </w:r>
      <w:r w:rsidR="00264DA7" w:rsidRPr="00BB3987">
        <w:rPr>
          <w:b/>
          <w:i/>
        </w:rPr>
        <w:tab/>
      </w:r>
      <w:r w:rsidR="00264DA7" w:rsidRPr="00BB3987">
        <w:rPr>
          <w:b/>
          <w:i/>
        </w:rPr>
        <w:tab/>
      </w:r>
      <w:r w:rsidR="00264DA7" w:rsidRPr="00BB3987">
        <w:rPr>
          <w:b/>
          <w:i/>
        </w:rPr>
        <w:tab/>
      </w:r>
      <w:r w:rsidR="00E0519E" w:rsidRPr="00BB3987">
        <w:rPr>
          <w:b/>
          <w:i/>
        </w:rPr>
        <w:tab/>
      </w:r>
      <w:r w:rsidR="00E0519E" w:rsidRPr="00BB3987">
        <w:rPr>
          <w:b/>
          <w:i/>
        </w:rPr>
        <w:tab/>
      </w:r>
      <w:r w:rsidR="00E0519E" w:rsidRPr="00BB3987">
        <w:rPr>
          <w:b/>
          <w:i/>
        </w:rPr>
        <w:tab/>
      </w:r>
      <w:r>
        <w:rPr>
          <w:b/>
          <w:i/>
        </w:rPr>
        <w:t>(</w:t>
      </w:r>
      <w:r w:rsidR="00F16F9C" w:rsidRPr="00BB3987">
        <w:rPr>
          <w:b/>
          <w:i/>
        </w:rPr>
        <w:t>Ghanshyam Chandwani</w:t>
      </w:r>
      <w:r>
        <w:rPr>
          <w:b/>
          <w:i/>
        </w:rPr>
        <w:t>)</w:t>
      </w:r>
    </w:p>
    <w:p w:rsidR="00E0519E" w:rsidRDefault="00E0519E" w:rsidP="00BB3987">
      <w:pPr>
        <w:spacing w:after="0"/>
        <w:jc w:val="both"/>
      </w:pPr>
      <w:r w:rsidRPr="00BB3987">
        <w:rPr>
          <w:b/>
          <w:i/>
        </w:rPr>
        <w:t>(</w:t>
      </w:r>
      <w:r w:rsidR="00264DA7" w:rsidRPr="00BB3987">
        <w:rPr>
          <w:b/>
          <w:i/>
        </w:rPr>
        <w:t>Manager</w:t>
      </w:r>
      <w:r w:rsidRPr="00BB3987">
        <w:rPr>
          <w:b/>
          <w:i/>
        </w:rPr>
        <w:t>-</w:t>
      </w:r>
      <w:r w:rsidR="00BB3987">
        <w:rPr>
          <w:b/>
          <w:i/>
        </w:rPr>
        <w:t xml:space="preserve"> </w:t>
      </w:r>
      <w:r w:rsidRPr="00BB3987">
        <w:rPr>
          <w:b/>
          <w:i/>
        </w:rPr>
        <w:t>R&amp;D</w:t>
      </w:r>
      <w:r w:rsidR="00A85DC0" w:rsidRPr="00BB3987">
        <w:rPr>
          <w:b/>
          <w:i/>
        </w:rPr>
        <w:t>, QA</w:t>
      </w:r>
      <w:r w:rsidRPr="00BB3987">
        <w:rPr>
          <w:b/>
          <w:i/>
        </w:rPr>
        <w:t>)</w:t>
      </w:r>
      <w:r w:rsidR="00264DA7" w:rsidRPr="00BB3987">
        <w:rPr>
          <w:b/>
          <w:i/>
        </w:rPr>
        <w:tab/>
      </w:r>
      <w:r w:rsidR="00264DA7" w:rsidRPr="00BB3987">
        <w:rPr>
          <w:b/>
          <w:i/>
        </w:rPr>
        <w:tab/>
      </w:r>
      <w:r w:rsidR="00264DA7" w:rsidRPr="00BB3987">
        <w:rPr>
          <w:b/>
          <w:i/>
        </w:rPr>
        <w:tab/>
      </w:r>
      <w:r w:rsidR="00264DA7" w:rsidRPr="00BB3987">
        <w:rPr>
          <w:b/>
          <w:i/>
        </w:rPr>
        <w:tab/>
      </w:r>
      <w:r w:rsidR="00264DA7" w:rsidRPr="00BB3987">
        <w:rPr>
          <w:b/>
          <w:i/>
        </w:rPr>
        <w:tab/>
        <w:t>(Manager-</w:t>
      </w:r>
      <w:r w:rsidR="00F16F9C" w:rsidRPr="00BB3987">
        <w:rPr>
          <w:b/>
          <w:i/>
        </w:rPr>
        <w:t>W/H Taffeta</w:t>
      </w:r>
      <w:r w:rsidR="00264DA7" w:rsidRPr="00BB3987">
        <w:rPr>
          <w:b/>
          <w:i/>
        </w:rPr>
        <w:t>)</w:t>
      </w:r>
      <w:r w:rsidR="00264DA7" w:rsidRPr="00BB3987">
        <w:rPr>
          <w:b/>
          <w:i/>
        </w:rPr>
        <w:tab/>
      </w:r>
      <w:r w:rsidR="00264DA7">
        <w:tab/>
      </w:r>
      <w:r w:rsidR="00264DA7">
        <w:tab/>
      </w:r>
    </w:p>
    <w:sectPr w:rsidR="00E0519E" w:rsidSect="00424D46">
      <w:pgSz w:w="12240" w:h="15840"/>
      <w:pgMar w:top="1440" w:right="1440" w:bottom="1440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49F" w:rsidRDefault="0070749F" w:rsidP="0041696E">
      <w:pPr>
        <w:spacing w:after="0" w:line="240" w:lineRule="auto"/>
      </w:pPr>
      <w:r>
        <w:separator/>
      </w:r>
    </w:p>
  </w:endnote>
  <w:endnote w:type="continuationSeparator" w:id="0">
    <w:p w:rsidR="0070749F" w:rsidRDefault="0070749F" w:rsidP="0041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49F" w:rsidRDefault="0070749F" w:rsidP="0041696E">
      <w:pPr>
        <w:spacing w:after="0" w:line="240" w:lineRule="auto"/>
      </w:pPr>
      <w:r>
        <w:separator/>
      </w:r>
    </w:p>
  </w:footnote>
  <w:footnote w:type="continuationSeparator" w:id="0">
    <w:p w:rsidR="0070749F" w:rsidRDefault="0070749F" w:rsidP="00416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457D2"/>
    <w:multiLevelType w:val="hybridMultilevel"/>
    <w:tmpl w:val="975C2882"/>
    <w:lvl w:ilvl="0" w:tplc="3A1C9AF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16752B3D"/>
    <w:multiLevelType w:val="hybridMultilevel"/>
    <w:tmpl w:val="AB741824"/>
    <w:lvl w:ilvl="0" w:tplc="A224E332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8EF4335"/>
    <w:multiLevelType w:val="hybridMultilevel"/>
    <w:tmpl w:val="FC90EAC0"/>
    <w:lvl w:ilvl="0" w:tplc="C55ABD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B1751A"/>
    <w:multiLevelType w:val="hybridMultilevel"/>
    <w:tmpl w:val="9D1CAF4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182649"/>
    <w:multiLevelType w:val="hybridMultilevel"/>
    <w:tmpl w:val="E0A84F3C"/>
    <w:lvl w:ilvl="0" w:tplc="F6D4E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323BE"/>
    <w:multiLevelType w:val="hybridMultilevel"/>
    <w:tmpl w:val="65AABD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39E3ACD"/>
    <w:multiLevelType w:val="hybridMultilevel"/>
    <w:tmpl w:val="BC022734"/>
    <w:lvl w:ilvl="0" w:tplc="D9B471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0F6405"/>
    <w:multiLevelType w:val="hybridMultilevel"/>
    <w:tmpl w:val="AED82DFA"/>
    <w:lvl w:ilvl="0" w:tplc="4850917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C25187"/>
    <w:multiLevelType w:val="hybridMultilevel"/>
    <w:tmpl w:val="56EAA09E"/>
    <w:lvl w:ilvl="0" w:tplc="308CEA4E">
      <w:start w:val="1"/>
      <w:numFmt w:val="lowerLetter"/>
      <w:lvlText w:val="%1)"/>
      <w:lvlJc w:val="left"/>
      <w:pPr>
        <w:ind w:left="120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9">
    <w:nsid w:val="643C2065"/>
    <w:multiLevelType w:val="hybridMultilevel"/>
    <w:tmpl w:val="4BE02894"/>
    <w:lvl w:ilvl="0" w:tplc="AD621948">
      <w:start w:val="1"/>
      <w:numFmt w:val="lowerLetter"/>
      <w:lvlText w:val="%1)"/>
      <w:lvlJc w:val="left"/>
      <w:pPr>
        <w:ind w:left="111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9"/>
  </w:num>
  <w:num w:numId="6">
    <w:abstractNumId w:val="0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02E8"/>
    <w:rsid w:val="00004022"/>
    <w:rsid w:val="00005B85"/>
    <w:rsid w:val="00006082"/>
    <w:rsid w:val="00016E53"/>
    <w:rsid w:val="00022611"/>
    <w:rsid w:val="000300CB"/>
    <w:rsid w:val="000360B5"/>
    <w:rsid w:val="00040BCB"/>
    <w:rsid w:val="000659E4"/>
    <w:rsid w:val="0007781F"/>
    <w:rsid w:val="000B033C"/>
    <w:rsid w:val="000B148B"/>
    <w:rsid w:val="000B2458"/>
    <w:rsid w:val="000C01C2"/>
    <w:rsid w:val="000C1739"/>
    <w:rsid w:val="000C30B1"/>
    <w:rsid w:val="000C54AC"/>
    <w:rsid w:val="000D3D6B"/>
    <w:rsid w:val="000E0A9F"/>
    <w:rsid w:val="000E20A7"/>
    <w:rsid w:val="001006CF"/>
    <w:rsid w:val="0010116E"/>
    <w:rsid w:val="00102B88"/>
    <w:rsid w:val="00121BCE"/>
    <w:rsid w:val="00123847"/>
    <w:rsid w:val="00124591"/>
    <w:rsid w:val="001274EA"/>
    <w:rsid w:val="001468AB"/>
    <w:rsid w:val="00150624"/>
    <w:rsid w:val="00164FA6"/>
    <w:rsid w:val="001769BD"/>
    <w:rsid w:val="00194A6B"/>
    <w:rsid w:val="00195E0E"/>
    <w:rsid w:val="001B1463"/>
    <w:rsid w:val="001B3516"/>
    <w:rsid w:val="001B598C"/>
    <w:rsid w:val="001C23B2"/>
    <w:rsid w:val="001E00A6"/>
    <w:rsid w:val="001E0256"/>
    <w:rsid w:val="00200AAF"/>
    <w:rsid w:val="002045E1"/>
    <w:rsid w:val="00204932"/>
    <w:rsid w:val="00222A84"/>
    <w:rsid w:val="0022585F"/>
    <w:rsid w:val="00233D3F"/>
    <w:rsid w:val="002343F5"/>
    <w:rsid w:val="00246829"/>
    <w:rsid w:val="002636F0"/>
    <w:rsid w:val="00264DA7"/>
    <w:rsid w:val="0027796B"/>
    <w:rsid w:val="00284828"/>
    <w:rsid w:val="0028785C"/>
    <w:rsid w:val="00295372"/>
    <w:rsid w:val="002A1239"/>
    <w:rsid w:val="002B2DEE"/>
    <w:rsid w:val="002B74E3"/>
    <w:rsid w:val="002C4CED"/>
    <w:rsid w:val="002D744C"/>
    <w:rsid w:val="002E2CFD"/>
    <w:rsid w:val="002F0C81"/>
    <w:rsid w:val="002F1231"/>
    <w:rsid w:val="002F2170"/>
    <w:rsid w:val="002F24C1"/>
    <w:rsid w:val="00304692"/>
    <w:rsid w:val="00323EB5"/>
    <w:rsid w:val="00336E42"/>
    <w:rsid w:val="00346750"/>
    <w:rsid w:val="00351649"/>
    <w:rsid w:val="003872A9"/>
    <w:rsid w:val="00395957"/>
    <w:rsid w:val="003D4528"/>
    <w:rsid w:val="003E3A43"/>
    <w:rsid w:val="00411DCC"/>
    <w:rsid w:val="0041696E"/>
    <w:rsid w:val="00422495"/>
    <w:rsid w:val="00424D46"/>
    <w:rsid w:val="004356CB"/>
    <w:rsid w:val="0045546E"/>
    <w:rsid w:val="00465533"/>
    <w:rsid w:val="00480E4A"/>
    <w:rsid w:val="00490D11"/>
    <w:rsid w:val="004953B4"/>
    <w:rsid w:val="00497AB2"/>
    <w:rsid w:val="004A3D0B"/>
    <w:rsid w:val="004A3E3F"/>
    <w:rsid w:val="004B3FAD"/>
    <w:rsid w:val="004C6787"/>
    <w:rsid w:val="004C7E7A"/>
    <w:rsid w:val="004D0FB5"/>
    <w:rsid w:val="004F056C"/>
    <w:rsid w:val="004F2134"/>
    <w:rsid w:val="005007BC"/>
    <w:rsid w:val="00510B1E"/>
    <w:rsid w:val="00533EA9"/>
    <w:rsid w:val="00536201"/>
    <w:rsid w:val="005538DA"/>
    <w:rsid w:val="005633C9"/>
    <w:rsid w:val="00565E9C"/>
    <w:rsid w:val="00574F16"/>
    <w:rsid w:val="00582FF8"/>
    <w:rsid w:val="00596A4B"/>
    <w:rsid w:val="005A0314"/>
    <w:rsid w:val="005A2E54"/>
    <w:rsid w:val="005A3537"/>
    <w:rsid w:val="005A3BF2"/>
    <w:rsid w:val="005B5EA3"/>
    <w:rsid w:val="005B616A"/>
    <w:rsid w:val="005C2CDD"/>
    <w:rsid w:val="005C40F6"/>
    <w:rsid w:val="005C53D2"/>
    <w:rsid w:val="005D7619"/>
    <w:rsid w:val="005E7397"/>
    <w:rsid w:val="005F688B"/>
    <w:rsid w:val="005F6C8C"/>
    <w:rsid w:val="00603BEA"/>
    <w:rsid w:val="00611631"/>
    <w:rsid w:val="00620192"/>
    <w:rsid w:val="00626467"/>
    <w:rsid w:val="00633DD4"/>
    <w:rsid w:val="00634EEF"/>
    <w:rsid w:val="0065367B"/>
    <w:rsid w:val="0066029D"/>
    <w:rsid w:val="0066139F"/>
    <w:rsid w:val="0066226B"/>
    <w:rsid w:val="006630C3"/>
    <w:rsid w:val="0067254D"/>
    <w:rsid w:val="00673CD1"/>
    <w:rsid w:val="00691FBD"/>
    <w:rsid w:val="00694AA3"/>
    <w:rsid w:val="006A1975"/>
    <w:rsid w:val="006A45AE"/>
    <w:rsid w:val="006B582E"/>
    <w:rsid w:val="006C70E8"/>
    <w:rsid w:val="006E24ED"/>
    <w:rsid w:val="006E277B"/>
    <w:rsid w:val="006F2625"/>
    <w:rsid w:val="0070749F"/>
    <w:rsid w:val="00752063"/>
    <w:rsid w:val="0075613F"/>
    <w:rsid w:val="00761D45"/>
    <w:rsid w:val="007631BA"/>
    <w:rsid w:val="00763732"/>
    <w:rsid w:val="00767ABE"/>
    <w:rsid w:val="0077126E"/>
    <w:rsid w:val="00773347"/>
    <w:rsid w:val="00776C50"/>
    <w:rsid w:val="007814C5"/>
    <w:rsid w:val="007825F1"/>
    <w:rsid w:val="00796F04"/>
    <w:rsid w:val="007C377B"/>
    <w:rsid w:val="007C7C82"/>
    <w:rsid w:val="007D4AFF"/>
    <w:rsid w:val="007E072D"/>
    <w:rsid w:val="007E0EC1"/>
    <w:rsid w:val="007F5AB7"/>
    <w:rsid w:val="00800C6D"/>
    <w:rsid w:val="00806BFB"/>
    <w:rsid w:val="008141DB"/>
    <w:rsid w:val="008257FC"/>
    <w:rsid w:val="00835693"/>
    <w:rsid w:val="008473AB"/>
    <w:rsid w:val="00847EC2"/>
    <w:rsid w:val="00850919"/>
    <w:rsid w:val="00860B0E"/>
    <w:rsid w:val="00867653"/>
    <w:rsid w:val="00877EA8"/>
    <w:rsid w:val="00890F4D"/>
    <w:rsid w:val="008A3A64"/>
    <w:rsid w:val="008B61A8"/>
    <w:rsid w:val="008D20CC"/>
    <w:rsid w:val="008D4A2B"/>
    <w:rsid w:val="008D78C6"/>
    <w:rsid w:val="008E6FEF"/>
    <w:rsid w:val="008F1714"/>
    <w:rsid w:val="008F1EBE"/>
    <w:rsid w:val="008F4873"/>
    <w:rsid w:val="009003C4"/>
    <w:rsid w:val="00910784"/>
    <w:rsid w:val="009255DC"/>
    <w:rsid w:val="00930C55"/>
    <w:rsid w:val="0093115C"/>
    <w:rsid w:val="00931BB2"/>
    <w:rsid w:val="00932F54"/>
    <w:rsid w:val="0094049C"/>
    <w:rsid w:val="0096226F"/>
    <w:rsid w:val="00977A8A"/>
    <w:rsid w:val="009848B5"/>
    <w:rsid w:val="00991C75"/>
    <w:rsid w:val="009A1C69"/>
    <w:rsid w:val="009A3222"/>
    <w:rsid w:val="009A6068"/>
    <w:rsid w:val="009B2BB6"/>
    <w:rsid w:val="009D1054"/>
    <w:rsid w:val="009D5A4C"/>
    <w:rsid w:val="009E1280"/>
    <w:rsid w:val="009E1864"/>
    <w:rsid w:val="00A06495"/>
    <w:rsid w:val="00A11546"/>
    <w:rsid w:val="00A122E1"/>
    <w:rsid w:val="00A1643B"/>
    <w:rsid w:val="00A208C8"/>
    <w:rsid w:val="00A3312C"/>
    <w:rsid w:val="00A50F0D"/>
    <w:rsid w:val="00A56FF8"/>
    <w:rsid w:val="00A62AA9"/>
    <w:rsid w:val="00A63CCC"/>
    <w:rsid w:val="00A75E2F"/>
    <w:rsid w:val="00A80134"/>
    <w:rsid w:val="00A85DC0"/>
    <w:rsid w:val="00AA0367"/>
    <w:rsid w:val="00AA2A52"/>
    <w:rsid w:val="00AA5C40"/>
    <w:rsid w:val="00AC647D"/>
    <w:rsid w:val="00AD16D0"/>
    <w:rsid w:val="00AD1FB9"/>
    <w:rsid w:val="00AD2A74"/>
    <w:rsid w:val="00AE0498"/>
    <w:rsid w:val="00AE32FD"/>
    <w:rsid w:val="00AF5355"/>
    <w:rsid w:val="00AF7860"/>
    <w:rsid w:val="00B02C87"/>
    <w:rsid w:val="00B0335D"/>
    <w:rsid w:val="00B049DE"/>
    <w:rsid w:val="00B142CB"/>
    <w:rsid w:val="00B157F5"/>
    <w:rsid w:val="00B21509"/>
    <w:rsid w:val="00B21B6F"/>
    <w:rsid w:val="00B2231A"/>
    <w:rsid w:val="00B27AB7"/>
    <w:rsid w:val="00B36778"/>
    <w:rsid w:val="00B37E4A"/>
    <w:rsid w:val="00B46693"/>
    <w:rsid w:val="00B5191B"/>
    <w:rsid w:val="00B5322C"/>
    <w:rsid w:val="00B57E77"/>
    <w:rsid w:val="00B63616"/>
    <w:rsid w:val="00B63CAF"/>
    <w:rsid w:val="00B83DA6"/>
    <w:rsid w:val="00B85515"/>
    <w:rsid w:val="00B956C0"/>
    <w:rsid w:val="00BA2EFD"/>
    <w:rsid w:val="00BA6C5A"/>
    <w:rsid w:val="00BB3987"/>
    <w:rsid w:val="00BB747A"/>
    <w:rsid w:val="00BC0AD7"/>
    <w:rsid w:val="00BC4433"/>
    <w:rsid w:val="00BC4568"/>
    <w:rsid w:val="00BD2E72"/>
    <w:rsid w:val="00BD31EE"/>
    <w:rsid w:val="00BF7753"/>
    <w:rsid w:val="00C03D11"/>
    <w:rsid w:val="00C24578"/>
    <w:rsid w:val="00C502E8"/>
    <w:rsid w:val="00C56BDC"/>
    <w:rsid w:val="00C6206F"/>
    <w:rsid w:val="00C70B84"/>
    <w:rsid w:val="00C75DE6"/>
    <w:rsid w:val="00C82BC1"/>
    <w:rsid w:val="00C86B72"/>
    <w:rsid w:val="00C92160"/>
    <w:rsid w:val="00C957D8"/>
    <w:rsid w:val="00CB380C"/>
    <w:rsid w:val="00CB6A1B"/>
    <w:rsid w:val="00CB6BE4"/>
    <w:rsid w:val="00CB7835"/>
    <w:rsid w:val="00CC0F8C"/>
    <w:rsid w:val="00CC2E21"/>
    <w:rsid w:val="00CE05A4"/>
    <w:rsid w:val="00CF73CA"/>
    <w:rsid w:val="00D10090"/>
    <w:rsid w:val="00D11D15"/>
    <w:rsid w:val="00D20664"/>
    <w:rsid w:val="00D372B2"/>
    <w:rsid w:val="00D42548"/>
    <w:rsid w:val="00D42C4B"/>
    <w:rsid w:val="00D50209"/>
    <w:rsid w:val="00D57EC1"/>
    <w:rsid w:val="00D71720"/>
    <w:rsid w:val="00D85357"/>
    <w:rsid w:val="00D87724"/>
    <w:rsid w:val="00DB60F4"/>
    <w:rsid w:val="00DB6F5B"/>
    <w:rsid w:val="00DC179E"/>
    <w:rsid w:val="00DC7A54"/>
    <w:rsid w:val="00DD2240"/>
    <w:rsid w:val="00DE3FE8"/>
    <w:rsid w:val="00DF3D2F"/>
    <w:rsid w:val="00E00477"/>
    <w:rsid w:val="00E0519E"/>
    <w:rsid w:val="00E148B2"/>
    <w:rsid w:val="00E17D0C"/>
    <w:rsid w:val="00E254B7"/>
    <w:rsid w:val="00E43A6E"/>
    <w:rsid w:val="00E509F8"/>
    <w:rsid w:val="00E53078"/>
    <w:rsid w:val="00E63CB0"/>
    <w:rsid w:val="00E706A2"/>
    <w:rsid w:val="00E71309"/>
    <w:rsid w:val="00E72B33"/>
    <w:rsid w:val="00E8109E"/>
    <w:rsid w:val="00E84EF3"/>
    <w:rsid w:val="00EB049C"/>
    <w:rsid w:val="00EB3D81"/>
    <w:rsid w:val="00EC566B"/>
    <w:rsid w:val="00EC5F43"/>
    <w:rsid w:val="00ED0100"/>
    <w:rsid w:val="00ED3E71"/>
    <w:rsid w:val="00EE25C8"/>
    <w:rsid w:val="00EF4315"/>
    <w:rsid w:val="00EF57E0"/>
    <w:rsid w:val="00EF746A"/>
    <w:rsid w:val="00EF75B4"/>
    <w:rsid w:val="00F16F9C"/>
    <w:rsid w:val="00F24789"/>
    <w:rsid w:val="00F24C1E"/>
    <w:rsid w:val="00F27054"/>
    <w:rsid w:val="00F34481"/>
    <w:rsid w:val="00F36563"/>
    <w:rsid w:val="00F45737"/>
    <w:rsid w:val="00F479C5"/>
    <w:rsid w:val="00F52443"/>
    <w:rsid w:val="00F6421C"/>
    <w:rsid w:val="00F94EBC"/>
    <w:rsid w:val="00F972C2"/>
    <w:rsid w:val="00F973E1"/>
    <w:rsid w:val="00FB0DD3"/>
    <w:rsid w:val="00FC2F62"/>
    <w:rsid w:val="00FD069E"/>
    <w:rsid w:val="00FD229F"/>
    <w:rsid w:val="00FD5E8D"/>
    <w:rsid w:val="00FE2301"/>
    <w:rsid w:val="00FF2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GGSText2">
    <w:name w:val="SGGS_Text2"/>
    <w:basedOn w:val="Normal"/>
    <w:rsid w:val="00E71309"/>
    <w:pPr>
      <w:keepNext/>
      <w:widowControl w:val="0"/>
      <w:spacing w:after="0" w:line="240" w:lineRule="auto"/>
    </w:pPr>
    <w:rPr>
      <w:rFonts w:ascii="Arial Unicode MS" w:eastAsia="Arial Unicode MS" w:hAnsi="Times New Roman" w:cs="Arial Unicode MS"/>
      <w:color w:val="800000"/>
      <w:sz w:val="28"/>
      <w:szCs w:val="28"/>
      <w:lang w:bidi="hi-IN"/>
    </w:rPr>
  </w:style>
  <w:style w:type="paragraph" w:customStyle="1" w:styleId="Romanizing">
    <w:name w:val="Romanizing"/>
    <w:basedOn w:val="Normal"/>
    <w:rsid w:val="00E71309"/>
    <w:pPr>
      <w:keepNext/>
      <w:spacing w:after="0" w:line="240" w:lineRule="auto"/>
    </w:pPr>
    <w:rPr>
      <w:rFonts w:ascii="Tahoma" w:hAnsi="Tahoma" w:cs="Mangal"/>
      <w:sz w:val="26"/>
      <w:szCs w:val="26"/>
      <w:lang w:bidi="hi-IN"/>
    </w:rPr>
  </w:style>
  <w:style w:type="paragraph" w:customStyle="1" w:styleId="TranslationText">
    <w:name w:val="Translation_Text"/>
    <w:basedOn w:val="Normal"/>
    <w:rsid w:val="00E71309"/>
    <w:pPr>
      <w:keepLines/>
      <w:widowControl w:val="0"/>
      <w:spacing w:after="300" w:line="240" w:lineRule="auto"/>
    </w:pPr>
    <w:rPr>
      <w:rFonts w:ascii="Tahoma" w:hAnsi="Tahoma" w:cs="Mangal"/>
      <w:color w:val="000080"/>
      <w:sz w:val="26"/>
      <w:szCs w:val="26"/>
      <w:lang w:bidi="hi-IN"/>
    </w:rPr>
  </w:style>
  <w:style w:type="paragraph" w:customStyle="1" w:styleId="15">
    <w:name w:val="15"/>
    <w:aliases w:val="5,NITi12"/>
    <w:basedOn w:val="Normal"/>
    <w:rsid w:val="00480E4A"/>
    <w:pPr>
      <w:spacing w:after="160" w:line="300" w:lineRule="atLeast"/>
      <w:jc w:val="both"/>
    </w:pPr>
    <w:rPr>
      <w:rFonts w:ascii="Times New Roman" w:hAnsi="Times New Roman" w:cs="Mangal"/>
      <w:color w:val="000000"/>
      <w:kern w:val="24"/>
      <w:sz w:val="24"/>
      <w:szCs w:val="24"/>
      <w:lang w:bidi="hi-IN"/>
    </w:rPr>
  </w:style>
  <w:style w:type="paragraph" w:customStyle="1" w:styleId="PannaNumber">
    <w:name w:val="PannaNumber"/>
    <w:basedOn w:val="Normal"/>
    <w:rsid w:val="008E6FEF"/>
    <w:pPr>
      <w:keepNext/>
      <w:widowControl w:val="0"/>
      <w:spacing w:before="200" w:line="240" w:lineRule="auto"/>
    </w:pPr>
    <w:rPr>
      <w:rFonts w:ascii="Arial" w:hAnsi="Arial" w:cs="Mangal"/>
      <w:noProof/>
      <w:color w:val="0000FF"/>
      <w:sz w:val="28"/>
      <w:szCs w:val="28"/>
      <w:lang w:bidi="hi-IN"/>
    </w:rPr>
  </w:style>
  <w:style w:type="paragraph" w:customStyle="1" w:styleId="BodySpecial">
    <w:name w:val="Body Special"/>
    <w:basedOn w:val="Normal"/>
    <w:rsid w:val="00B21B6F"/>
    <w:pPr>
      <w:spacing w:after="80" w:line="240" w:lineRule="auto"/>
      <w:jc w:val="both"/>
    </w:pPr>
    <w:rPr>
      <w:rFonts w:ascii="Arial" w:hAnsi="Arial" w:cs="Mangal"/>
      <w:color w:val="000000"/>
      <w:sz w:val="23"/>
      <w:szCs w:val="23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FC2F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C2F6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C2F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C2F62"/>
    <w:rPr>
      <w:rFonts w:cs="Times New Roman"/>
    </w:rPr>
  </w:style>
  <w:style w:type="paragraph" w:styleId="ListParagraph">
    <w:name w:val="List Paragraph"/>
    <w:basedOn w:val="Normal"/>
    <w:uiPriority w:val="34"/>
    <w:qFormat/>
    <w:rsid w:val="00E051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GGSText2">
    <w:name w:val="SGGS_Text2"/>
    <w:basedOn w:val="Normal"/>
    <w:rsid w:val="00E71309"/>
    <w:pPr>
      <w:keepNext/>
      <w:widowControl w:val="0"/>
      <w:spacing w:after="0" w:line="240" w:lineRule="auto"/>
    </w:pPr>
    <w:rPr>
      <w:rFonts w:ascii="Arial Unicode MS" w:eastAsia="Arial Unicode MS" w:hAnsi="Times New Roman" w:cs="Arial Unicode MS"/>
      <w:color w:val="800000"/>
      <w:sz w:val="28"/>
      <w:szCs w:val="28"/>
      <w:lang w:bidi="hi-IN"/>
    </w:rPr>
  </w:style>
  <w:style w:type="paragraph" w:customStyle="1" w:styleId="Romanizing">
    <w:name w:val="Romanizing"/>
    <w:basedOn w:val="Normal"/>
    <w:rsid w:val="00E71309"/>
    <w:pPr>
      <w:keepNext/>
      <w:spacing w:after="0" w:line="240" w:lineRule="auto"/>
    </w:pPr>
    <w:rPr>
      <w:rFonts w:ascii="Tahoma" w:hAnsi="Tahoma" w:cs="Mangal"/>
      <w:sz w:val="26"/>
      <w:szCs w:val="26"/>
      <w:lang w:bidi="hi-IN"/>
    </w:rPr>
  </w:style>
  <w:style w:type="paragraph" w:customStyle="1" w:styleId="TranslationText">
    <w:name w:val="Translation_Text"/>
    <w:basedOn w:val="Normal"/>
    <w:rsid w:val="00E71309"/>
    <w:pPr>
      <w:keepLines/>
      <w:widowControl w:val="0"/>
      <w:spacing w:after="300" w:line="240" w:lineRule="auto"/>
    </w:pPr>
    <w:rPr>
      <w:rFonts w:ascii="Tahoma" w:hAnsi="Tahoma" w:cs="Mangal"/>
      <w:color w:val="000080"/>
      <w:sz w:val="26"/>
      <w:szCs w:val="26"/>
      <w:lang w:bidi="hi-IN"/>
    </w:rPr>
  </w:style>
  <w:style w:type="paragraph" w:customStyle="1" w:styleId="15">
    <w:name w:val="15"/>
    <w:aliases w:val="5,NITi12"/>
    <w:basedOn w:val="Normal"/>
    <w:rsid w:val="00480E4A"/>
    <w:pPr>
      <w:spacing w:after="160" w:line="300" w:lineRule="atLeast"/>
      <w:jc w:val="both"/>
    </w:pPr>
    <w:rPr>
      <w:rFonts w:ascii="Times New Roman" w:hAnsi="Times New Roman" w:cs="Mangal"/>
      <w:color w:val="000000"/>
      <w:kern w:val="24"/>
      <w:sz w:val="24"/>
      <w:szCs w:val="24"/>
      <w:lang w:bidi="hi-IN"/>
    </w:rPr>
  </w:style>
  <w:style w:type="paragraph" w:customStyle="1" w:styleId="PannaNumber">
    <w:name w:val="PannaNumber"/>
    <w:basedOn w:val="Normal"/>
    <w:rsid w:val="008E6FEF"/>
    <w:pPr>
      <w:keepNext/>
      <w:widowControl w:val="0"/>
      <w:spacing w:before="200" w:line="240" w:lineRule="auto"/>
    </w:pPr>
    <w:rPr>
      <w:rFonts w:ascii="Arial" w:hAnsi="Arial" w:cs="Mangal"/>
      <w:noProof/>
      <w:color w:val="0000FF"/>
      <w:sz w:val="28"/>
      <w:szCs w:val="28"/>
      <w:lang w:bidi="hi-IN"/>
    </w:rPr>
  </w:style>
  <w:style w:type="paragraph" w:customStyle="1" w:styleId="BodySpecial">
    <w:name w:val="Body Special"/>
    <w:basedOn w:val="Normal"/>
    <w:rsid w:val="00B21B6F"/>
    <w:pPr>
      <w:spacing w:after="80" w:line="240" w:lineRule="auto"/>
      <w:jc w:val="both"/>
    </w:pPr>
    <w:rPr>
      <w:rFonts w:ascii="Arial" w:hAnsi="Arial" w:cs="Mangal"/>
      <w:color w:val="000000"/>
      <w:sz w:val="23"/>
      <w:szCs w:val="23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FC2F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C2F6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C2F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C2F62"/>
    <w:rPr>
      <w:rFonts w:cs="Times New Roman"/>
    </w:rPr>
  </w:style>
  <w:style w:type="paragraph" w:styleId="ListParagraph">
    <w:name w:val="List Paragraph"/>
    <w:basedOn w:val="Normal"/>
    <w:uiPriority w:val="34"/>
    <w:qFormat/>
    <w:rsid w:val="00E051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58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0E5FBF-6FCD-4342-8552-DF107DF36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arwinder</dc:creator>
  <cp:lastModifiedBy>kishorchand</cp:lastModifiedBy>
  <cp:revision>100</cp:revision>
  <dcterms:created xsi:type="dcterms:W3CDTF">2015-03-15T08:22:00Z</dcterms:created>
  <dcterms:modified xsi:type="dcterms:W3CDTF">2015-03-17T04:10:00Z</dcterms:modified>
</cp:coreProperties>
</file>