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78" w:rsidRDefault="00CB4C78" w:rsidP="00CB4C78">
      <w:pPr>
        <w:jc w:val="center"/>
        <w:rPr>
          <w:sz w:val="52"/>
          <w:szCs w:val="52"/>
        </w:rPr>
      </w:pPr>
    </w:p>
    <w:p w:rsidR="00CB4C78" w:rsidRDefault="00CB4C78" w:rsidP="00CB4C78">
      <w:pPr>
        <w:jc w:val="center"/>
        <w:rPr>
          <w:sz w:val="52"/>
          <w:szCs w:val="52"/>
        </w:rPr>
      </w:pPr>
    </w:p>
    <w:p w:rsidR="00CB4C78" w:rsidRDefault="00CB4C78" w:rsidP="00CB4C78">
      <w:pPr>
        <w:jc w:val="center"/>
        <w:rPr>
          <w:sz w:val="52"/>
          <w:szCs w:val="52"/>
        </w:rPr>
      </w:pPr>
    </w:p>
    <w:p w:rsidR="00CB4C78" w:rsidRDefault="00CB4C78" w:rsidP="00CB4C78">
      <w:pPr>
        <w:jc w:val="center"/>
        <w:rPr>
          <w:sz w:val="52"/>
          <w:szCs w:val="52"/>
        </w:rPr>
      </w:pPr>
    </w:p>
    <w:p w:rsidR="00CB4C78" w:rsidRDefault="00CB4C78" w:rsidP="00CB4C78">
      <w:pPr>
        <w:jc w:val="center"/>
        <w:rPr>
          <w:rFonts w:hint="eastAsia"/>
          <w:sz w:val="52"/>
          <w:szCs w:val="52"/>
        </w:rPr>
      </w:pPr>
    </w:p>
    <w:p w:rsidR="00475301" w:rsidRPr="00CB4C78" w:rsidRDefault="00CB4C78" w:rsidP="00CB4C78">
      <w:pPr>
        <w:jc w:val="center"/>
        <w:rPr>
          <w:sz w:val="72"/>
          <w:szCs w:val="72"/>
        </w:rPr>
      </w:pPr>
      <w:proofErr w:type="spellStart"/>
      <w:r w:rsidRPr="00CB4C78">
        <w:rPr>
          <w:sz w:val="72"/>
          <w:szCs w:val="72"/>
        </w:rPr>
        <w:t>Supcrm</w:t>
      </w:r>
      <w:proofErr w:type="spellEnd"/>
      <w:r w:rsidR="0031529B">
        <w:rPr>
          <w:rFonts w:hint="eastAsia"/>
          <w:sz w:val="72"/>
          <w:szCs w:val="72"/>
        </w:rPr>
        <w:t>需求说明</w:t>
      </w:r>
      <w:r w:rsidRPr="00CB4C78">
        <w:rPr>
          <w:rFonts w:hint="eastAsia"/>
          <w:sz w:val="72"/>
          <w:szCs w:val="72"/>
        </w:rPr>
        <w:t>文档</w:t>
      </w:r>
    </w:p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/>
    <w:p w:rsidR="00CB4C78" w:rsidRDefault="00CB4C78">
      <w:pPr>
        <w:rPr>
          <w:rFonts w:hint="eastAsia"/>
        </w:rPr>
      </w:pPr>
    </w:p>
    <w:p w:rsidR="00CB4C78" w:rsidRPr="00CB4C78" w:rsidRDefault="00CB4C78" w:rsidP="00CB4C78">
      <w:pPr>
        <w:jc w:val="center"/>
        <w:rPr>
          <w:sz w:val="28"/>
          <w:szCs w:val="28"/>
        </w:rPr>
      </w:pPr>
      <w:r w:rsidRPr="00CB4C78">
        <w:rPr>
          <w:rFonts w:hint="eastAsia"/>
          <w:sz w:val="28"/>
          <w:szCs w:val="28"/>
        </w:rPr>
        <w:t>王宁 131250079</w:t>
      </w:r>
    </w:p>
    <w:p w:rsidR="00CB4C78" w:rsidRPr="00CB4C78" w:rsidRDefault="00CB4C78" w:rsidP="00CB4C78">
      <w:pPr>
        <w:jc w:val="center"/>
        <w:rPr>
          <w:sz w:val="28"/>
          <w:szCs w:val="28"/>
        </w:rPr>
      </w:pPr>
      <w:r w:rsidRPr="00CB4C78">
        <w:rPr>
          <w:rFonts w:hint="eastAsia"/>
          <w:sz w:val="28"/>
          <w:szCs w:val="28"/>
        </w:rPr>
        <w:t>2016年4月30日</w:t>
      </w:r>
    </w:p>
    <w:p w:rsidR="00CB4C78" w:rsidRDefault="00FF03D1" w:rsidP="00FF03D1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6"/>
        <w:gridCol w:w="2060"/>
        <w:gridCol w:w="2060"/>
        <w:gridCol w:w="2060"/>
      </w:tblGrid>
      <w:tr w:rsidR="00FF03D1" w:rsidTr="00FF03D1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FF03D1" w:rsidTr="00FF03D1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  <w:r>
              <w:t>2016年4月30日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王宁79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</w:tr>
      <w:tr w:rsidR="00FF03D1" w:rsidTr="00FF03D1">
        <w:tc>
          <w:tcPr>
            <w:tcW w:w="2116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</w:p>
        </w:tc>
        <w:tc>
          <w:tcPr>
            <w:tcW w:w="2060" w:type="dxa"/>
            <w:vAlign w:val="center"/>
          </w:tcPr>
          <w:p w:rsidR="00FF03D1" w:rsidRDefault="00FF03D1" w:rsidP="00FF03D1">
            <w:pPr>
              <w:jc w:val="center"/>
              <w:rPr>
                <w:rFonts w:hint="eastAsia"/>
              </w:rPr>
            </w:pPr>
          </w:p>
        </w:tc>
      </w:tr>
    </w:tbl>
    <w:p w:rsidR="00FF03D1" w:rsidRPr="00FF03D1" w:rsidRDefault="00FF03D1" w:rsidP="00FF03D1">
      <w:pPr>
        <w:rPr>
          <w:rFonts w:hint="eastAsia"/>
        </w:rPr>
      </w:pPr>
    </w:p>
    <w:p w:rsidR="00FF03D1" w:rsidRDefault="00FF03D1" w:rsidP="00FF03D1">
      <w:pPr>
        <w:pStyle w:val="1"/>
      </w:pPr>
      <w:r>
        <w:rPr>
          <w:rFonts w:hint="eastAsia"/>
        </w:rPr>
        <w:t>前言</w:t>
      </w:r>
    </w:p>
    <w:p w:rsidR="00FF03D1" w:rsidRPr="00FF03D1" w:rsidRDefault="00FF03D1" w:rsidP="00FF03D1">
      <w:pPr>
        <w:rPr>
          <w:rFonts w:hint="eastAsia"/>
        </w:rPr>
      </w:pPr>
      <w:proofErr w:type="spellStart"/>
      <w:r>
        <w:rPr>
          <w:rFonts w:hint="eastAsia"/>
        </w:rPr>
        <w:t>Supcrm</w:t>
      </w:r>
      <w:proofErr w:type="spellEnd"/>
      <w:r>
        <w:rPr>
          <w:rFonts w:hint="eastAsia"/>
        </w:rPr>
        <w:t>是一款面向安卓平台的CRM应用。主要功能有客户及联系人管理，</w:t>
      </w:r>
      <w:r w:rsidR="00740A4D">
        <w:rPr>
          <w:rFonts w:hint="eastAsia"/>
        </w:rPr>
        <w:t>商机及</w:t>
      </w:r>
      <w:r>
        <w:rPr>
          <w:rFonts w:hint="eastAsia"/>
        </w:rPr>
        <w:t>合同管理</w:t>
      </w:r>
      <w:r w:rsidR="00740A4D">
        <w:rPr>
          <w:rFonts w:hint="eastAsia"/>
        </w:rPr>
        <w:t>、业务目标制定、统计报表、提醒设置</w:t>
      </w:r>
      <w:bookmarkStart w:id="0" w:name="_GoBack"/>
      <w:bookmarkEnd w:id="0"/>
    </w:p>
    <w:p w:rsidR="00FF03D1" w:rsidRDefault="00FF03D1" w:rsidP="00FF03D1">
      <w:pPr>
        <w:pStyle w:val="1"/>
      </w:pPr>
      <w:r>
        <w:rPr>
          <w:rFonts w:hint="eastAsia"/>
        </w:rPr>
        <w:t>功能需求</w:t>
      </w:r>
    </w:p>
    <w:p w:rsidR="00FF03D1" w:rsidRPr="00FF03D1" w:rsidRDefault="00FF03D1" w:rsidP="00FF03D1">
      <w:pPr>
        <w:rPr>
          <w:rFonts w:hint="eastAsia"/>
        </w:rPr>
      </w:pPr>
    </w:p>
    <w:p w:rsidR="00FF03D1" w:rsidRDefault="00FF03D1" w:rsidP="00FF03D1">
      <w:pPr>
        <w:pStyle w:val="1"/>
      </w:pPr>
      <w:r>
        <w:rPr>
          <w:rFonts w:hint="eastAsia"/>
        </w:rPr>
        <w:t>非功能需求</w:t>
      </w:r>
    </w:p>
    <w:p w:rsidR="00FF03D1" w:rsidRDefault="00FF03D1">
      <w:pPr>
        <w:rPr>
          <w:rFonts w:hint="eastAsia"/>
        </w:rPr>
      </w:pPr>
    </w:p>
    <w:p w:rsidR="00FF03D1" w:rsidRDefault="00FF03D1">
      <w:pPr>
        <w:rPr>
          <w:rFonts w:hint="eastAsia"/>
        </w:rPr>
      </w:pPr>
    </w:p>
    <w:sectPr w:rsidR="00FF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3"/>
    <w:rsid w:val="002F035B"/>
    <w:rsid w:val="0031529B"/>
    <w:rsid w:val="00475301"/>
    <w:rsid w:val="00596D3A"/>
    <w:rsid w:val="00740A4D"/>
    <w:rsid w:val="008B6EF3"/>
    <w:rsid w:val="00CB4C78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9DAF"/>
  <w15:chartTrackingRefBased/>
  <w15:docId w15:val="{12846FFC-9729-44BA-B70B-AEAD1FE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B4C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B4C78"/>
  </w:style>
  <w:style w:type="character" w:customStyle="1" w:styleId="10">
    <w:name w:val="标题 1 字符"/>
    <w:basedOn w:val="a0"/>
    <w:link w:val="1"/>
    <w:uiPriority w:val="9"/>
    <w:rsid w:val="00FF03D1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F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3</cp:revision>
  <dcterms:created xsi:type="dcterms:W3CDTF">2016-04-30T06:58:00Z</dcterms:created>
  <dcterms:modified xsi:type="dcterms:W3CDTF">2016-04-30T08:12:00Z</dcterms:modified>
</cp:coreProperties>
</file>