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-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-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-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Операция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полностью перезаписывает файл, а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только дописывает в него информацию.</w:t>
      </w:r>
    </w:p>
    <w:p>
      <w:pPr>
        <w:numPr>
          <w:ilvl w:val="0"/>
          <w:numId w:val="100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- это множество объединенных процессов. Выход одного процесса направляется на вход другого.</w:t>
      </w:r>
    </w:p>
    <w:p>
      <w:pPr>
        <w:numPr>
          <w:ilvl w:val="0"/>
          <w:numId w:val="100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— пассивная последовательность инструкций. А процесс — непосредственное выполнение этих инструкций.</w:t>
      </w:r>
    </w:p>
    <w:p>
      <w:pPr>
        <w:numPr>
          <w:ilvl w:val="0"/>
          <w:numId w:val="100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- аббревиатура от Process ID.</w:t>
      </w:r>
    </w:p>
    <w:p>
      <w:pPr>
        <w:pStyle w:val="BodyText"/>
      </w:pPr>
      <w:r>
        <w:t xml:space="preserve">GID - аббревиатура от Group ID.</w:t>
      </w:r>
    </w:p>
    <w:p>
      <w:pPr>
        <w:numPr>
          <w:ilvl w:val="0"/>
          <w:numId w:val="100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(jobs) - фоновые процессы в линукс. Управлять ими можно с помощью команды jobs.</w:t>
      </w:r>
    </w:p>
    <w:p>
      <w:pPr>
        <w:numPr>
          <w:ilvl w:val="0"/>
          <w:numId w:val="100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(table of processes) — консольная команда, которая выводит список работающих в системе процессов и информацию о них.</w:t>
      </w:r>
    </w:p>
    <w:p>
      <w:pPr>
        <w:pStyle w:val="BodyText"/>
      </w:pPr>
      <w:r>
        <w:t xml:space="preserve">htop — продвинутый монитор процессов, написанный для Linux. Он был задуман заменить стандартную программу top. Htop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Для поиска файлов используется команда find.</w:t>
      </w:r>
      <w:r>
        <w:br/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find путь [-опции]  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</w:t>
      </w:r>
      <w:r>
        <w:t xml:space="preserve"> </w:t>
      </w:r>
      <w:r>
        <w:t xml:space="preserve">поиск.</w:t>
      </w:r>
    </w:p>
    <w:p>
      <w:pPr>
        <w:pStyle w:val="BodyText"/>
      </w:pPr>
      <w:r>
        <w:t xml:space="preserve">Например, вывести на экран имена файлов из вашего домашнего каталога и его подкаталогов, начинающихся на f:</w:t>
      </w:r>
    </w:p>
    <w:p>
      <w:pPr>
        <w:pStyle w:val="SourceCode"/>
      </w:pPr>
      <w:r>
        <w:rPr>
          <w:rStyle w:val="VerbatimChar"/>
        </w:rPr>
        <w:t xml:space="preserve">find ~ -name "f*" -print</w:t>
      </w:r>
    </w:p>
    <w:p>
      <w:pPr>
        <w:numPr>
          <w:ilvl w:val="0"/>
          <w:numId w:val="101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 grep.</w:t>
      </w:r>
    </w:p>
    <w:p>
      <w:pPr>
        <w:pStyle w:val="BodyText"/>
      </w:pPr>
      <w:r>
        <w:t xml:space="preserve">Например, показать строки во всех файлах в вашем домашнем каталоге с именами, начинающимися на f, в которых есть слово begin:</w:t>
      </w:r>
    </w:p>
    <w:p>
      <w:pPr>
        <w:pStyle w:val="SourceCode"/>
      </w:pPr>
      <w:r>
        <w:rPr>
          <w:rStyle w:val="VerbatimChar"/>
        </w:rPr>
        <w:t xml:space="preserve">grep begin f*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df -h — данная команда отобразит информацию об объеме свободной памяти на диске в удобном формате. При использовании этой команды, дисковое пространство будет показано в Гб.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Определить объем домашнего каталога можно с помощью команды du ~.</w:t>
      </w:r>
    </w:p>
    <w:p>
      <w:pPr>
        <w:numPr>
          <w:ilvl w:val="0"/>
          <w:numId w:val="101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kill xxx, где xxx - код процесса.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Записываем в file.txt имена всех файлов в папке /etc/.</w:t>
      </w:r>
    </w:p>
    <w:p>
      <w:pPr>
        <w:pStyle w:val="CaptionedFigure"/>
      </w:pPr>
      <w:r>
        <w:drawing>
          <wp:inline>
            <wp:extent cx="2020440" cy="542069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\pictur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440" cy="54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Дозаписываем в тот же файл имена файлов домашней папки.</w:t>
      </w:r>
    </w:p>
    <w:p>
      <w:pPr>
        <w:pStyle w:val="CaptionedFigure"/>
      </w:pPr>
      <w:r>
        <w:drawing>
          <wp:inline>
            <wp:extent cx="1620732" cy="306625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\pictur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32" cy="30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Записываем в файл conf.txt те файлы из file.txt, которые оканчиваются на .conf.</w:t>
      </w:r>
    </w:p>
    <w:p>
      <w:pPr>
        <w:pStyle w:val="CaptionedFigure"/>
      </w:pPr>
      <w:r>
        <w:drawing>
          <wp:inline>
            <wp:extent cx="2453001" cy="328526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\pict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1" cy="32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Выводим несколькими способами имена файлов домашней папки, начинающихся на с.</w:t>
      </w:r>
    </w:p>
    <w:p>
      <w:pPr>
        <w:pStyle w:val="CaptionedFigure"/>
      </w:pPr>
      <w:r>
        <w:drawing>
          <wp:inline>
            <wp:extent cx="2190179" cy="361379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\pict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79" cy="36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Выводим файлы папки /etc/, начинающиеся на h.</w:t>
      </w:r>
    </w:p>
    <w:p>
      <w:pPr>
        <w:pStyle w:val="CaptionedFigure"/>
      </w:pPr>
      <w:r>
        <w:drawing>
          <wp:inline>
            <wp:extent cx="2294213" cy="602299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\pict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13" cy="60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Запускаем в фоновом режиме процесс записи в файл logfile всех файлов домашней папки, начинающихся на log.</w:t>
      </w:r>
    </w:p>
    <w:p>
      <w:pPr>
        <w:pStyle w:val="CaptionedFigure"/>
      </w:pPr>
      <w:r>
        <w:drawing>
          <wp:inline>
            <wp:extent cx="2146376" cy="136886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\pict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76" cy="13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Удаляем logfile.</w:t>
      </w:r>
    </w:p>
    <w:p>
      <w:pPr>
        <w:pStyle w:val="CaptionedFigure"/>
      </w:pPr>
      <w:r>
        <w:drawing>
          <wp:inline>
            <wp:extent cx="1363386" cy="191640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\pict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86" cy="1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Запускаем в фоновом режиме gedit.</w:t>
      </w:r>
    </w:p>
    <w:p>
      <w:pPr>
        <w:pStyle w:val="CaptionedFigure"/>
      </w:pPr>
      <w:r>
        <w:drawing>
          <wp:inline>
            <wp:extent cx="2562510" cy="2447525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\pictur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10" cy="244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Находим номер процесса gedit с помощью ps и grep.</w:t>
      </w:r>
    </w:p>
    <w:p>
      <w:pPr>
        <w:pStyle w:val="CaptionedFigure"/>
      </w:pPr>
      <w:r>
        <w:drawing>
          <wp:inline>
            <wp:extent cx="2901988" cy="465413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\pictur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88" cy="4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Завершаем процесс gedit.</w:t>
      </w:r>
    </w:p>
    <w:p>
      <w:pPr>
        <w:pStyle w:val="CaptionedFigure"/>
      </w:pPr>
      <w:r>
        <w:drawing>
          <wp:inline>
            <wp:extent cx="1303156" cy="229968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\pictur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156" cy="22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Читаем справку по командам.</w:t>
      </w:r>
    </w:p>
    <w:p>
      <w:pPr>
        <w:pStyle w:val="CaptionedFigure"/>
      </w:pPr>
      <w:r>
        <w:drawing>
          <wp:inline>
            <wp:extent cx="1122467" cy="208067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image\pictur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467" cy="20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Используем команды.</w:t>
      </w:r>
    </w:p>
    <w:p>
      <w:pPr>
        <w:pStyle w:val="CaptionedFigure"/>
      </w:pPr>
      <w:r>
        <w:drawing>
          <wp:inline>
            <wp:extent cx="2852708" cy="1012958"/>
            <wp:effectExtent b="0" l="0" r="0" t="0"/>
            <wp:docPr descr="Рис.12" title="" id="57" name="Picture"/>
            <a:graphic>
              <a:graphicData uri="http://schemas.openxmlformats.org/drawingml/2006/picture">
                <pic:pic>
                  <pic:nvPicPr>
                    <pic:cNvPr descr="image\picture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08" cy="101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Выводим все репозитории домашней папки.</w:t>
      </w:r>
    </w:p>
    <w:p>
      <w:pPr>
        <w:pStyle w:val="CaptionedFigure"/>
      </w:pPr>
      <w:r>
        <w:drawing>
          <wp:inline>
            <wp:extent cx="1987588" cy="1795947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image\picture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88" cy="179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навыков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Елизавета Александровна Гайдамака</dc:creator>
  <dc:language>ru-RU</dc:language>
  <cp:keywords/>
  <dcterms:created xsi:type="dcterms:W3CDTF">2022-05-06T19:11:42Z</dcterms:created>
  <dcterms:modified xsi:type="dcterms:W3CDTF">2022-05-06T19:11:42Z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