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13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Гайдамака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  <w:pStyle w:val="Compact"/>
      </w:pPr>
      <w:r>
        <w:t xml:space="preserve">Создайте в нём файлы: calculate.h, calculate.c, main.c.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</w:t>
      </w:r>
      <w:r>
        <w:t xml:space="preserve"> </w:t>
      </w:r>
      <w:r>
        <w:t xml:space="preserve">и делить, возводить число в степень, брать квадратный корень, вычислять sin, cos, tan.</w:t>
      </w:r>
      <w:r>
        <w:t xml:space="preserve"> </w:t>
      </w:r>
      <w:r>
        <w:t xml:space="preserve">При запуске он будет запрашивать первое число, операцию, второе число. После этого</w:t>
      </w:r>
      <w:r>
        <w:t xml:space="preserve"> </w:t>
      </w:r>
      <w:r>
        <w:t xml:space="preserve">программа выведет результат и остановится.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компиляцию программы посредством gcc:</w:t>
      </w:r>
    </w:p>
    <w:p>
      <w:pPr>
        <w:numPr>
          <w:ilvl w:val="0"/>
          <w:numId w:val="1001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1"/>
        </w:numPr>
        <w:pStyle w:val="Compact"/>
      </w:pPr>
      <w:r>
        <w:t xml:space="preserve">Создайте Makefile со следующим содержанием.</w:t>
      </w:r>
    </w:p>
    <w:p>
      <w:pPr>
        <w:numPr>
          <w:ilvl w:val="0"/>
          <w:numId w:val="1001"/>
        </w:numPr>
        <w:pStyle w:val="Compact"/>
      </w:pPr>
      <w:r>
        <w:t xml:space="preserve">С помощью gdb выполните отладку программы calcul (перед использованием gdb</w:t>
      </w:r>
      <w:r>
        <w:t xml:space="preserve"> </w:t>
      </w:r>
      <w:r>
        <w:t xml:space="preserve">исправьте Makefile).</w:t>
      </w:r>
    </w:p>
    <w:p>
      <w:pPr>
        <w:numPr>
          <w:ilvl w:val="0"/>
          <w:numId w:val="1001"/>
        </w:numPr>
        <w:pStyle w:val="Compact"/>
      </w:pPr>
      <w:r>
        <w:t xml:space="preserve">С помощью утилиты splint попробуйте проанализировать коды файлов calculate.c</w:t>
      </w:r>
      <w:r>
        <w:t xml:space="preserve"> </w:t>
      </w:r>
      <w:r>
        <w:t xml:space="preserve">и main.c.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Как получить информацию о возможностях программ gcc, make, gdb и др.?</w:t>
      </w:r>
    </w:p>
    <w:p>
      <w:pPr>
        <w:pStyle w:val="FirstParagraph"/>
      </w:pPr>
      <w:r>
        <w:t xml:space="preserve">man</w:t>
      </w:r>
    </w:p>
    <w:p>
      <w:pPr>
        <w:numPr>
          <w:ilvl w:val="0"/>
          <w:numId w:val="1003"/>
        </w:numPr>
        <w:pStyle w:val="Compact"/>
      </w:pPr>
      <w:r>
        <w:t xml:space="preserve">Назовите и дайте краткую характеристику основным этапам разработки приложений</w:t>
      </w:r>
      <w:r>
        <w:t xml:space="preserve"> </w:t>
      </w:r>
      <w:r>
        <w:t xml:space="preserve">в UNIX.</w:t>
      </w:r>
    </w:p>
    <w:p>
      <w:pPr>
        <w:pStyle w:val="FirstParagraph"/>
      </w:pPr>
      <w:r>
        <w:t xml:space="preserve">Процесс разработки программного обеспечения обычно разделяется на следующие</w:t>
      </w:r>
      <w:r>
        <w:t xml:space="preserve"> </w:t>
      </w:r>
      <w:r>
        <w:t xml:space="preserve">этапы:</w:t>
      </w:r>
      <w:r>
        <w:t xml:space="preserve"> </w:t>
      </w:r>
      <w:r>
        <w:t xml:space="preserve">- планирование, включающее сбор и анализ требований к функционалу и другим характеристикам разрабатываемого приложения;</w:t>
      </w:r>
      <w:r>
        <w:t xml:space="preserve"> </w:t>
      </w:r>
      <w:r>
        <w:t xml:space="preserve">- проектирование, включающее в себя разработку базовых алгоритмов и спецификаций,</w:t>
      </w:r>
      <w:r>
        <w:t xml:space="preserve"> </w:t>
      </w:r>
      <w:r>
        <w:t xml:space="preserve">определение языка программирования;</w:t>
      </w:r>
      <w:r>
        <w:t xml:space="preserve"> </w:t>
      </w:r>
      <w:r>
        <w:t xml:space="preserve">- непосредственная разработка приложения:</w:t>
      </w:r>
      <w:r>
        <w:t xml:space="preserve"> </w:t>
      </w:r>
      <w:r>
        <w:t xml:space="preserve">- кодирование — по сути создание исходного текста программы (возможно</w:t>
      </w:r>
      <w:r>
        <w:t xml:space="preserve"> </w:t>
      </w:r>
      <w:r>
        <w:t xml:space="preserve">в нескольких вариантах);</w:t>
      </w:r>
      <w:r>
        <w:t xml:space="preserve"> </w:t>
      </w:r>
      <w:r>
        <w:t xml:space="preserve">- анализ разработанного кода;</w:t>
      </w:r>
      <w:r>
        <w:t xml:space="preserve"> </w:t>
      </w:r>
      <w:r>
        <w:t xml:space="preserve">- сборка, компиляция и разработка исполняемого модуля;</w:t>
      </w:r>
      <w:r>
        <w:t xml:space="preserve"> </w:t>
      </w:r>
      <w:r>
        <w:t xml:space="preserve">- тестирование и отладка, сохранение произведённых изменений;</w:t>
      </w:r>
      <w:r>
        <w:t xml:space="preserve"> </w:t>
      </w:r>
      <w:r>
        <w:t xml:space="preserve">- документирование.</w:t>
      </w:r>
    </w:p>
    <w:p>
      <w:pPr>
        <w:numPr>
          <w:ilvl w:val="0"/>
          <w:numId w:val="1004"/>
        </w:numPr>
        <w:pStyle w:val="Compact"/>
      </w:pPr>
      <w:r>
        <w:t xml:space="preserve">Что такое суффикс в контексте языка программирования? Приведите примеры использования.</w:t>
      </w:r>
    </w:p>
    <w:p>
      <w:pPr>
        <w:pStyle w:val="FirstParagraph"/>
      </w:pPr>
      <w:r>
        <w:t xml:space="preserve">Суффикс это составная часть имени файла. Система сборки каких-либо программ (например язык java) требует, чтобы имена файлов исходного кода заканчивались на .java.</w:t>
      </w:r>
    </w:p>
    <w:p>
      <w:pPr>
        <w:numPr>
          <w:ilvl w:val="0"/>
          <w:numId w:val="1005"/>
        </w:numPr>
        <w:pStyle w:val="Compact"/>
      </w:pPr>
      <w:r>
        <w:t xml:space="preserve">Каково основное назначение компилятора языка С в UNIX?</w:t>
      </w:r>
    </w:p>
    <w:p>
      <w:pPr>
        <w:pStyle w:val="FirstParagraph"/>
      </w:pPr>
      <w:r>
        <w:t xml:space="preserve">Компилировать файлы c.</w:t>
      </w:r>
    </w:p>
    <w:p>
      <w:pPr>
        <w:numPr>
          <w:ilvl w:val="0"/>
          <w:numId w:val="1006"/>
        </w:numPr>
        <w:pStyle w:val="Compact"/>
      </w:pPr>
      <w:r>
        <w:t xml:space="preserve">Для чего предназначена утилита make?</w:t>
      </w:r>
    </w:p>
    <w:p>
      <w:pPr>
        <w:pStyle w:val="FirstParagraph"/>
      </w:pPr>
      <w:r>
        <w:t xml:space="preserve">make — утилита предназначенная для автоматизации преобразования файлов из одной формы в другую.</w:t>
      </w:r>
    </w:p>
    <w:p>
      <w:pPr>
        <w:numPr>
          <w:ilvl w:val="0"/>
          <w:numId w:val="1007"/>
        </w:numPr>
        <w:pStyle w:val="Compact"/>
      </w:pPr>
      <w:r>
        <w:t xml:space="preserve">Приведите пример структуры Makefile. Дайте характеристику основным элементам</w:t>
      </w:r>
      <w:r>
        <w:t xml:space="preserve"> </w:t>
      </w:r>
      <w:r>
        <w:t xml:space="preserve">этого файла.</w:t>
      </w:r>
    </w:p>
    <w:p>
      <w:pPr>
        <w:pStyle w:val="FirstParagraph"/>
      </w:pPr>
      <w:r>
        <w:t xml:space="preserve">Пример Makefile: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br/>
      </w:r>
      <w:r>
        <w:rPr>
          <w:rStyle w:val="VerbatimChar"/>
        </w:rPr>
        <w:t xml:space="preserve">CC=gcc</w:t>
      </w:r>
      <w:r>
        <w:br/>
      </w:r>
      <w:r>
        <w:rPr>
          <w:rStyle w:val="VerbatimChar"/>
        </w:rPr>
        <w:t xml:space="preserve">CFLAGS=-g</w:t>
      </w:r>
      <w:r>
        <w:br/>
      </w:r>
      <w:r>
        <w:rPr>
          <w:rStyle w:val="VerbatimChar"/>
        </w:rPr>
        <w:t xml:space="preserve">LIBS=-lm</w:t>
      </w:r>
      <w:r>
        <w:br/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 -o calcul $(LIBS)</w:t>
      </w:r>
      <w:r>
        <w:br/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br/>
      </w:r>
      <w:r>
        <w:rPr>
          <w:rStyle w:val="VerbatimChar"/>
        </w:rPr>
        <w:t xml:space="preserve"># End Makefile</w:t>
      </w:r>
    </w:p>
    <w:p>
      <w:pPr>
        <w:numPr>
          <w:ilvl w:val="0"/>
          <w:numId w:val="1008"/>
        </w:numPr>
        <w:pStyle w:val="Compact"/>
      </w:pPr>
      <w:r>
        <w:t xml:space="preserve">Назовите основное свойство, присущее всем программам отладки. Что необходимо</w:t>
      </w:r>
      <w:r>
        <w:t xml:space="preserve"> </w:t>
      </w:r>
      <w:r>
        <w:t xml:space="preserve">сделать, чтобы его можно было использовать?</w:t>
      </w:r>
    </w:p>
    <w:p>
      <w:pPr>
        <w:pStyle w:val="FirstParagraph"/>
      </w:pPr>
      <w:r>
        <w:t xml:space="preserve">Возможность останавливать выполнение программы и выводить информацию о переменных. В gdb можно ставить точки останова с помощью break.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основную характеристику основным командам отладчика gdb.</w:t>
      </w:r>
    </w:p>
    <w:p>
      <w:pPr>
        <w:numPr>
          <w:ilvl w:val="0"/>
          <w:numId w:val="1010"/>
        </w:numPr>
        <w:pStyle w:val="Compact"/>
      </w:pPr>
      <w:r>
        <w:t xml:space="preserve">backtrace – выводит весь путь к текущей точке останова, то есть</w:t>
      </w:r>
      <w:r>
        <w:t xml:space="preserve"> </w:t>
      </w:r>
      <w:r>
        <w:t xml:space="preserve">названия всех функций, начиная от main(); иными словами, выводит</w:t>
      </w:r>
      <w:r>
        <w:t xml:space="preserve"> </w:t>
      </w:r>
      <w:r>
        <w:t xml:space="preserve">весь стек функций;</w:t>
      </w:r>
    </w:p>
    <w:p>
      <w:pPr>
        <w:numPr>
          <w:ilvl w:val="0"/>
          <w:numId w:val="1010"/>
        </w:numPr>
        <w:pStyle w:val="Compact"/>
      </w:pPr>
      <w:r>
        <w:t xml:space="preserve">break – устанавливает точку останова; параметром может быть</w:t>
      </w:r>
      <w:r>
        <w:t xml:space="preserve"> </w:t>
      </w:r>
      <w:r>
        <w:t xml:space="preserve">номер строки или название функции;</w:t>
      </w:r>
    </w:p>
    <w:p>
      <w:pPr>
        <w:numPr>
          <w:ilvl w:val="0"/>
          <w:numId w:val="1010"/>
        </w:numPr>
        <w:pStyle w:val="Compact"/>
      </w:pPr>
      <w:r>
        <w:t xml:space="preserve">clear – удаляет все точки останова на текущем уровне стека (то есть</w:t>
      </w:r>
      <w:r>
        <w:t xml:space="preserve"> </w:t>
      </w:r>
      <w:r>
        <w:t xml:space="preserve">в текущей функции);</w:t>
      </w:r>
    </w:p>
    <w:p>
      <w:pPr>
        <w:numPr>
          <w:ilvl w:val="0"/>
          <w:numId w:val="1010"/>
        </w:numPr>
        <w:pStyle w:val="Compact"/>
      </w:pPr>
      <w:r>
        <w:t xml:space="preserve">continue – продолжает выполнение программы от текущей точки</w:t>
      </w:r>
      <w:r>
        <w:t xml:space="preserve"> </w:t>
      </w:r>
      <w:r>
        <w:t xml:space="preserve">до конца;</w:t>
      </w:r>
    </w:p>
    <w:p>
      <w:pPr>
        <w:numPr>
          <w:ilvl w:val="0"/>
          <w:numId w:val="1010"/>
        </w:numPr>
        <w:pStyle w:val="Compact"/>
      </w:pPr>
      <w:r>
        <w:t xml:space="preserve">delete – удаляет точку останова или контрольное выражение;</w:t>
      </w:r>
    </w:p>
    <w:p>
      <w:pPr>
        <w:numPr>
          <w:ilvl w:val="0"/>
          <w:numId w:val="1010"/>
        </w:numPr>
        <w:pStyle w:val="Compact"/>
      </w:pPr>
      <w:r>
        <w:t xml:space="preserve">display – добавляет выражение в список выражений, значения кото-</w:t>
      </w:r>
      <w:r>
        <w:t xml:space="preserve"> </w:t>
      </w:r>
      <w:r>
        <w:t xml:space="preserve">рых отображаются каждый раз при остановке программы;</w:t>
      </w:r>
    </w:p>
    <w:p>
      <w:pPr>
        <w:numPr>
          <w:ilvl w:val="0"/>
          <w:numId w:val="1010"/>
        </w:numPr>
        <w:pStyle w:val="Compact"/>
      </w:pPr>
      <w:r>
        <w:t xml:space="preserve">finish – выполняет программу до выхода из текущей функции; отоб-</w:t>
      </w:r>
      <w:r>
        <w:t xml:space="preserve"> </w:t>
      </w:r>
      <w:r>
        <w:t xml:space="preserve">ражает возвращаемое значение,если такое имеется;</w:t>
      </w:r>
    </w:p>
    <w:p>
      <w:pPr>
        <w:numPr>
          <w:ilvl w:val="0"/>
          <w:numId w:val="1010"/>
        </w:numPr>
        <w:pStyle w:val="Compact"/>
      </w:pPr>
      <w:r>
        <w:t xml:space="preserve">info breakpoints – выводит список всех имеющихся точек останова;</w:t>
      </w:r>
    </w:p>
    <w:p>
      <w:pPr>
        <w:numPr>
          <w:ilvl w:val="0"/>
          <w:numId w:val="1010"/>
        </w:numPr>
        <w:pStyle w:val="Compact"/>
      </w:pPr>
      <w:r>
        <w:t xml:space="preserve">info watchpoints – выводит список всех имеющихся контрольных</w:t>
      </w:r>
      <w:r>
        <w:t xml:space="preserve"> </w:t>
      </w:r>
      <w:r>
        <w:t xml:space="preserve">выражений;</w:t>
      </w:r>
    </w:p>
    <w:p>
      <w:pPr>
        <w:numPr>
          <w:ilvl w:val="0"/>
          <w:numId w:val="1010"/>
        </w:numPr>
        <w:pStyle w:val="Compact"/>
      </w:pPr>
      <w:r>
        <w:t xml:space="preserve">list – выводит исходный код; в качестве параметра передаются</w:t>
      </w:r>
      <w:r>
        <w:t xml:space="preserve"> </w:t>
      </w:r>
      <w:r>
        <w:t xml:space="preserve">название файла исходного кода, затем, через двоеточие, номер</w:t>
      </w:r>
      <w:r>
        <w:t xml:space="preserve"> </w:t>
      </w:r>
      <w:r>
        <w:t xml:space="preserve">начальной и конечной строки;</w:t>
      </w:r>
    </w:p>
    <w:p>
      <w:pPr>
        <w:numPr>
          <w:ilvl w:val="0"/>
          <w:numId w:val="1010"/>
        </w:numPr>
        <w:pStyle w:val="Compact"/>
      </w:pPr>
      <w:r>
        <w:t xml:space="preserve">next – пошаговое выполнение программы, но, в отличие от команды</w:t>
      </w:r>
      <w:r>
        <w:t xml:space="preserve"> </w:t>
      </w:r>
      <w:r>
        <w:t xml:space="preserve">step, не выполняет пошагово вызываемые функции;</w:t>
      </w:r>
    </w:p>
    <w:p>
      <w:pPr>
        <w:numPr>
          <w:ilvl w:val="0"/>
          <w:numId w:val="1010"/>
        </w:numPr>
        <w:pStyle w:val="Compact"/>
      </w:pPr>
      <w:r>
        <w:t xml:space="preserve">print – выводит значение какого-либо выражения (выражение пере-</w:t>
      </w:r>
      <w:r>
        <w:t xml:space="preserve"> </w:t>
      </w:r>
      <w:r>
        <w:t xml:space="preserve">даётся в качестве параметра);</w:t>
      </w:r>
    </w:p>
    <w:p>
      <w:pPr>
        <w:numPr>
          <w:ilvl w:val="0"/>
          <w:numId w:val="1010"/>
        </w:numPr>
        <w:pStyle w:val="Compact"/>
      </w:pPr>
      <w:r>
        <w:t xml:space="preserve">run – запускает программу на выполнение;</w:t>
      </w:r>
    </w:p>
    <w:p>
      <w:pPr>
        <w:numPr>
          <w:ilvl w:val="0"/>
          <w:numId w:val="1010"/>
        </w:numPr>
        <w:pStyle w:val="Compact"/>
      </w:pPr>
      <w:r>
        <w:t xml:space="preserve">set – устанавливает новое значение переменной</w:t>
      </w:r>
    </w:p>
    <w:p>
      <w:pPr>
        <w:numPr>
          <w:ilvl w:val="0"/>
          <w:numId w:val="1010"/>
        </w:numPr>
        <w:pStyle w:val="Compact"/>
      </w:pPr>
      <w:r>
        <w:t xml:space="preserve">step – пошаговое выполнение программы;</w:t>
      </w:r>
    </w:p>
    <w:p>
      <w:pPr>
        <w:numPr>
          <w:ilvl w:val="0"/>
          <w:numId w:val="1010"/>
        </w:numPr>
        <w:pStyle w:val="Compac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11"/>
        </w:numPr>
        <w:pStyle w:val="Compact"/>
      </w:pPr>
      <w:r>
        <w:t xml:space="preserve">Опишите по шагам схему отладки программы, которую Вы использовали при выполнении лабораторной работы.</w:t>
      </w:r>
    </w:p>
    <w:p>
      <w:pPr>
        <w:numPr>
          <w:ilvl w:val="0"/>
          <w:numId w:val="1012"/>
        </w:numPr>
        <w:pStyle w:val="Compact"/>
      </w:pPr>
      <w:r>
        <w:t xml:space="preserve">Установите точку останова в файле calculate.c на строке номер 21:</w:t>
      </w:r>
    </w:p>
    <w:p>
      <w:pPr>
        <w:pStyle w:val="SourceCode"/>
      </w:pPr>
      <w:r>
        <w:rPr>
          <w:rStyle w:val="VerbatimChar"/>
        </w:rPr>
        <w:t xml:space="preserve">list calculate.c:20,27</w:t>
      </w:r>
      <w:r>
        <w:br/>
      </w:r>
      <w:r>
        <w:rPr>
          <w:rStyle w:val="VerbatimChar"/>
        </w:rPr>
        <w:t xml:space="preserve">break 21</w:t>
      </w:r>
    </w:p>
    <w:p>
      <w:pPr>
        <w:numPr>
          <w:ilvl w:val="0"/>
          <w:numId w:val="1013"/>
        </w:numPr>
        <w:pStyle w:val="Compact"/>
      </w:pPr>
      <w:r>
        <w:t xml:space="preserve">Выведите информацию об имеющихся в проекте точка останова:</w:t>
      </w:r>
    </w:p>
    <w:p>
      <w:pPr>
        <w:pStyle w:val="SourceCode"/>
      </w:pPr>
      <w:r>
        <w:rPr>
          <w:rStyle w:val="VerbatimChar"/>
        </w:rPr>
        <w:t xml:space="preserve">info breakpoints</w:t>
      </w:r>
    </w:p>
    <w:p>
      <w:pPr>
        <w:numPr>
          <w:ilvl w:val="0"/>
          <w:numId w:val="1014"/>
        </w:numPr>
        <w:pStyle w:val="Compact"/>
      </w:pPr>
      <w:r>
        <w:t xml:space="preserve">Запустите программу внутри отладчика и убедитесь, что программа остановится</w:t>
      </w:r>
      <w:r>
        <w:t xml:space="preserve"> </w:t>
      </w:r>
      <w:r>
        <w:t xml:space="preserve">в момент прохождения точки останова:</w:t>
      </w:r>
    </w:p>
    <w:p>
      <w:pPr>
        <w:pStyle w:val="SourceCode"/>
      </w:pPr>
      <w:r>
        <w:rPr>
          <w:rStyle w:val="VerbatimChar"/>
        </w:rPr>
        <w:t xml:space="preserve">run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-</w:t>
      </w:r>
      <w:r>
        <w:br/>
      </w:r>
      <w:r>
        <w:rPr>
          <w:rStyle w:val="VerbatimChar"/>
        </w:rPr>
        <w:t xml:space="preserve">backtrace</w:t>
      </w:r>
    </w:p>
    <w:p>
      <w:pPr>
        <w:pStyle w:val="FirstParagraph"/>
      </w:pPr>
      <w:r>
        <w:t xml:space="preserve">– Отладчик выдаст следующую информацию:</w:t>
      </w:r>
    </w:p>
    <w:p>
      <w:pPr>
        <w:pStyle w:val="SourceCode"/>
      </w:pPr>
      <w:r>
        <w:rPr>
          <w:rStyle w:val="VerbatimChar"/>
        </w:rPr>
        <w:t xml:space="preserve">#0 Calculate (Numeral=5, Operation=0x7fffffffd280 "-")</w:t>
      </w:r>
      <w:r>
        <w:br/>
      </w:r>
      <w:r>
        <w:rPr>
          <w:rStyle w:val="VerbatimChar"/>
        </w:rPr>
        <w:t xml:space="preserve">at calculate.c:21</w:t>
      </w:r>
      <w:r>
        <w:br/>
      </w:r>
      <w:r>
        <w:rPr>
          <w:rStyle w:val="VerbatimChar"/>
        </w:rPr>
        <w:t xml:space="preserve">#1 0x0000000000400b2b in main () at main.c:17</w:t>
      </w:r>
    </w:p>
    <w:p>
      <w:pPr>
        <w:pStyle w:val="FirstParagraph"/>
      </w:pPr>
      <w:r>
        <w:t xml:space="preserve">а команда backtrace покажет весь стек вызываемых функций от начала программы до текущего места.</w:t>
      </w:r>
      <w:r>
        <w:t xml:space="preserve"> </w:t>
      </w:r>
      <w:r>
        <w:t xml:space="preserve">- Посмотрите, чему равно на этом этапе значение переменной Numeral, введя:</w:t>
      </w:r>
    </w:p>
    <w:p>
      <w:pPr>
        <w:pStyle w:val="SourceCode"/>
      </w:pPr>
      <w:r>
        <w:rPr>
          <w:rStyle w:val="VerbatimChar"/>
        </w:rPr>
        <w:t xml:space="preserve">print Numeral</w:t>
      </w:r>
    </w:p>
    <w:p>
      <w:pPr>
        <w:pStyle w:val="FirstParagraph"/>
      </w:pPr>
      <w:r>
        <w:t xml:space="preserve">На экран должно быть выведено число 5.</w:t>
      </w:r>
      <w:r>
        <w:t xml:space="preserve"> </w:t>
      </w:r>
      <w:r>
        <w:t xml:space="preserve">- Сравните с результатом вывода на экран после использования команды:</w:t>
      </w:r>
    </w:p>
    <w:p>
      <w:pPr>
        <w:pStyle w:val="SourceCode"/>
      </w:pPr>
      <w:r>
        <w:rPr>
          <w:rStyle w:val="VerbatimChar"/>
        </w:rPr>
        <w:t xml:space="preserve">display Numeral</w:t>
      </w:r>
    </w:p>
    <w:p>
      <w:pPr>
        <w:numPr>
          <w:ilvl w:val="0"/>
          <w:numId w:val="1015"/>
        </w:numPr>
        <w:pStyle w:val="Compact"/>
      </w:pPr>
      <w:r>
        <w:t xml:space="preserve">Уберите точки останова:</w:t>
      </w:r>
    </w:p>
    <w:p>
      <w:pPr>
        <w:pStyle w:val="SourceCode"/>
      </w:pPr>
      <w:r>
        <w:rPr>
          <w:rStyle w:val="VerbatimChar"/>
        </w:rPr>
        <w:t xml:space="preserve">info breakpoints</w:t>
      </w:r>
      <w:r>
        <w:br/>
      </w:r>
      <w:r>
        <w:rPr>
          <w:rStyle w:val="VerbatimChar"/>
        </w:rPr>
        <w:t xml:space="preserve">delete 1</w:t>
      </w:r>
    </w:p>
    <w:p>
      <w:pPr>
        <w:numPr>
          <w:ilvl w:val="0"/>
          <w:numId w:val="1016"/>
        </w:numPr>
        <w:pStyle w:val="Compact"/>
      </w:pPr>
      <w:r>
        <w:t xml:space="preserve">Прокомментируйте реакцию компилятора на синтаксические ошибки в программе</w:t>
      </w:r>
      <w:r>
        <w:t xml:space="preserve"> </w:t>
      </w:r>
      <w:r>
        <w:t xml:space="preserve">при его первом запуске.</w:t>
      </w:r>
    </w:p>
    <w:p>
      <w:pPr>
        <w:pStyle w:val="FirstParagraph"/>
      </w:pPr>
      <w:r>
        <w:t xml:space="preserve">У меня не было ошибок, так как я изначально исправила их в файлах.</w:t>
      </w:r>
    </w:p>
    <w:p>
      <w:pPr>
        <w:numPr>
          <w:ilvl w:val="0"/>
          <w:numId w:val="1017"/>
        </w:numPr>
        <w:pStyle w:val="Compact"/>
      </w:pPr>
      <w:r>
        <w:t xml:space="preserve">Назовите основные средства, повышающие понимание исходного кода программы.</w:t>
      </w:r>
    </w:p>
    <w:p>
      <w:pPr>
        <w:pStyle w:val="FirstParagraph"/>
      </w:pPr>
      <w:r>
        <w:t xml:space="preserve">Для статической проверки программ на языке C на наличие уязвимостей в системе безопасности и типичных ошибок программирования можно использовать splint.</w:t>
      </w:r>
    </w:p>
    <w:p>
      <w:pPr>
        <w:numPr>
          <w:ilvl w:val="0"/>
          <w:numId w:val="1018"/>
        </w:numPr>
        <w:pStyle w:val="Compact"/>
      </w:pPr>
      <w:r>
        <w:t xml:space="preserve">Каковы основные задачи, решаемые программой splint?</w:t>
      </w:r>
    </w:p>
    <w:p>
      <w:pPr>
        <w:pStyle w:val="FirstParagraph"/>
      </w:pPr>
      <w:r>
        <w:t xml:space="preserve">Splint — это инструмент для статической проверки программ на языке C на наличие уязвимостей в системе безопасности и типичных ошибок программирования. С минимальными усилиями Splint можно использовать в качестве лучшего lint(1). Если приложить дополнительные усилия для добавления аннотаций к программам, Splint может выполнять более строгие проверки, чем любой стандартный lint. Полную документацию см. на http://www.splint.org.</w:t>
      </w:r>
    </w:p>
    <w:bookmarkEnd w:id="22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файл</w:t>
      </w:r>
      <w:r>
        <w:t xml:space="preserve"> </w:t>
      </w:r>
      <w:r>
        <w:rPr>
          <w:rStyle w:val="VerbatimChar"/>
        </w:rPr>
        <w:t xml:space="preserve">calculate.c</w:t>
      </w:r>
      <w:r>
        <w:t xml:space="preserve">.</w:t>
      </w:r>
    </w:p>
    <w:p>
      <w:pPr>
        <w:pStyle w:val="CaptionedFigure"/>
      </w:pPr>
      <w:r>
        <w:drawing>
          <wp:inline>
            <wp:extent cx="4982658" cy="4528196"/>
            <wp:effectExtent b="0" l="0" r="0" t="0"/>
            <wp:docPr descr="Рис.1" title="" id="24" name="Picture"/>
            <a:graphic>
              <a:graphicData uri="http://schemas.openxmlformats.org/drawingml/2006/picture">
                <pic:pic>
                  <pic:nvPicPr>
                    <pic:cNvPr descr="image\pictur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658" cy="4528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Создаем файл</w:t>
      </w:r>
      <w:r>
        <w:t xml:space="preserve"> </w:t>
      </w:r>
      <w:r>
        <w:rPr>
          <w:rStyle w:val="VerbatimChar"/>
        </w:rPr>
        <w:t xml:space="preserve">calculate.h</w:t>
      </w:r>
      <w:r>
        <w:t xml:space="preserve">.</w:t>
      </w:r>
    </w:p>
    <w:p>
      <w:pPr>
        <w:pStyle w:val="CaptionedFigure"/>
      </w:pPr>
      <w:r>
        <w:drawing>
          <wp:inline>
            <wp:extent cx="4769116" cy="1812373"/>
            <wp:effectExtent b="0" l="0" r="0" t="0"/>
            <wp:docPr descr="Рис.2" title="" id="27" name="Picture"/>
            <a:graphic>
              <a:graphicData uri="http://schemas.openxmlformats.org/drawingml/2006/picture">
                <pic:pic>
                  <pic:nvPicPr>
                    <pic:cNvPr descr="image\pictur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116" cy="1812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Создаем файл</w:t>
      </w:r>
      <w:r>
        <w:t xml:space="preserve"> </w:t>
      </w:r>
      <w:r>
        <w:rPr>
          <w:rStyle w:val="VerbatimChar"/>
        </w:rPr>
        <w:t xml:space="preserve">main.c</w:t>
      </w:r>
      <w:r>
        <w:t xml:space="preserve">.</w:t>
      </w:r>
    </w:p>
    <w:p>
      <w:pPr>
        <w:pStyle w:val="CaptionedFigure"/>
      </w:pPr>
      <w:r>
        <w:drawing>
          <wp:inline>
            <wp:extent cx="4615803" cy="3345499"/>
            <wp:effectExtent b="0" l="0" r="0" t="0"/>
            <wp:docPr descr="Рис.3" title="" id="30" name="Picture"/>
            <a:graphic>
              <a:graphicData uri="http://schemas.openxmlformats.org/drawingml/2006/picture">
                <pic:pic>
                  <pic:nvPicPr>
                    <pic:cNvPr descr="image\pictur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03" cy="3345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Выполняем компиляцию.</w:t>
      </w:r>
    </w:p>
    <w:p>
      <w:pPr>
        <w:pStyle w:val="CaptionedFigure"/>
      </w:pPr>
      <w:r>
        <w:drawing>
          <wp:inline>
            <wp:extent cx="3148383" cy="629676"/>
            <wp:effectExtent b="0" l="0" r="0" t="0"/>
            <wp:docPr descr="Рис.4" title="" id="33" name="Picture"/>
            <a:graphic>
              <a:graphicData uri="http://schemas.openxmlformats.org/drawingml/2006/picture">
                <pic:pic>
                  <pic:nvPicPr>
                    <pic:cNvPr descr="image\pictur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83" cy="629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Создаем Makefile.</w:t>
      </w:r>
    </w:p>
    <w:p>
      <w:pPr>
        <w:pStyle w:val="CaptionedFigure"/>
      </w:pPr>
      <w:r>
        <w:drawing>
          <wp:inline>
            <wp:extent cx="2288737" cy="2042342"/>
            <wp:effectExtent b="0" l="0" r="0" t="0"/>
            <wp:docPr descr="Рис.5" title="" id="36" name="Picture"/>
            <a:graphic>
              <a:graphicData uri="http://schemas.openxmlformats.org/drawingml/2006/picture">
                <pic:pic>
                  <pic:nvPicPr>
                    <pic:cNvPr descr="image\picture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737" cy="2042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Проверяем работу программы с помощью gdb.</w:t>
      </w:r>
    </w:p>
    <w:p>
      <w:pPr>
        <w:pStyle w:val="CaptionedFigure"/>
      </w:pPr>
      <w:r>
        <w:drawing>
          <wp:inline>
            <wp:extent cx="2611789" cy="1177221"/>
            <wp:effectExtent b="0" l="0" r="0" t="0"/>
            <wp:docPr descr="Рис.6" title="" id="39" name="Picture"/>
            <a:graphic>
              <a:graphicData uri="http://schemas.openxmlformats.org/drawingml/2006/picture">
                <pic:pic>
                  <pic:nvPicPr>
                    <pic:cNvPr descr="image\picture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89" cy="1177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Смотрим информацию о файле</w:t>
      </w:r>
      <w:r>
        <w:t xml:space="preserve"> </w:t>
      </w:r>
      <w:r>
        <w:rPr>
          <w:rStyle w:val="VerbatimChar"/>
        </w:rPr>
        <w:t xml:space="preserve">calculate.c</w:t>
      </w:r>
      <w:r>
        <w:t xml:space="preserve"> </w:t>
      </w:r>
      <w:r>
        <w:t xml:space="preserve">с помощью splint.</w:t>
      </w:r>
    </w:p>
    <w:p>
      <w:pPr>
        <w:pStyle w:val="CaptionedFigure"/>
      </w:pPr>
      <w:r>
        <w:drawing>
          <wp:inline>
            <wp:extent cx="3674026" cy="1878079"/>
            <wp:effectExtent b="0" l="0" r="0" t="0"/>
            <wp:docPr descr="Рис.8" title="" id="42" name="Picture"/>
            <a:graphic>
              <a:graphicData uri="http://schemas.openxmlformats.org/drawingml/2006/picture">
                <pic:pic>
                  <pic:nvPicPr>
                    <pic:cNvPr descr="image\picture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026" cy="1878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pStyle w:val="BodyText"/>
      </w:pPr>
      <w:r>
        <w:t xml:space="preserve">Смотрим информацию о файле</w:t>
      </w:r>
      <w:r>
        <w:t xml:space="preserve"> </w:t>
      </w:r>
      <w:r>
        <w:rPr>
          <w:rStyle w:val="VerbatimChar"/>
        </w:rPr>
        <w:t xml:space="preserve">main.c</w:t>
      </w:r>
      <w:r>
        <w:t xml:space="preserve"> </w:t>
      </w:r>
      <w:r>
        <w:t xml:space="preserve">с помощью splint.</w:t>
      </w:r>
    </w:p>
    <w:p>
      <w:pPr>
        <w:pStyle w:val="CaptionedFigure"/>
      </w:pPr>
      <w:r>
        <w:drawing>
          <wp:inline>
            <wp:extent cx="3509762" cy="2058768"/>
            <wp:effectExtent b="0" l="0" r="0" t="0"/>
            <wp:docPr descr="Рис.9" title="" id="45" name="Picture"/>
            <a:graphic>
              <a:graphicData uri="http://schemas.openxmlformats.org/drawingml/2006/picture">
                <pic:pic>
                  <pic:nvPicPr>
                    <pic:cNvPr descr="image\picture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762" cy="2058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работе я 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1"/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13</dc:title>
  <dc:creator>Елизавета Александровна Гайдамака</dc:creator>
  <dc:language>ru-RU</dc:language>
  <cp:keywords/>
  <dcterms:created xsi:type="dcterms:W3CDTF">2022-06-04T08:41:25Z</dcterms:created>
  <dcterms:modified xsi:type="dcterms:W3CDTF">2022-06-04T08:41:25Z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