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E1E62" w14:textId="567E883E" w:rsidR="00155BF3" w:rsidRPr="00155BF3" w:rsidRDefault="00155BF3" w:rsidP="00084030">
      <w:pPr>
        <w:pStyle w:val="Heading1"/>
        <w:spacing w:line="360" w:lineRule="auto"/>
        <w:rPr>
          <w:rFonts w:ascii="Times New Roman" w:hAnsi="Times New Roman" w:cs="Times New Roman"/>
          <w:b/>
          <w:bCs/>
        </w:rPr>
      </w:pPr>
      <w:r w:rsidRPr="00155BF3">
        <w:rPr>
          <w:rFonts w:ascii="Times New Roman" w:hAnsi="Times New Roman" w:cs="Times New Roman"/>
          <w:b/>
          <w:bCs/>
        </w:rPr>
        <w:t>Project Risks Analysis</w:t>
      </w:r>
    </w:p>
    <w:p w14:paraId="36C07A02" w14:textId="77777777" w:rsidR="00155BF3" w:rsidRPr="00155BF3" w:rsidRDefault="00155BF3" w:rsidP="00084030">
      <w:p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</w:rPr>
        <w:t>The Job Posting &amp; CV Matching Platform faces several categories of risks that may affect its usability, performance, reliability, and overall project success.</w:t>
      </w:r>
    </w:p>
    <w:p w14:paraId="1115617E" w14:textId="77777777" w:rsidR="00155BF3" w:rsidRPr="00155BF3" w:rsidRDefault="00155BF3" w:rsidP="00084030">
      <w:pPr>
        <w:pStyle w:val="Heading2"/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</w:rPr>
        <w:t>1. User Experience (UX) Risks</w:t>
      </w:r>
    </w:p>
    <w:p w14:paraId="7C49CC2D" w14:textId="77777777" w:rsidR="00155BF3" w:rsidRPr="00155BF3" w:rsidRDefault="00155BF3" w:rsidP="0008403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Information Overload:</w:t>
      </w:r>
      <w:r w:rsidRPr="00155BF3">
        <w:rPr>
          <w:rFonts w:ascii="Times New Roman" w:hAnsi="Times New Roman" w:cs="Times New Roman"/>
        </w:rPr>
        <w:t xml:space="preserve"> Presenting job listings, CV data, and recommendations without a clear hierarchy may overwhelm users and reduce platform usability.</w:t>
      </w:r>
    </w:p>
    <w:p w14:paraId="362ADD66" w14:textId="77777777" w:rsidR="00155BF3" w:rsidRPr="00155BF3" w:rsidRDefault="00155BF3" w:rsidP="0008403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Poor Navigation &amp; Feature Discovery:</w:t>
      </w:r>
      <w:r w:rsidRPr="00155BF3">
        <w:rPr>
          <w:rFonts w:ascii="Times New Roman" w:hAnsi="Times New Roman" w:cs="Times New Roman"/>
        </w:rPr>
        <w:t xml:space="preserve"> Ineffective navigation may make it difficult for users to locate essential features such as job filters, application tracking, or CV upload functions.</w:t>
      </w:r>
    </w:p>
    <w:p w14:paraId="257C600F" w14:textId="77777777" w:rsidR="00155BF3" w:rsidRPr="00155BF3" w:rsidRDefault="00155BF3" w:rsidP="0008403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Low Search &amp; Matching Accuracy:</w:t>
      </w:r>
      <w:r w:rsidRPr="00155BF3">
        <w:rPr>
          <w:rFonts w:ascii="Times New Roman" w:hAnsi="Times New Roman" w:cs="Times New Roman"/>
        </w:rPr>
        <w:t xml:space="preserve"> If the AI matching system provides irrelevant job recommendations, users may lose trust and abandon the platform.</w:t>
      </w:r>
    </w:p>
    <w:p w14:paraId="2F7DD64C" w14:textId="77777777" w:rsidR="00155BF3" w:rsidRPr="00155BF3" w:rsidRDefault="00155BF3" w:rsidP="0008403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Accessibility Issues:</w:t>
      </w:r>
      <w:r w:rsidRPr="00155BF3">
        <w:rPr>
          <w:rFonts w:ascii="Times New Roman" w:hAnsi="Times New Roman" w:cs="Times New Roman"/>
        </w:rPr>
        <w:t xml:space="preserve"> Low contrast, small text, and non-mobile-friendly layouts may hinder user accessibility across devices.</w:t>
      </w:r>
    </w:p>
    <w:p w14:paraId="0992F9F4" w14:textId="77777777" w:rsidR="00155BF3" w:rsidRPr="00155BF3" w:rsidRDefault="00155BF3" w:rsidP="0008403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Device &amp; Design Constraints:</w:t>
      </w:r>
      <w:r w:rsidRPr="00155BF3">
        <w:rPr>
          <w:rFonts w:ascii="Times New Roman" w:hAnsi="Times New Roman" w:cs="Times New Roman"/>
        </w:rPr>
        <w:t xml:space="preserve"> Limited screen space, design inconsistencies, and the need to support mobile, tablet, and desktop experiences pose additional UX limitations.</w:t>
      </w:r>
    </w:p>
    <w:p w14:paraId="668BBF09" w14:textId="77777777" w:rsidR="00155BF3" w:rsidRPr="00155BF3" w:rsidRDefault="00155BF3" w:rsidP="00084030">
      <w:pPr>
        <w:pStyle w:val="Heading2"/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</w:rPr>
        <w:t>2. Technical Architecture &amp; Integration Risks</w:t>
      </w:r>
    </w:p>
    <w:p w14:paraId="1A2C9B5B" w14:textId="77777777" w:rsidR="00155BF3" w:rsidRPr="00155BF3" w:rsidRDefault="00155BF3" w:rsidP="0008403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AI Module Latency:</w:t>
      </w:r>
      <w:r w:rsidRPr="00155BF3">
        <w:rPr>
          <w:rFonts w:ascii="Times New Roman" w:hAnsi="Times New Roman" w:cs="Times New Roman"/>
        </w:rPr>
        <w:t xml:space="preserve"> Delays in communication between the backend API and the AI engine may degrade performance, causing slow matching or timeouts.</w:t>
      </w:r>
    </w:p>
    <w:p w14:paraId="3C50B8CB" w14:textId="77777777" w:rsidR="00155BF3" w:rsidRPr="00155BF3" w:rsidRDefault="00155BF3" w:rsidP="0008403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Data Flow Inconsistency:</w:t>
      </w:r>
      <w:r w:rsidRPr="00155BF3">
        <w:rPr>
          <w:rFonts w:ascii="Times New Roman" w:hAnsi="Times New Roman" w:cs="Times New Roman"/>
        </w:rPr>
        <w:t xml:space="preserve"> Formatting errors or data integrity issues during the transfer of CVs and job descriptions to the AI module may lead to algorithmic failures.</w:t>
      </w:r>
    </w:p>
    <w:p w14:paraId="7FCE0933" w14:textId="77777777" w:rsidR="00155BF3" w:rsidRPr="00155BF3" w:rsidRDefault="00155BF3" w:rsidP="0008403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Scalability &amp; Concurrency:</w:t>
      </w:r>
      <w:r w:rsidRPr="00155BF3">
        <w:rPr>
          <w:rFonts w:ascii="Times New Roman" w:hAnsi="Times New Roman" w:cs="Times New Roman"/>
        </w:rPr>
        <w:t xml:space="preserve"> During peak use—especially the demo phase—simultaneous user actions (e.g., multiple CV uploads) may overload the server and reduce stability.</w:t>
      </w:r>
    </w:p>
    <w:p w14:paraId="1E43F858" w14:textId="77777777" w:rsidR="00155BF3" w:rsidRPr="00155BF3" w:rsidRDefault="00155BF3" w:rsidP="0008403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System Interdependencies:</w:t>
      </w:r>
      <w:r w:rsidRPr="00155BF3">
        <w:rPr>
          <w:rFonts w:ascii="Times New Roman" w:hAnsi="Times New Roman" w:cs="Times New Roman"/>
        </w:rPr>
        <w:t xml:space="preserve"> Integration failures between frontend, backend, and AI modules may cause cascading errors affecting multiple components.</w:t>
      </w:r>
    </w:p>
    <w:p w14:paraId="309B038A" w14:textId="77777777" w:rsidR="00155BF3" w:rsidRPr="00155BF3" w:rsidRDefault="00155BF3" w:rsidP="00084030">
      <w:pPr>
        <w:pStyle w:val="Heading2"/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</w:rPr>
        <w:lastRenderedPageBreak/>
        <w:t>3. Backend Performance Risks</w:t>
      </w:r>
    </w:p>
    <w:p w14:paraId="45E3881E" w14:textId="77777777" w:rsidR="00155BF3" w:rsidRPr="00155BF3" w:rsidRDefault="00155BF3" w:rsidP="0008403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High Processing Latency:</w:t>
      </w:r>
      <w:r w:rsidRPr="00155BF3">
        <w:rPr>
          <w:rFonts w:ascii="Times New Roman" w:hAnsi="Times New Roman" w:cs="Times New Roman"/>
        </w:rPr>
        <w:t xml:space="preserve"> Heavy AI processing workloads may cause slow API responses and reduced backend performance.</w:t>
      </w:r>
    </w:p>
    <w:p w14:paraId="44E9CF93" w14:textId="77777777" w:rsidR="00155BF3" w:rsidRPr="00155BF3" w:rsidRDefault="00155BF3" w:rsidP="0008403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Data Formatting Issues:</w:t>
      </w:r>
      <w:r w:rsidRPr="00155BF3">
        <w:rPr>
          <w:rFonts w:ascii="Times New Roman" w:hAnsi="Times New Roman" w:cs="Times New Roman"/>
        </w:rPr>
        <w:t xml:space="preserve"> Incorrect or inconsistent structure of CV/job data can prevent accurate AI parsing.</w:t>
      </w:r>
    </w:p>
    <w:p w14:paraId="58CD0AB9" w14:textId="77777777" w:rsidR="00155BF3" w:rsidRPr="00155BF3" w:rsidRDefault="00155BF3" w:rsidP="0008403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Concurrent Load Handling:</w:t>
      </w:r>
      <w:r w:rsidRPr="00155BF3">
        <w:rPr>
          <w:rFonts w:ascii="Times New Roman" w:hAnsi="Times New Roman" w:cs="Times New Roman"/>
        </w:rPr>
        <w:t xml:space="preserve"> Limited hardware and free hosting increase the risk of system crashes under multiple simultaneous requests.</w:t>
      </w:r>
    </w:p>
    <w:p w14:paraId="4D21509F" w14:textId="77777777" w:rsidR="00155BF3" w:rsidRPr="00155BF3" w:rsidRDefault="00155BF3" w:rsidP="00084030">
      <w:pPr>
        <w:pStyle w:val="Heading2"/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</w:rPr>
        <w:t>4. AI &amp; Data-Related Technical Risks</w:t>
      </w:r>
    </w:p>
    <w:p w14:paraId="121EAF71" w14:textId="77777777" w:rsidR="00155BF3" w:rsidRPr="00155BF3" w:rsidRDefault="00155BF3" w:rsidP="0008403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Algorithmic Bias:</w:t>
      </w:r>
      <w:r w:rsidRPr="00155BF3">
        <w:rPr>
          <w:rFonts w:ascii="Times New Roman" w:hAnsi="Times New Roman" w:cs="Times New Roman"/>
        </w:rPr>
        <w:t xml:space="preserve"> The AI model may generate biased or unfair matches due to imbalanced training data.</w:t>
      </w:r>
    </w:p>
    <w:p w14:paraId="3E3D470F" w14:textId="77777777" w:rsidR="00155BF3" w:rsidRPr="00155BF3" w:rsidRDefault="00155BF3" w:rsidP="0008403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OCR &amp; File Parsing Errors:</w:t>
      </w:r>
      <w:r w:rsidRPr="00155BF3">
        <w:rPr>
          <w:rFonts w:ascii="Times New Roman" w:hAnsi="Times New Roman" w:cs="Times New Roman"/>
        </w:rPr>
        <w:t xml:space="preserve"> CVs uploaded in complex formats (PDF tables, images, graphics-heavy layouts) may not be interpreted correctly by OCR tools.</w:t>
      </w:r>
    </w:p>
    <w:p w14:paraId="4FDBEF74" w14:textId="77777777" w:rsidR="00155BF3" w:rsidRPr="00155BF3" w:rsidRDefault="00155BF3" w:rsidP="0008403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AI Hallucination:</w:t>
      </w:r>
      <w:r w:rsidRPr="00155BF3">
        <w:rPr>
          <w:rFonts w:ascii="Times New Roman" w:hAnsi="Times New Roman" w:cs="Times New Roman"/>
        </w:rPr>
        <w:t xml:space="preserve"> The LLM may infer skills or experiences that do not exist in the user’s CV, leading to inaccurate recommendations.</w:t>
      </w:r>
    </w:p>
    <w:p w14:paraId="437E0949" w14:textId="77777777" w:rsidR="00155BF3" w:rsidRPr="00155BF3" w:rsidRDefault="00155BF3" w:rsidP="0008403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Data Privacy &amp; Legal Compliance:</w:t>
      </w:r>
      <w:r w:rsidRPr="00155BF3">
        <w:rPr>
          <w:rFonts w:ascii="Times New Roman" w:hAnsi="Times New Roman" w:cs="Times New Roman"/>
        </w:rPr>
        <w:t xml:space="preserve"> Improper handling of personal data may violate GDPR/KVKK regulations and create legal risks.</w:t>
      </w:r>
    </w:p>
    <w:p w14:paraId="55370EAF" w14:textId="77777777" w:rsidR="00155BF3" w:rsidRPr="00155BF3" w:rsidRDefault="00155BF3" w:rsidP="0008403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Language Ambiguity:</w:t>
      </w:r>
      <w:r w:rsidRPr="00155BF3">
        <w:rPr>
          <w:rFonts w:ascii="Times New Roman" w:hAnsi="Times New Roman" w:cs="Times New Roman"/>
        </w:rPr>
        <w:t xml:space="preserve"> Linguistic complexities in Turkish may cause misinterpretation of terms (e.g., “Java” as a coffee/technology).</w:t>
      </w:r>
    </w:p>
    <w:p w14:paraId="3C3B2F42" w14:textId="77777777" w:rsidR="00155BF3" w:rsidRPr="00155BF3" w:rsidRDefault="00155BF3" w:rsidP="00084030">
      <w:pPr>
        <w:pStyle w:val="Heading2"/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</w:rPr>
        <w:t>5. Project Management Risks</w:t>
      </w:r>
    </w:p>
    <w:p w14:paraId="4590CF18" w14:textId="77777777" w:rsidR="00155BF3" w:rsidRPr="00155BF3" w:rsidRDefault="00155BF3" w:rsidP="0008403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Delays Due to Academic Workload:</w:t>
      </w:r>
      <w:r w:rsidRPr="00155BF3">
        <w:rPr>
          <w:rFonts w:ascii="Times New Roman" w:hAnsi="Times New Roman" w:cs="Times New Roman"/>
        </w:rPr>
        <w:t xml:space="preserve"> Team members may struggle to meet deadlines or attend meetings consistently, affecting the project timeline.</w:t>
      </w:r>
    </w:p>
    <w:p w14:paraId="5F659692" w14:textId="77777777" w:rsidR="00155BF3" w:rsidRPr="00155BF3" w:rsidRDefault="00155BF3" w:rsidP="0008403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Task Interdependencies:</w:t>
      </w:r>
      <w:r w:rsidRPr="00155BF3">
        <w:rPr>
          <w:rFonts w:ascii="Times New Roman" w:hAnsi="Times New Roman" w:cs="Times New Roman"/>
        </w:rPr>
        <w:t xml:space="preserve"> A delay in one module (e.g., backend) can directly impact AI development or frontend integration.</w:t>
      </w:r>
    </w:p>
    <w:p w14:paraId="574E4A7C" w14:textId="77777777" w:rsidR="00155BF3" w:rsidRPr="00155BF3" w:rsidRDefault="00155BF3" w:rsidP="0008403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Resource Limitations:</w:t>
      </w:r>
      <w:r w:rsidRPr="00155BF3">
        <w:rPr>
          <w:rFonts w:ascii="Times New Roman" w:hAnsi="Times New Roman" w:cs="Times New Roman"/>
        </w:rPr>
        <w:t xml:space="preserve"> Reliance on free hosting and low-capacity hardware may restrict testing, deployment, and system performance.</w:t>
      </w:r>
    </w:p>
    <w:p w14:paraId="718C6304" w14:textId="77777777" w:rsidR="00155BF3" w:rsidRPr="00155BF3" w:rsidRDefault="00155BF3" w:rsidP="0008403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Insufficient Documentation:</w:t>
      </w:r>
      <w:r w:rsidRPr="00155BF3">
        <w:rPr>
          <w:rFonts w:ascii="Times New Roman" w:hAnsi="Times New Roman" w:cs="Times New Roman"/>
        </w:rPr>
        <w:t xml:space="preserve"> Incomplete meeting notes or missing requirement records may lead to misunderstandings and rework within the team.</w:t>
      </w:r>
    </w:p>
    <w:p w14:paraId="31BF86D7" w14:textId="77777777" w:rsidR="00155BF3" w:rsidRPr="00155BF3" w:rsidRDefault="00155BF3" w:rsidP="00084030">
      <w:pPr>
        <w:pStyle w:val="Heading2"/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</w:rPr>
        <w:lastRenderedPageBreak/>
        <w:t>6. User-Side Risks</w:t>
      </w:r>
    </w:p>
    <w:p w14:paraId="1BA4BFA6" w14:textId="77777777" w:rsidR="00155BF3" w:rsidRPr="00155BF3" w:rsidRDefault="00155BF3" w:rsidP="0008403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Incorrect or Incomplete CV Data:</w:t>
      </w:r>
      <w:r w:rsidRPr="00155BF3">
        <w:rPr>
          <w:rFonts w:ascii="Times New Roman" w:hAnsi="Times New Roman" w:cs="Times New Roman"/>
        </w:rPr>
        <w:t xml:space="preserve"> User-submitted information may be inaccurate, reducing matching quality.</w:t>
      </w:r>
    </w:p>
    <w:p w14:paraId="1A58F91B" w14:textId="77777777" w:rsidR="00155BF3" w:rsidRPr="00155BF3" w:rsidRDefault="00155BF3" w:rsidP="0008403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Low Platform Engagement:</w:t>
      </w:r>
      <w:r w:rsidRPr="00155BF3">
        <w:rPr>
          <w:rFonts w:ascii="Times New Roman" w:hAnsi="Times New Roman" w:cs="Times New Roman"/>
        </w:rPr>
        <w:t xml:space="preserve"> Limited participation from job seekers or employers may undermine the effectiveness of the platform.</w:t>
      </w:r>
    </w:p>
    <w:p w14:paraId="62594451" w14:textId="77777777" w:rsidR="00155BF3" w:rsidRPr="00155BF3" w:rsidRDefault="00155BF3" w:rsidP="0008403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Poor User Experience:</w:t>
      </w:r>
      <w:r w:rsidRPr="00155BF3">
        <w:rPr>
          <w:rFonts w:ascii="Times New Roman" w:hAnsi="Times New Roman" w:cs="Times New Roman"/>
        </w:rPr>
        <w:t xml:space="preserve"> Slow performance, complex interfaces, or technical issues may discourage users from continuing.</w:t>
      </w:r>
    </w:p>
    <w:p w14:paraId="159ECA85" w14:textId="77777777" w:rsidR="00155BF3" w:rsidRPr="00155BF3" w:rsidRDefault="00155BF3" w:rsidP="0008403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Security &amp; Privacy Concerns:</w:t>
      </w:r>
      <w:r w:rsidRPr="00155BF3">
        <w:rPr>
          <w:rFonts w:ascii="Times New Roman" w:hAnsi="Times New Roman" w:cs="Times New Roman"/>
        </w:rPr>
        <w:t xml:space="preserve"> Users may hesitate to share personal information if trust in the platform is low.</w:t>
      </w:r>
    </w:p>
    <w:p w14:paraId="07CC03CC" w14:textId="77777777" w:rsidR="00155BF3" w:rsidRPr="00155BF3" w:rsidRDefault="00155BF3" w:rsidP="0008403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Mismatch Between AI Output and Expectations:</w:t>
      </w:r>
      <w:r w:rsidRPr="00155BF3">
        <w:rPr>
          <w:rFonts w:ascii="Times New Roman" w:hAnsi="Times New Roman" w:cs="Times New Roman"/>
        </w:rPr>
        <w:t xml:space="preserve"> Incorrect or irrelevant recommendations may reduce user satisfaction.</w:t>
      </w:r>
    </w:p>
    <w:p w14:paraId="38BA546B" w14:textId="77777777" w:rsidR="00155BF3" w:rsidRPr="00155BF3" w:rsidRDefault="00155BF3" w:rsidP="0008403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55BF3">
        <w:rPr>
          <w:rFonts w:ascii="Times New Roman" w:hAnsi="Times New Roman" w:cs="Times New Roman"/>
          <w:b/>
          <w:bCs/>
        </w:rPr>
        <w:t>Mobile Compatibility Issues:</w:t>
      </w:r>
      <w:r w:rsidRPr="00155BF3">
        <w:rPr>
          <w:rFonts w:ascii="Times New Roman" w:hAnsi="Times New Roman" w:cs="Times New Roman"/>
        </w:rPr>
        <w:t xml:space="preserve"> Poor responsiveness on mobile devices may affect accessibility and overall usage.</w:t>
      </w:r>
    </w:p>
    <w:p w14:paraId="531FCCCA" w14:textId="77777777" w:rsidR="00155BF3" w:rsidRPr="00155BF3" w:rsidRDefault="00155BF3" w:rsidP="00084030">
      <w:pPr>
        <w:spacing w:line="360" w:lineRule="auto"/>
        <w:rPr>
          <w:rFonts w:ascii="Times New Roman" w:hAnsi="Times New Roman" w:cs="Times New Roman"/>
        </w:rPr>
      </w:pPr>
    </w:p>
    <w:sectPr w:rsidR="00155BF3" w:rsidRPr="00155B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73A2"/>
    <w:multiLevelType w:val="multilevel"/>
    <w:tmpl w:val="CB7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86DFB"/>
    <w:multiLevelType w:val="multilevel"/>
    <w:tmpl w:val="06EA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F4BE3"/>
    <w:multiLevelType w:val="multilevel"/>
    <w:tmpl w:val="175E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21E8B"/>
    <w:multiLevelType w:val="multilevel"/>
    <w:tmpl w:val="D48C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76318"/>
    <w:multiLevelType w:val="multilevel"/>
    <w:tmpl w:val="B34A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76E5A"/>
    <w:multiLevelType w:val="multilevel"/>
    <w:tmpl w:val="91D0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022345">
    <w:abstractNumId w:val="0"/>
  </w:num>
  <w:num w:numId="2" w16cid:durableId="1650942280">
    <w:abstractNumId w:val="5"/>
  </w:num>
  <w:num w:numId="3" w16cid:durableId="1644460855">
    <w:abstractNumId w:val="4"/>
  </w:num>
  <w:num w:numId="4" w16cid:durableId="1681160518">
    <w:abstractNumId w:val="1"/>
  </w:num>
  <w:num w:numId="5" w16cid:durableId="466557074">
    <w:abstractNumId w:val="2"/>
  </w:num>
  <w:num w:numId="6" w16cid:durableId="312609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BF3"/>
    <w:rsid w:val="00084030"/>
    <w:rsid w:val="00155BF3"/>
    <w:rsid w:val="003013B1"/>
    <w:rsid w:val="00AF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F2C87"/>
  <w15:chartTrackingRefBased/>
  <w15:docId w15:val="{1F997F20-EF5D-4D59-A1CA-454C4BE4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BF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55B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CF6FF0B892339A419043C0973330E186" ma:contentTypeVersion="11" ma:contentTypeDescription="Yeni belge oluşturun." ma:contentTypeScope="" ma:versionID="9720d763e84604891c2d084b3ba58590">
  <xsd:schema xmlns:xsd="http://www.w3.org/2001/XMLSchema" xmlns:xs="http://www.w3.org/2001/XMLSchema" xmlns:p="http://schemas.microsoft.com/office/2006/metadata/properties" xmlns:ns2="2213b320-5788-4bbe-b14c-c8453fac1642" xmlns:ns3="dcf7f776-901c-408f-8ee8-36f1dbf8c84a" targetNamespace="http://schemas.microsoft.com/office/2006/metadata/properties" ma:root="true" ma:fieldsID="4154bec004448bf47ac1bbca50431a50" ns2:_="" ns3:_="">
    <xsd:import namespace="2213b320-5788-4bbe-b14c-c8453fac1642"/>
    <xsd:import namespace="dcf7f776-901c-408f-8ee8-36f1dbf8c8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13b320-5788-4bbe-b14c-c8453fac16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Resim Etiketleri" ma:readOnly="false" ma:fieldId="{5cf76f15-5ced-4ddc-b409-7134ff3c332f}" ma:taxonomyMulti="true" ma:sspId="4b042422-64c6-4593-aff4-b7d420e3d4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7f776-901c-408f-8ee8-36f1dbf8c8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ec85a5-76da-41d2-b413-fd57a5a96aab}" ma:internalName="TaxCatchAll" ma:showField="CatchAllData" ma:web="dcf7f776-901c-408f-8ee8-36f1dbf8c8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13b320-5788-4bbe-b14c-c8453fac1642">
      <Terms xmlns="http://schemas.microsoft.com/office/infopath/2007/PartnerControls"/>
    </lcf76f155ced4ddcb4097134ff3c332f>
    <TaxCatchAll xmlns="dcf7f776-901c-408f-8ee8-36f1dbf8c84a" xsi:nil="true"/>
  </documentManagement>
</p:properties>
</file>

<file path=customXml/itemProps1.xml><?xml version="1.0" encoding="utf-8"?>
<ds:datastoreItem xmlns:ds="http://schemas.openxmlformats.org/officeDocument/2006/customXml" ds:itemID="{CBD74D99-3284-417C-B63C-0DA8BDB38E72}"/>
</file>

<file path=customXml/itemProps2.xml><?xml version="1.0" encoding="utf-8"?>
<ds:datastoreItem xmlns:ds="http://schemas.openxmlformats.org/officeDocument/2006/customXml" ds:itemID="{7424E094-C3B9-491B-BB59-3F930BCC82BE}"/>
</file>

<file path=customXml/itemProps3.xml><?xml version="1.0" encoding="utf-8"?>
<ds:datastoreItem xmlns:ds="http://schemas.openxmlformats.org/officeDocument/2006/customXml" ds:itemID="{BC41D031-2181-4B47-89D9-D33BA59EBF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598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Aslıhan Çelik</dc:creator>
  <cp:keywords/>
  <dc:description/>
  <cp:lastModifiedBy>Aslıhan Çelik</cp:lastModifiedBy>
  <cp:revision>2</cp:revision>
  <dcterms:created xsi:type="dcterms:W3CDTF">2025-12-08T19:29:00Z</dcterms:created>
  <dcterms:modified xsi:type="dcterms:W3CDTF">2025-12-09T14:30:00Z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cb557dbd-5dcd-4054-9e7b-5e9b3bbdfb3c</vt:lpwstr>
  </property>
  <property fmtid="{D5CDD505-2E9C-101B-9397-08002B2CF9AE}" pid="3" name="ContentTypeId">
    <vt:lpwstr>0x010100CF6FF0B892339A419043C0973330E186</vt:lpwstr>
  </property>
</Properties>
</file>