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52" w:lineRule="auto" w:before="62"/>
        <w:ind w:right="2120" w:firstLine="1440"/>
      </w:pPr>
      <w:r>
        <w:rPr/>
        <w:t>IBM</w:t>
      </w:r>
      <w:r>
        <w:rPr>
          <w:spacing w:val="6"/>
        </w:rPr>
        <w:t> </w:t>
      </w:r>
      <w:r>
        <w:rPr/>
        <w:t>-Naalaiya</w:t>
      </w:r>
      <w:r>
        <w:rPr>
          <w:spacing w:val="94"/>
        </w:rPr>
        <w:t> </w:t>
      </w:r>
      <w:r>
        <w:rPr/>
        <w:t>Thiran</w:t>
      </w:r>
      <w:r>
        <w:rPr>
          <w:spacing w:val="1"/>
        </w:rPr>
        <w:t> </w:t>
      </w:r>
      <w:r>
        <w:rPr/>
        <w:t>Retail</w:t>
      </w:r>
      <w:r>
        <w:rPr>
          <w:spacing w:val="-5"/>
        </w:rPr>
        <w:t> </w:t>
      </w:r>
      <w:r>
        <w:rPr/>
        <w:t>Store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Inventory</w:t>
      </w:r>
      <w:r>
        <w:rPr>
          <w:spacing w:val="-7"/>
        </w:rPr>
        <w:t> </w:t>
      </w:r>
      <w:r>
        <w:rPr/>
        <w:t>Analytics</w:t>
      </w:r>
    </w:p>
    <w:p>
      <w:pPr>
        <w:pStyle w:val="Title"/>
        <w:spacing w:line="411" w:lineRule="exact"/>
        <w:ind w:left="2981"/>
      </w:pPr>
      <w:r>
        <w:rPr/>
        <w:t>Literature</w:t>
      </w:r>
      <w:r>
        <w:rPr>
          <w:spacing w:val="-2"/>
        </w:rPr>
        <w:t> </w:t>
      </w:r>
      <w:r>
        <w:rPr/>
        <w:t>Survey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7"/>
        <w:rPr>
          <w:b/>
          <w:sz w:val="31"/>
        </w:rPr>
      </w:pPr>
    </w:p>
    <w:p>
      <w:pPr>
        <w:pStyle w:val="Heading1"/>
        <w:numPr>
          <w:ilvl w:val="0"/>
          <w:numId w:val="1"/>
        </w:numPr>
        <w:tabs>
          <w:tab w:pos="369" w:val="left" w:leader="none"/>
        </w:tabs>
        <w:spacing w:line="372" w:lineRule="auto" w:before="0" w:after="0"/>
        <w:ind w:left="100" w:right="119" w:firstLine="0"/>
        <w:jc w:val="both"/>
      </w:pPr>
      <w:r>
        <w:rPr>
          <w:color w:val="333333"/>
        </w:rPr>
        <w:t>Towards</w:t>
      </w:r>
      <w:r>
        <w:rPr>
          <w:color w:val="333333"/>
          <w:spacing w:val="1"/>
        </w:rPr>
        <w:t> </w:t>
      </w:r>
      <w:r>
        <w:rPr>
          <w:color w:val="333333"/>
        </w:rPr>
        <w:t>Intelligent</w:t>
      </w:r>
      <w:r>
        <w:rPr>
          <w:color w:val="333333"/>
          <w:spacing w:val="1"/>
        </w:rPr>
        <w:t> </w:t>
      </w:r>
      <w:r>
        <w:rPr>
          <w:color w:val="333333"/>
        </w:rPr>
        <w:t>Retail:</w:t>
      </w:r>
      <w:r>
        <w:rPr>
          <w:color w:val="333333"/>
          <w:spacing w:val="1"/>
        </w:rPr>
        <w:t> </w:t>
      </w:r>
      <w:r>
        <w:rPr>
          <w:color w:val="333333"/>
        </w:rPr>
        <w:t>Automated</w:t>
      </w:r>
      <w:r>
        <w:rPr>
          <w:color w:val="333333"/>
          <w:spacing w:val="1"/>
        </w:rPr>
        <w:t> </w:t>
      </w:r>
      <w:r>
        <w:rPr>
          <w:color w:val="333333"/>
        </w:rPr>
        <w:t>on-Shelf</w:t>
      </w:r>
      <w:r>
        <w:rPr>
          <w:color w:val="333333"/>
          <w:spacing w:val="1"/>
        </w:rPr>
        <w:t> </w:t>
      </w:r>
      <w:r>
        <w:rPr>
          <w:color w:val="333333"/>
        </w:rPr>
        <w:t>Availability</w:t>
      </w:r>
      <w:r>
        <w:rPr>
          <w:color w:val="333333"/>
          <w:spacing w:val="1"/>
        </w:rPr>
        <w:t> </w:t>
      </w:r>
      <w:r>
        <w:rPr>
          <w:color w:val="333333"/>
        </w:rPr>
        <w:t>Estimation</w:t>
      </w:r>
      <w:r>
        <w:rPr>
          <w:color w:val="333333"/>
          <w:spacing w:val="-2"/>
        </w:rPr>
        <w:t> </w:t>
      </w:r>
      <w:r>
        <w:rPr>
          <w:color w:val="333333"/>
        </w:rPr>
        <w:t>Using</w:t>
      </w:r>
      <w:r>
        <w:rPr>
          <w:color w:val="333333"/>
          <w:spacing w:val="3"/>
        </w:rPr>
        <w:t> </w:t>
      </w:r>
      <w:r>
        <w:rPr>
          <w:color w:val="333333"/>
        </w:rPr>
        <w:t>a Depth</w:t>
      </w:r>
      <w:r>
        <w:rPr>
          <w:color w:val="333333"/>
          <w:spacing w:val="2"/>
        </w:rPr>
        <w:t> </w:t>
      </w:r>
      <w:r>
        <w:rPr>
          <w:color w:val="333333"/>
        </w:rPr>
        <w:t>Camera</w:t>
      </w:r>
    </w:p>
    <w:p>
      <w:pPr>
        <w:pStyle w:val="BodyText"/>
        <w:spacing w:before="47"/>
        <w:ind w:left="100"/>
        <w:jc w:val="both"/>
      </w:pPr>
      <w:r>
        <w:rPr>
          <w:b/>
          <w:color w:val="333333"/>
          <w:sz w:val="28"/>
        </w:rPr>
        <w:t>Authors:</w:t>
      </w:r>
      <w:r>
        <w:rPr>
          <w:b/>
          <w:color w:val="333333"/>
          <w:spacing w:val="-11"/>
          <w:sz w:val="28"/>
        </w:rPr>
        <w:t> </w:t>
      </w:r>
      <w:hyperlink r:id="rId5">
        <w:r>
          <w:rPr/>
          <w:t>Annalisa</w:t>
        </w:r>
        <w:r>
          <w:rPr>
            <w:spacing w:val="-2"/>
          </w:rPr>
          <w:t> </w:t>
        </w:r>
        <w:r>
          <w:rPr/>
          <w:t>Milella</w:t>
        </w:r>
      </w:hyperlink>
      <w:r>
        <w:rPr/>
        <w:t>;</w:t>
      </w:r>
      <w:r>
        <w:rPr>
          <w:spacing w:val="-2"/>
        </w:rPr>
        <w:t> </w:t>
      </w:r>
      <w:hyperlink r:id="rId6">
        <w:r>
          <w:rPr/>
          <w:t>Antonio</w:t>
        </w:r>
        <w:r>
          <w:rPr>
            <w:spacing w:val="-1"/>
          </w:rPr>
          <w:t> </w:t>
        </w:r>
        <w:r>
          <w:rPr/>
          <w:t>Petitti</w:t>
        </w:r>
      </w:hyperlink>
      <w:r>
        <w:rPr/>
        <w:t>;</w:t>
      </w:r>
      <w:r>
        <w:rPr>
          <w:spacing w:val="-4"/>
        </w:rPr>
        <w:t> </w:t>
      </w:r>
      <w:hyperlink r:id="rId7">
        <w:r>
          <w:rPr/>
          <w:t>Roberto</w:t>
        </w:r>
        <w:r>
          <w:rPr>
            <w:spacing w:val="-1"/>
          </w:rPr>
          <w:t> </w:t>
        </w:r>
        <w:r>
          <w:rPr/>
          <w:t>Marani</w:t>
        </w:r>
      </w:hyperlink>
      <w:r>
        <w:rPr/>
        <w:t>;</w:t>
      </w:r>
      <w:r>
        <w:rPr>
          <w:spacing w:val="-1"/>
        </w:rPr>
        <w:t> </w:t>
      </w:r>
      <w:hyperlink r:id="rId8">
        <w:r>
          <w:rPr/>
          <w:t>Grazia</w:t>
        </w:r>
        <w:r>
          <w:rPr>
            <w:spacing w:val="-3"/>
          </w:rPr>
          <w:t> </w:t>
        </w:r>
        <w:r>
          <w:rPr/>
          <w:t>Cicirelli</w:t>
        </w:r>
      </w:hyperlink>
      <w:r>
        <w:rPr/>
        <w:t>;</w:t>
      </w:r>
      <w:r>
        <w:rPr>
          <w:spacing w:val="-1"/>
        </w:rPr>
        <w:t> </w:t>
      </w:r>
      <w:hyperlink r:id="rId9">
        <w:r>
          <w:rPr/>
          <w:t>Tiziana</w:t>
        </w:r>
        <w:r>
          <w:rPr>
            <w:spacing w:val="-4"/>
          </w:rPr>
          <w:t> </w:t>
        </w:r>
        <w:r>
          <w:rPr/>
          <w:t>D’orazio</w:t>
        </w:r>
      </w:hyperlink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360" w:lineRule="auto"/>
        <w:ind w:left="100" w:right="112"/>
        <w:jc w:val="both"/>
      </w:pPr>
      <w:r>
        <w:rPr>
          <w:color w:val="333333"/>
        </w:rPr>
        <w:t>Efficient management of on-shelf availability and inventory is a key issue to achieve customer</w:t>
      </w:r>
      <w:r>
        <w:rPr>
          <w:color w:val="333333"/>
          <w:spacing w:val="1"/>
        </w:rPr>
        <w:t> </w:t>
      </w:r>
      <w:r>
        <w:rPr>
          <w:color w:val="333333"/>
        </w:rPr>
        <w:t>satisfaction and reduce the risk of profit loss for both retailers and manufacturers. Conventional</w:t>
      </w:r>
      <w:r>
        <w:rPr>
          <w:color w:val="333333"/>
          <w:spacing w:val="1"/>
        </w:rPr>
        <w:t> </w:t>
      </w:r>
      <w:r>
        <w:rPr>
          <w:color w:val="333333"/>
        </w:rPr>
        <w:t>store audits based on physical inspection of shelves are labor-intensive and do not provide a</w:t>
      </w:r>
      <w:r>
        <w:rPr>
          <w:color w:val="333333"/>
          <w:spacing w:val="1"/>
        </w:rPr>
        <w:t> </w:t>
      </w:r>
      <w:r>
        <w:rPr>
          <w:color w:val="333333"/>
        </w:rPr>
        <w:t>reliable</w:t>
      </w:r>
      <w:r>
        <w:rPr>
          <w:color w:val="333333"/>
          <w:spacing w:val="-4"/>
        </w:rPr>
        <w:t> </w:t>
      </w:r>
      <w:r>
        <w:rPr>
          <w:color w:val="333333"/>
        </w:rPr>
        <w:t>assessment.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aim</w:t>
      </w:r>
      <w:r>
        <w:rPr>
          <w:color w:val="333333"/>
          <w:spacing w:val="-2"/>
        </w:rPr>
        <w:t> </w:t>
      </w:r>
      <w:r>
        <w:rPr>
          <w:color w:val="333333"/>
        </w:rPr>
        <w:t>is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develop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low-cost</w:t>
      </w:r>
      <w:r>
        <w:rPr>
          <w:color w:val="333333"/>
          <w:spacing w:val="-3"/>
        </w:rPr>
        <w:t> </w:t>
      </w:r>
      <w:r>
        <w:rPr>
          <w:color w:val="333333"/>
        </w:rPr>
        <w:t>embedded</w:t>
      </w:r>
      <w:r>
        <w:rPr>
          <w:color w:val="333333"/>
          <w:spacing w:val="-3"/>
        </w:rPr>
        <w:t> </w:t>
      </w:r>
      <w:r>
        <w:rPr>
          <w:color w:val="333333"/>
        </w:rPr>
        <w:t>system</w:t>
      </w:r>
      <w:r>
        <w:rPr>
          <w:color w:val="333333"/>
          <w:spacing w:val="-3"/>
        </w:rPr>
        <w:t> </w:t>
      </w:r>
      <w:r>
        <w:rPr>
          <w:color w:val="333333"/>
        </w:rPr>
        <w:t>for</w:t>
      </w:r>
      <w:r>
        <w:rPr>
          <w:color w:val="333333"/>
          <w:spacing w:val="-3"/>
        </w:rPr>
        <w:t> </w:t>
      </w:r>
      <w:r>
        <w:rPr>
          <w:color w:val="333333"/>
        </w:rPr>
        <w:t>early</w:t>
      </w:r>
      <w:r>
        <w:rPr>
          <w:color w:val="333333"/>
          <w:spacing w:val="-3"/>
        </w:rPr>
        <w:t> </w:t>
      </w:r>
      <w:r>
        <w:rPr>
          <w:color w:val="333333"/>
        </w:rPr>
        <w:t>detection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5"/>
        </w:rPr>
        <w:t> </w:t>
      </w:r>
      <w:r>
        <w:rPr>
          <w:color w:val="333333"/>
        </w:rPr>
        <w:t>out-</w:t>
      </w:r>
      <w:r>
        <w:rPr>
          <w:color w:val="333333"/>
          <w:spacing w:val="-57"/>
        </w:rPr>
        <w:t> </w:t>
      </w:r>
      <w:r>
        <w:rPr>
          <w:color w:val="333333"/>
        </w:rPr>
        <w:t>of-stock</w:t>
      </w:r>
      <w:r>
        <w:rPr>
          <w:color w:val="333333"/>
          <w:spacing w:val="1"/>
        </w:rPr>
        <w:t> </w:t>
      </w:r>
      <w:r>
        <w:rPr>
          <w:color w:val="333333"/>
        </w:rPr>
        <w:t>situations</w:t>
      </w:r>
      <w:r>
        <w:rPr>
          <w:color w:val="333333"/>
          <w:spacing w:val="1"/>
        </w:rPr>
        <w:t> </w:t>
      </w:r>
      <w:r>
        <w:rPr>
          <w:color w:val="333333"/>
        </w:rPr>
        <w:t>with</w:t>
      </w:r>
      <w:r>
        <w:rPr>
          <w:color w:val="333333"/>
          <w:spacing w:val="1"/>
        </w:rPr>
        <w:t> </w:t>
      </w:r>
      <w:r>
        <w:rPr>
          <w:color w:val="333333"/>
        </w:rPr>
        <w:t>particular</w:t>
      </w:r>
      <w:r>
        <w:rPr>
          <w:color w:val="333333"/>
          <w:spacing w:val="1"/>
        </w:rPr>
        <w:t> </w:t>
      </w:r>
      <w:r>
        <w:rPr>
          <w:color w:val="333333"/>
        </w:rPr>
        <w:t>regard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perishable</w:t>
      </w:r>
      <w:r>
        <w:rPr>
          <w:color w:val="333333"/>
          <w:spacing w:val="1"/>
        </w:rPr>
        <w:t> </w:t>
      </w:r>
      <w:r>
        <w:rPr>
          <w:color w:val="333333"/>
        </w:rPr>
        <w:t>goods</w:t>
      </w:r>
      <w:r>
        <w:rPr>
          <w:color w:val="333333"/>
          <w:spacing w:val="1"/>
        </w:rPr>
        <w:t> </w:t>
      </w:r>
      <w:r>
        <w:rPr>
          <w:color w:val="333333"/>
        </w:rPr>
        <w:t>stored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1"/>
        </w:rPr>
        <w:t> </w:t>
      </w:r>
      <w:r>
        <w:rPr>
          <w:color w:val="333333"/>
        </w:rPr>
        <w:t>countertop</w:t>
      </w:r>
      <w:r>
        <w:rPr>
          <w:color w:val="333333"/>
          <w:spacing w:val="1"/>
        </w:rPr>
        <w:t> </w:t>
      </w:r>
      <w:r>
        <w:rPr>
          <w:color w:val="333333"/>
        </w:rPr>
        <w:t>shelves,</w:t>
      </w:r>
      <w:r>
        <w:rPr>
          <w:color w:val="333333"/>
          <w:spacing w:val="1"/>
        </w:rPr>
        <w:t> </w:t>
      </w:r>
      <w:r>
        <w:rPr>
          <w:color w:val="333333"/>
        </w:rPr>
        <w:t>refrigerated</w:t>
      </w:r>
      <w:r>
        <w:rPr>
          <w:color w:val="333333"/>
          <w:spacing w:val="1"/>
        </w:rPr>
        <w:t> </w:t>
      </w:r>
      <w:r>
        <w:rPr>
          <w:color w:val="333333"/>
        </w:rPr>
        <w:t>counters,</w:t>
      </w:r>
      <w:r>
        <w:rPr>
          <w:color w:val="333333"/>
          <w:spacing w:val="1"/>
        </w:rPr>
        <w:t> </w:t>
      </w:r>
      <w:r>
        <w:rPr>
          <w:color w:val="333333"/>
        </w:rPr>
        <w:t>baskets</w:t>
      </w:r>
      <w:r>
        <w:rPr>
          <w:color w:val="333333"/>
          <w:spacing w:val="1"/>
        </w:rPr>
        <w:t> </w:t>
      </w:r>
      <w:r>
        <w:rPr>
          <w:color w:val="333333"/>
        </w:rPr>
        <w:t>or</w:t>
      </w:r>
      <w:r>
        <w:rPr>
          <w:color w:val="333333"/>
          <w:spacing w:val="1"/>
        </w:rPr>
        <w:t> </w:t>
      </w:r>
      <w:r>
        <w:rPr>
          <w:color w:val="333333"/>
        </w:rPr>
        <w:t>crates.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proposed</w:t>
      </w:r>
      <w:r>
        <w:rPr>
          <w:color w:val="333333"/>
          <w:spacing w:val="1"/>
        </w:rPr>
        <w:t> </w:t>
      </w:r>
      <w:r>
        <w:rPr>
          <w:color w:val="333333"/>
        </w:rPr>
        <w:t>solution</w:t>
      </w:r>
      <w:r>
        <w:rPr>
          <w:color w:val="333333"/>
          <w:spacing w:val="1"/>
        </w:rPr>
        <w:t> </w:t>
      </w:r>
      <w:r>
        <w:rPr>
          <w:color w:val="333333"/>
        </w:rPr>
        <w:t>exploits</w:t>
      </w:r>
      <w:r>
        <w:rPr>
          <w:color w:val="333333"/>
          <w:spacing w:val="1"/>
        </w:rPr>
        <w:t> </w:t>
      </w:r>
      <w:r>
        <w:rPr>
          <w:color w:val="333333"/>
        </w:rPr>
        <w:t>3D</w:t>
      </w:r>
      <w:r>
        <w:rPr>
          <w:color w:val="333333"/>
          <w:spacing w:val="1"/>
        </w:rPr>
        <w:t> </w:t>
      </w:r>
      <w:r>
        <w:rPr>
          <w:color w:val="333333"/>
        </w:rPr>
        <w:t>point</w:t>
      </w:r>
      <w:r>
        <w:rPr>
          <w:color w:val="333333"/>
          <w:spacing w:val="1"/>
        </w:rPr>
        <w:t> </w:t>
      </w:r>
      <w:r>
        <w:rPr>
          <w:color w:val="333333"/>
        </w:rPr>
        <w:t>cloud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reconstruction</w:t>
      </w:r>
      <w:r>
        <w:rPr>
          <w:color w:val="333333"/>
          <w:spacing w:val="-15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-15"/>
        </w:rPr>
        <w:t> </w:t>
      </w:r>
      <w:r>
        <w:rPr>
          <w:color w:val="333333"/>
        </w:rPr>
        <w:t>modelling</w:t>
      </w:r>
      <w:r>
        <w:rPr>
          <w:color w:val="333333"/>
          <w:spacing w:val="-15"/>
        </w:rPr>
        <w:t> </w:t>
      </w:r>
      <w:r>
        <w:rPr>
          <w:color w:val="333333"/>
        </w:rPr>
        <w:t>techniques,</w:t>
      </w:r>
      <w:r>
        <w:rPr>
          <w:color w:val="333333"/>
          <w:spacing w:val="-15"/>
        </w:rPr>
        <w:t> </w:t>
      </w:r>
      <w:r>
        <w:rPr>
          <w:color w:val="333333"/>
        </w:rPr>
        <w:t>including</w:t>
      </w:r>
      <w:r>
        <w:rPr>
          <w:color w:val="333333"/>
          <w:spacing w:val="-14"/>
        </w:rPr>
        <w:t> </w:t>
      </w:r>
      <w:r>
        <w:rPr>
          <w:color w:val="333333"/>
        </w:rPr>
        <w:t>surface</w:t>
      </w:r>
      <w:r>
        <w:rPr>
          <w:color w:val="333333"/>
          <w:spacing w:val="-13"/>
        </w:rPr>
        <w:t> </w:t>
      </w:r>
      <w:r>
        <w:rPr>
          <w:color w:val="333333"/>
        </w:rPr>
        <w:t>fitting</w:t>
      </w:r>
      <w:r>
        <w:rPr>
          <w:color w:val="333333"/>
          <w:spacing w:val="-15"/>
        </w:rPr>
        <w:t> </w:t>
      </w:r>
      <w:r>
        <w:rPr>
          <w:color w:val="333333"/>
        </w:rPr>
        <w:t>and</w:t>
      </w:r>
      <w:r>
        <w:rPr>
          <w:color w:val="333333"/>
          <w:spacing w:val="-15"/>
        </w:rPr>
        <w:t> </w:t>
      </w:r>
      <w:r>
        <w:rPr>
          <w:color w:val="333333"/>
        </w:rPr>
        <w:t>occupancy</w:t>
      </w:r>
      <w:r>
        <w:rPr>
          <w:color w:val="333333"/>
          <w:spacing w:val="-15"/>
        </w:rPr>
        <w:t> </w:t>
      </w:r>
      <w:r>
        <w:rPr>
          <w:color w:val="333333"/>
        </w:rPr>
        <w:t>grids,</w:t>
      </w:r>
      <w:r>
        <w:rPr>
          <w:color w:val="333333"/>
          <w:spacing w:val="-15"/>
        </w:rPr>
        <w:t> </w:t>
      </w:r>
      <w:r>
        <w:rPr>
          <w:color w:val="333333"/>
        </w:rPr>
        <w:t>to</w:t>
      </w:r>
      <w:r>
        <w:rPr>
          <w:color w:val="333333"/>
          <w:spacing w:val="-14"/>
        </w:rPr>
        <w:t> </w:t>
      </w:r>
      <w:r>
        <w:rPr>
          <w:color w:val="333333"/>
        </w:rPr>
        <w:t>estimate</w:t>
      </w:r>
      <w:r>
        <w:rPr>
          <w:color w:val="333333"/>
          <w:spacing w:val="-57"/>
        </w:rPr>
        <w:t> </w:t>
      </w:r>
      <w:r>
        <w:rPr>
          <w:color w:val="333333"/>
          <w:spacing w:val="-1"/>
        </w:rPr>
        <w:t>product</w:t>
      </w:r>
      <w:r>
        <w:rPr>
          <w:color w:val="333333"/>
          <w:spacing w:val="-14"/>
        </w:rPr>
        <w:t> </w:t>
      </w:r>
      <w:r>
        <w:rPr>
          <w:color w:val="333333"/>
          <w:spacing w:val="-1"/>
        </w:rPr>
        <w:t>availability,</w:t>
      </w:r>
      <w:r>
        <w:rPr>
          <w:color w:val="333333"/>
          <w:spacing w:val="-15"/>
        </w:rPr>
        <w:t> </w:t>
      </w:r>
      <w:r>
        <w:rPr>
          <w:color w:val="333333"/>
        </w:rPr>
        <w:t>based</w:t>
      </w:r>
      <w:r>
        <w:rPr>
          <w:color w:val="333333"/>
          <w:spacing w:val="-15"/>
        </w:rPr>
        <w:t> </w:t>
      </w:r>
      <w:r>
        <w:rPr>
          <w:color w:val="333333"/>
        </w:rPr>
        <w:t>on</w:t>
      </w:r>
      <w:r>
        <w:rPr>
          <w:color w:val="333333"/>
          <w:spacing w:val="-15"/>
        </w:rPr>
        <w:t> </w:t>
      </w:r>
      <w:r>
        <w:rPr>
          <w:color w:val="333333"/>
        </w:rPr>
        <w:t>the</w:t>
      </w:r>
      <w:r>
        <w:rPr>
          <w:color w:val="333333"/>
          <w:spacing w:val="-15"/>
        </w:rPr>
        <w:t> </w:t>
      </w:r>
      <w:r>
        <w:rPr>
          <w:color w:val="333333"/>
        </w:rPr>
        <w:t>comparison</w:t>
      </w:r>
      <w:r>
        <w:rPr>
          <w:color w:val="333333"/>
          <w:spacing w:val="-14"/>
        </w:rPr>
        <w:t> </w:t>
      </w:r>
      <w:r>
        <w:rPr>
          <w:color w:val="333333"/>
        </w:rPr>
        <w:t>between</w:t>
      </w:r>
      <w:r>
        <w:rPr>
          <w:color w:val="333333"/>
          <w:spacing w:val="-15"/>
        </w:rPr>
        <w:t> </w:t>
      </w:r>
      <w:r>
        <w:rPr>
          <w:color w:val="333333"/>
        </w:rPr>
        <w:t>a</w:t>
      </w:r>
      <w:r>
        <w:rPr>
          <w:color w:val="333333"/>
          <w:spacing w:val="-16"/>
        </w:rPr>
        <w:t> </w:t>
      </w:r>
      <w:r>
        <w:rPr>
          <w:color w:val="333333"/>
        </w:rPr>
        <w:t>reference</w:t>
      </w:r>
      <w:r>
        <w:rPr>
          <w:color w:val="333333"/>
          <w:spacing w:val="-15"/>
        </w:rPr>
        <w:t> </w:t>
      </w:r>
      <w:r>
        <w:rPr>
          <w:color w:val="333333"/>
        </w:rPr>
        <w:t>model</w:t>
      </w:r>
      <w:r>
        <w:rPr>
          <w:color w:val="333333"/>
          <w:spacing w:val="-15"/>
        </w:rPr>
        <w:t> </w:t>
      </w:r>
      <w:r>
        <w:rPr>
          <w:color w:val="333333"/>
        </w:rPr>
        <w:t>of</w:t>
      </w:r>
      <w:r>
        <w:rPr>
          <w:color w:val="333333"/>
          <w:spacing w:val="-16"/>
        </w:rPr>
        <w:t> </w:t>
      </w:r>
      <w:r>
        <w:rPr>
          <w:color w:val="333333"/>
        </w:rPr>
        <w:t>the</w:t>
      </w:r>
      <w:r>
        <w:rPr>
          <w:color w:val="333333"/>
          <w:spacing w:val="-15"/>
        </w:rPr>
        <w:t> </w:t>
      </w:r>
      <w:r>
        <w:rPr>
          <w:color w:val="333333"/>
        </w:rPr>
        <w:t>shelf</w:t>
      </w:r>
      <w:r>
        <w:rPr>
          <w:color w:val="333333"/>
          <w:spacing w:val="-15"/>
        </w:rPr>
        <w:t> </w:t>
      </w:r>
      <w:r>
        <w:rPr>
          <w:color w:val="333333"/>
        </w:rPr>
        <w:t>and</w:t>
      </w:r>
      <w:r>
        <w:rPr>
          <w:color w:val="333333"/>
          <w:spacing w:val="-15"/>
        </w:rPr>
        <w:t> </w:t>
      </w:r>
      <w:r>
        <w:rPr>
          <w:color w:val="333333"/>
        </w:rPr>
        <w:t>its</w:t>
      </w:r>
      <w:r>
        <w:rPr>
          <w:color w:val="333333"/>
          <w:spacing w:val="-15"/>
        </w:rPr>
        <w:t> </w:t>
      </w:r>
      <w:r>
        <w:rPr>
          <w:color w:val="333333"/>
        </w:rPr>
        <w:t>current</w:t>
      </w:r>
      <w:r>
        <w:rPr>
          <w:color w:val="333333"/>
          <w:spacing w:val="-57"/>
        </w:rPr>
        <w:t> </w:t>
      </w:r>
      <w:r>
        <w:rPr>
          <w:color w:val="333333"/>
        </w:rPr>
        <w:t>status. No a priori knowledge about the product type is required, while the shelf reference model</w:t>
      </w:r>
      <w:r>
        <w:rPr>
          <w:color w:val="333333"/>
          <w:spacing w:val="1"/>
        </w:rPr>
        <w:t> </w:t>
      </w:r>
      <w:r>
        <w:rPr>
          <w:color w:val="333333"/>
        </w:rPr>
        <w:t>is automatically learn based on an initial training stage. The output of the system can be used to</w:t>
      </w:r>
      <w:r>
        <w:rPr>
          <w:color w:val="333333"/>
          <w:spacing w:val="1"/>
        </w:rPr>
        <w:t> </w:t>
      </w:r>
      <w:r>
        <w:rPr>
          <w:color w:val="333333"/>
        </w:rPr>
        <w:t>generate</w:t>
      </w:r>
      <w:r>
        <w:rPr>
          <w:color w:val="333333"/>
          <w:spacing w:val="-8"/>
        </w:rPr>
        <w:t> </w:t>
      </w:r>
      <w:r>
        <w:rPr>
          <w:color w:val="333333"/>
        </w:rPr>
        <w:t>alerts</w:t>
      </w:r>
      <w:r>
        <w:rPr>
          <w:color w:val="333333"/>
          <w:spacing w:val="-6"/>
        </w:rPr>
        <w:t> </w:t>
      </w:r>
      <w:r>
        <w:rPr>
          <w:color w:val="333333"/>
        </w:rPr>
        <w:t>for</w:t>
      </w:r>
      <w:r>
        <w:rPr>
          <w:color w:val="333333"/>
          <w:spacing w:val="-8"/>
        </w:rPr>
        <w:t> </w:t>
      </w:r>
      <w:r>
        <w:rPr>
          <w:color w:val="333333"/>
        </w:rPr>
        <w:t>store</w:t>
      </w:r>
      <w:r>
        <w:rPr>
          <w:color w:val="333333"/>
          <w:spacing w:val="-5"/>
        </w:rPr>
        <w:t> </w:t>
      </w:r>
      <w:r>
        <w:rPr>
          <w:color w:val="333333"/>
        </w:rPr>
        <w:t>managers,</w:t>
      </w:r>
      <w:r>
        <w:rPr>
          <w:color w:val="333333"/>
          <w:spacing w:val="-4"/>
        </w:rPr>
        <w:t> </w:t>
      </w:r>
      <w:r>
        <w:rPr>
          <w:color w:val="333333"/>
        </w:rPr>
        <w:t>as</w:t>
      </w:r>
      <w:r>
        <w:rPr>
          <w:color w:val="333333"/>
          <w:spacing w:val="-7"/>
        </w:rPr>
        <w:t> </w:t>
      </w:r>
      <w:r>
        <w:rPr>
          <w:color w:val="333333"/>
        </w:rPr>
        <w:t>well</w:t>
      </w:r>
      <w:r>
        <w:rPr>
          <w:color w:val="333333"/>
          <w:spacing w:val="-6"/>
        </w:rPr>
        <w:t> </w:t>
      </w:r>
      <w:r>
        <w:rPr>
          <w:color w:val="333333"/>
        </w:rPr>
        <w:t>as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7"/>
        </w:rPr>
        <w:t> </w:t>
      </w:r>
      <w:r>
        <w:rPr>
          <w:color w:val="333333"/>
        </w:rPr>
        <w:t>continuously</w:t>
      </w:r>
      <w:r>
        <w:rPr>
          <w:color w:val="333333"/>
          <w:spacing w:val="-6"/>
        </w:rPr>
        <w:t> </w:t>
      </w:r>
      <w:r>
        <w:rPr>
          <w:color w:val="333333"/>
        </w:rPr>
        <w:t>update</w:t>
      </w:r>
      <w:r>
        <w:rPr>
          <w:color w:val="333333"/>
          <w:spacing w:val="-7"/>
        </w:rPr>
        <w:t> </w:t>
      </w:r>
      <w:r>
        <w:rPr>
          <w:color w:val="333333"/>
        </w:rPr>
        <w:t>product</w:t>
      </w:r>
      <w:r>
        <w:rPr>
          <w:color w:val="333333"/>
          <w:spacing w:val="-7"/>
        </w:rPr>
        <w:t> </w:t>
      </w:r>
      <w:r>
        <w:rPr>
          <w:color w:val="333333"/>
        </w:rPr>
        <w:t>availability</w:t>
      </w:r>
      <w:r>
        <w:rPr>
          <w:color w:val="333333"/>
          <w:spacing w:val="-6"/>
        </w:rPr>
        <w:t> </w:t>
      </w:r>
      <w:r>
        <w:rPr>
          <w:color w:val="333333"/>
        </w:rPr>
        <w:t>estimates</w:t>
      </w:r>
      <w:r>
        <w:rPr>
          <w:color w:val="333333"/>
          <w:spacing w:val="-58"/>
        </w:rPr>
        <w:t> </w:t>
      </w:r>
      <w:r>
        <w:rPr>
          <w:color w:val="333333"/>
        </w:rPr>
        <w:t>for automated stock ordering and replenishment and for e-commerce apps. Experimental tests</w:t>
      </w:r>
      <w:r>
        <w:rPr>
          <w:color w:val="333333"/>
          <w:spacing w:val="1"/>
        </w:rPr>
        <w:t> </w:t>
      </w:r>
      <w:r>
        <w:rPr>
          <w:color w:val="333333"/>
        </w:rPr>
        <w:t>performed in a real retail environment show that the proposed system is able to estimate the on-</w:t>
      </w:r>
      <w:r>
        <w:rPr>
          <w:color w:val="333333"/>
          <w:spacing w:val="1"/>
        </w:rPr>
        <w:t> </w:t>
      </w:r>
      <w:r>
        <w:rPr>
          <w:color w:val="333333"/>
        </w:rPr>
        <w:t>shelf</w:t>
      </w:r>
      <w:r>
        <w:rPr>
          <w:color w:val="333333"/>
          <w:spacing w:val="-11"/>
        </w:rPr>
        <w:t> </w:t>
      </w:r>
      <w:r>
        <w:rPr>
          <w:color w:val="333333"/>
        </w:rPr>
        <w:t>availability</w:t>
      </w:r>
      <w:r>
        <w:rPr>
          <w:color w:val="333333"/>
          <w:spacing w:val="-11"/>
        </w:rPr>
        <w:t> </w:t>
      </w:r>
      <w:r>
        <w:rPr>
          <w:color w:val="333333"/>
        </w:rPr>
        <w:t>percentage</w:t>
      </w:r>
      <w:r>
        <w:rPr>
          <w:color w:val="333333"/>
          <w:spacing w:val="-13"/>
        </w:rPr>
        <w:t> </w:t>
      </w:r>
      <w:r>
        <w:rPr>
          <w:color w:val="333333"/>
        </w:rPr>
        <w:t>of</w:t>
      </w:r>
      <w:r>
        <w:rPr>
          <w:color w:val="333333"/>
          <w:spacing w:val="-11"/>
        </w:rPr>
        <w:t> </w:t>
      </w:r>
      <w:r>
        <w:rPr>
          <w:color w:val="333333"/>
        </w:rPr>
        <w:t>different</w:t>
      </w:r>
      <w:r>
        <w:rPr>
          <w:color w:val="333333"/>
          <w:spacing w:val="-8"/>
        </w:rPr>
        <w:t> </w:t>
      </w:r>
      <w:r>
        <w:rPr>
          <w:color w:val="333333"/>
        </w:rPr>
        <w:t>fresh</w:t>
      </w:r>
      <w:r>
        <w:rPr>
          <w:color w:val="333333"/>
          <w:spacing w:val="-11"/>
        </w:rPr>
        <w:t> </w:t>
      </w:r>
      <w:r>
        <w:rPr>
          <w:color w:val="333333"/>
        </w:rPr>
        <w:t>products</w:t>
      </w:r>
      <w:r>
        <w:rPr>
          <w:color w:val="333333"/>
          <w:spacing w:val="-10"/>
        </w:rPr>
        <w:t> </w:t>
      </w:r>
      <w:r>
        <w:rPr>
          <w:color w:val="333333"/>
        </w:rPr>
        <w:t>with</w:t>
      </w:r>
      <w:r>
        <w:rPr>
          <w:color w:val="333333"/>
          <w:spacing w:val="-10"/>
        </w:rPr>
        <w:t> </w:t>
      </w:r>
      <w:r>
        <w:rPr>
          <w:color w:val="333333"/>
        </w:rPr>
        <w:t>a</w:t>
      </w:r>
      <w:r>
        <w:rPr>
          <w:color w:val="333333"/>
          <w:spacing w:val="-10"/>
        </w:rPr>
        <w:t> </w:t>
      </w:r>
      <w:r>
        <w:rPr>
          <w:color w:val="333333"/>
        </w:rPr>
        <w:t>maximum</w:t>
      </w:r>
      <w:r>
        <w:rPr>
          <w:color w:val="333333"/>
          <w:spacing w:val="-10"/>
        </w:rPr>
        <w:t> </w:t>
      </w:r>
      <w:r>
        <w:rPr>
          <w:color w:val="333333"/>
        </w:rPr>
        <w:t>average</w:t>
      </w:r>
      <w:r>
        <w:rPr>
          <w:color w:val="333333"/>
          <w:spacing w:val="-9"/>
        </w:rPr>
        <w:t> </w:t>
      </w:r>
      <w:r>
        <w:rPr>
          <w:color w:val="333333"/>
        </w:rPr>
        <w:t>discrepancy</w:t>
      </w:r>
      <w:r>
        <w:rPr>
          <w:color w:val="333333"/>
          <w:spacing w:val="-9"/>
        </w:rPr>
        <w:t> </w:t>
      </w:r>
      <w:r>
        <w:rPr>
          <w:color w:val="333333"/>
        </w:rPr>
        <w:t>with</w:t>
      </w:r>
      <w:r>
        <w:rPr>
          <w:color w:val="333333"/>
          <w:spacing w:val="-58"/>
        </w:rPr>
        <w:t> </w:t>
      </w:r>
      <w:r>
        <w:rPr>
          <w:color w:val="333333"/>
        </w:rPr>
        <w:t>respect</w:t>
      </w:r>
      <w:r>
        <w:rPr>
          <w:color w:val="333333"/>
          <w:spacing w:val="-1"/>
        </w:rPr>
        <w:t> </w:t>
      </w:r>
      <w:r>
        <w:rPr>
          <w:color w:val="333333"/>
        </w:rPr>
        <w:t>to the</w:t>
      </w:r>
      <w:r>
        <w:rPr>
          <w:color w:val="333333"/>
          <w:spacing w:val="1"/>
        </w:rPr>
        <w:t> </w:t>
      </w:r>
      <w:r>
        <w:rPr>
          <w:color w:val="333333"/>
        </w:rPr>
        <w:t>actual one</w:t>
      </w:r>
      <w:r>
        <w:rPr>
          <w:color w:val="333333"/>
          <w:spacing w:val="1"/>
        </w:rPr>
        <w:t> </w:t>
      </w:r>
      <w:r>
        <w:rPr>
          <w:color w:val="333333"/>
        </w:rPr>
        <w:t>of about 5.0%.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369" w:val="left" w:leader="none"/>
        </w:tabs>
        <w:spacing w:line="372" w:lineRule="auto" w:before="1" w:after="0"/>
        <w:ind w:left="100" w:right="116" w:firstLine="0"/>
        <w:jc w:val="both"/>
      </w:pPr>
      <w:r>
        <w:rPr>
          <w:color w:val="333333"/>
        </w:rPr>
        <w:t>Distributionally</w:t>
      </w:r>
      <w:r>
        <w:rPr>
          <w:color w:val="333333"/>
          <w:spacing w:val="1"/>
        </w:rPr>
        <w:t> </w:t>
      </w:r>
      <w:r>
        <w:rPr>
          <w:color w:val="333333"/>
        </w:rPr>
        <w:t>Robust</w:t>
      </w:r>
      <w:r>
        <w:rPr>
          <w:color w:val="333333"/>
          <w:spacing w:val="1"/>
        </w:rPr>
        <w:t> </w:t>
      </w:r>
      <w:r>
        <w:rPr>
          <w:color w:val="333333"/>
        </w:rPr>
        <w:t>Multiperiod</w:t>
      </w:r>
      <w:r>
        <w:rPr>
          <w:color w:val="333333"/>
          <w:spacing w:val="1"/>
        </w:rPr>
        <w:t> </w:t>
      </w:r>
      <w:r>
        <w:rPr>
          <w:color w:val="333333"/>
        </w:rPr>
        <w:t>Inventory</w:t>
      </w:r>
      <w:r>
        <w:rPr>
          <w:color w:val="333333"/>
          <w:spacing w:val="1"/>
        </w:rPr>
        <w:t> </w:t>
      </w:r>
      <w:r>
        <w:rPr>
          <w:color w:val="333333"/>
        </w:rPr>
        <w:t>Model</w:t>
      </w:r>
      <w:r>
        <w:rPr>
          <w:color w:val="333333"/>
          <w:spacing w:val="1"/>
        </w:rPr>
        <w:t> </w:t>
      </w:r>
      <w:r>
        <w:rPr>
          <w:color w:val="333333"/>
        </w:rPr>
        <w:t>for</w:t>
      </w:r>
      <w:r>
        <w:rPr>
          <w:color w:val="333333"/>
          <w:spacing w:val="-77"/>
        </w:rPr>
        <w:t> </w:t>
      </w:r>
      <w:r>
        <w:rPr>
          <w:color w:val="333333"/>
        </w:rPr>
        <w:t>Omnichannel</w:t>
      </w:r>
      <w:r>
        <w:rPr>
          <w:color w:val="333333"/>
          <w:spacing w:val="1"/>
        </w:rPr>
        <w:t> </w:t>
      </w:r>
      <w:r>
        <w:rPr>
          <w:color w:val="333333"/>
        </w:rPr>
        <w:t>Retailing</w:t>
      </w:r>
      <w:r>
        <w:rPr>
          <w:color w:val="333333"/>
          <w:spacing w:val="1"/>
        </w:rPr>
        <w:t> </w:t>
      </w:r>
      <w:r>
        <w:rPr>
          <w:color w:val="333333"/>
        </w:rPr>
        <w:t>Considering</w:t>
      </w:r>
      <w:r>
        <w:rPr>
          <w:color w:val="333333"/>
          <w:spacing w:val="1"/>
        </w:rPr>
        <w:t> </w:t>
      </w:r>
      <w:r>
        <w:rPr>
          <w:color w:val="333333"/>
        </w:rPr>
        <w:t>Buy-Online,</w:t>
      </w:r>
      <w:r>
        <w:rPr>
          <w:color w:val="333333"/>
          <w:spacing w:val="1"/>
        </w:rPr>
        <w:t> </w:t>
      </w:r>
      <w:r>
        <w:rPr>
          <w:color w:val="333333"/>
        </w:rPr>
        <w:t>Pickup-in-Store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Out-of-Stock,</w:t>
      </w:r>
      <w:r>
        <w:rPr>
          <w:color w:val="333333"/>
          <w:spacing w:val="2"/>
        </w:rPr>
        <w:t> </w:t>
      </w:r>
      <w:r>
        <w:rPr>
          <w:color w:val="333333"/>
        </w:rPr>
        <w:t>Home-Delivery</w:t>
      </w:r>
      <w:r>
        <w:rPr>
          <w:color w:val="333333"/>
          <w:spacing w:val="-1"/>
        </w:rPr>
        <w:t> </w:t>
      </w:r>
      <w:r>
        <w:rPr>
          <w:color w:val="333333"/>
        </w:rPr>
        <w:t>Services</w:t>
      </w:r>
    </w:p>
    <w:p>
      <w:pPr>
        <w:spacing w:after="0" w:line="372" w:lineRule="auto"/>
        <w:jc w:val="both"/>
        <w:sectPr>
          <w:type w:val="continuous"/>
          <w:pgSz w:w="12240" w:h="15840"/>
          <w:pgMar w:top="1380" w:bottom="280" w:left="1340" w:right="1320"/>
        </w:sectPr>
      </w:pPr>
    </w:p>
    <w:p>
      <w:pPr>
        <w:pStyle w:val="BodyText"/>
        <w:spacing w:before="9"/>
        <w:rPr>
          <w:b/>
          <w:sz w:val="8"/>
        </w:rPr>
      </w:pPr>
    </w:p>
    <w:p>
      <w:pPr>
        <w:pStyle w:val="BodyText"/>
        <w:spacing w:before="89"/>
        <w:ind w:left="100"/>
        <w:jc w:val="both"/>
      </w:pPr>
      <w:r>
        <w:rPr>
          <w:b/>
          <w:color w:val="333333"/>
          <w:sz w:val="28"/>
        </w:rPr>
        <w:t>Authors:</w:t>
      </w:r>
      <w:r>
        <w:rPr>
          <w:b/>
          <w:color w:val="333333"/>
          <w:spacing w:val="-5"/>
          <w:sz w:val="28"/>
        </w:rPr>
        <w:t> </w:t>
      </w:r>
      <w:r>
        <w:rPr>
          <w:color w:val="333333"/>
        </w:rPr>
        <w:t>Youngchul</w:t>
      </w:r>
      <w:r>
        <w:rPr>
          <w:color w:val="333333"/>
          <w:spacing w:val="-2"/>
        </w:rPr>
        <w:t> </w:t>
      </w:r>
      <w:r>
        <w:rPr>
          <w:color w:val="333333"/>
        </w:rPr>
        <w:t>Shin;</w:t>
      </w:r>
      <w:r>
        <w:rPr>
          <w:color w:val="333333"/>
          <w:spacing w:val="-1"/>
        </w:rPr>
        <w:t> </w:t>
      </w:r>
      <w:r>
        <w:rPr>
          <w:color w:val="333333"/>
        </w:rPr>
        <w:t>Young-bin</w:t>
      </w:r>
      <w:r>
        <w:rPr>
          <w:color w:val="333333"/>
          <w:spacing w:val="-1"/>
        </w:rPr>
        <w:t> </w:t>
      </w:r>
      <w:r>
        <w:rPr>
          <w:color w:val="333333"/>
        </w:rPr>
        <w:t>Woo;</w:t>
      </w:r>
      <w:r>
        <w:rPr>
          <w:color w:val="333333"/>
          <w:spacing w:val="-2"/>
        </w:rPr>
        <w:t> </w:t>
      </w:r>
      <w:r>
        <w:rPr>
          <w:color w:val="333333"/>
        </w:rPr>
        <w:t>Ilkyeong</w:t>
      </w:r>
      <w:r>
        <w:rPr>
          <w:color w:val="333333"/>
          <w:spacing w:val="-1"/>
        </w:rPr>
        <w:t> </w:t>
      </w:r>
      <w:r>
        <w:rPr>
          <w:color w:val="333333"/>
        </w:rPr>
        <w:t>Moon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222"/>
        <w:ind w:left="100" w:right="117"/>
        <w:jc w:val="both"/>
        <w:rPr>
          <w:b/>
          <w:sz w:val="27"/>
        </w:rPr>
      </w:pPr>
      <w:r>
        <w:rPr>
          <w:color w:val="333333"/>
        </w:rPr>
        <w:t>The idea proposes the distributionally robust multiperiod inventory model incorporating the buy-</w:t>
      </w:r>
      <w:r>
        <w:rPr>
          <w:color w:val="333333"/>
          <w:spacing w:val="-57"/>
        </w:rPr>
        <w:t> </w:t>
      </w:r>
      <w:r>
        <w:rPr>
          <w:color w:val="333333"/>
        </w:rPr>
        <w:t>online-pickup-in-store (BOPIS) and out-of-stock-home-delivery-service (OSHDS), which are the</w:t>
      </w:r>
      <w:r>
        <w:rPr>
          <w:color w:val="333333"/>
          <w:spacing w:val="-57"/>
        </w:rPr>
        <w:t> </w:t>
      </w:r>
      <w:r>
        <w:rPr>
          <w:color w:val="333333"/>
        </w:rPr>
        <w:t>representative services of omnichannel retailing. Under this omnichannel system, the retailer</w:t>
      </w:r>
      <w:r>
        <w:rPr>
          <w:color w:val="333333"/>
          <w:spacing w:val="1"/>
        </w:rPr>
        <w:t> </w:t>
      </w:r>
      <w:r>
        <w:rPr>
          <w:color w:val="333333"/>
        </w:rPr>
        <w:t>operates both online and brick-and-mortar (B&amp;M) stores simultaneously, which allow interactive</w:t>
      </w:r>
      <w:r>
        <w:rPr>
          <w:color w:val="333333"/>
          <w:spacing w:val="-57"/>
        </w:rPr>
        <w:t> </w:t>
      </w:r>
      <w:r>
        <w:rPr>
          <w:color w:val="333333"/>
        </w:rPr>
        <w:t>flows</w:t>
      </w:r>
      <w:r>
        <w:rPr>
          <w:color w:val="333333"/>
          <w:spacing w:val="-6"/>
        </w:rPr>
        <w:t> </w:t>
      </w:r>
      <w:r>
        <w:rPr>
          <w:color w:val="333333"/>
        </w:rPr>
        <w:t>of</w:t>
      </w:r>
      <w:r>
        <w:rPr>
          <w:color w:val="333333"/>
          <w:spacing w:val="-7"/>
        </w:rPr>
        <w:t> </w:t>
      </w:r>
      <w:r>
        <w:rPr>
          <w:color w:val="333333"/>
        </w:rPr>
        <w:t>customer</w:t>
      </w:r>
      <w:r>
        <w:rPr>
          <w:color w:val="333333"/>
          <w:spacing w:val="-7"/>
        </w:rPr>
        <w:t> </w:t>
      </w:r>
      <w:r>
        <w:rPr>
          <w:color w:val="333333"/>
        </w:rPr>
        <w:t>demands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desired</w:t>
      </w:r>
      <w:r>
        <w:rPr>
          <w:color w:val="333333"/>
          <w:spacing w:val="-7"/>
        </w:rPr>
        <w:t> </w:t>
      </w:r>
      <w:r>
        <w:rPr>
          <w:color w:val="333333"/>
        </w:rPr>
        <w:t>products.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BOPIS</w:t>
      </w:r>
      <w:r>
        <w:rPr>
          <w:color w:val="333333"/>
          <w:spacing w:val="-6"/>
        </w:rPr>
        <w:t> </w:t>
      </w:r>
      <w:r>
        <w:rPr>
          <w:color w:val="333333"/>
        </w:rPr>
        <w:t>allows</w:t>
      </w:r>
      <w:r>
        <w:rPr>
          <w:color w:val="333333"/>
          <w:spacing w:val="-7"/>
        </w:rPr>
        <w:t> </w:t>
      </w:r>
      <w:r>
        <w:rPr>
          <w:color w:val="333333"/>
        </w:rPr>
        <w:t>customers</w:t>
      </w:r>
      <w:r>
        <w:rPr>
          <w:color w:val="333333"/>
          <w:spacing w:val="-6"/>
        </w:rPr>
        <w:t> </w:t>
      </w:r>
      <w:r>
        <w:rPr>
          <w:color w:val="333333"/>
        </w:rPr>
        <w:t>who</w:t>
      </w:r>
      <w:r>
        <w:rPr>
          <w:color w:val="333333"/>
          <w:spacing w:val="-7"/>
        </w:rPr>
        <w:t> </w:t>
      </w:r>
      <w:r>
        <w:rPr>
          <w:color w:val="333333"/>
        </w:rPr>
        <w:t>buy</w:t>
      </w:r>
      <w:r>
        <w:rPr>
          <w:color w:val="333333"/>
          <w:spacing w:val="-6"/>
        </w:rPr>
        <w:t> </w:t>
      </w:r>
      <w:r>
        <w:rPr>
          <w:color w:val="333333"/>
        </w:rPr>
        <w:t>products</w:t>
      </w:r>
      <w:r>
        <w:rPr>
          <w:color w:val="333333"/>
          <w:spacing w:val="-57"/>
        </w:rPr>
        <w:t> </w:t>
      </w:r>
      <w:r>
        <w:rPr>
          <w:color w:val="333333"/>
        </w:rPr>
        <w:t>through the online store to pick them up in the B&amp;M store. Meanwhile, the OSHDS allows</w:t>
      </w:r>
      <w:r>
        <w:rPr>
          <w:color w:val="333333"/>
          <w:spacing w:val="1"/>
        </w:rPr>
        <w:t> </w:t>
      </w:r>
      <w:r>
        <w:rPr>
          <w:color w:val="333333"/>
        </w:rPr>
        <w:t>customers who find the product they want out of stock in a B&amp;M store to receive it later, through</w:t>
      </w:r>
      <w:r>
        <w:rPr>
          <w:color w:val="333333"/>
          <w:spacing w:val="-57"/>
        </w:rPr>
        <w:t> </w:t>
      </w:r>
      <w:r>
        <w:rPr>
          <w:color w:val="333333"/>
        </w:rPr>
        <w:t>express</w:t>
      </w:r>
      <w:r>
        <w:rPr>
          <w:color w:val="333333"/>
          <w:spacing w:val="-3"/>
        </w:rPr>
        <w:t> </w:t>
      </w:r>
      <w:r>
        <w:rPr>
          <w:color w:val="333333"/>
        </w:rPr>
        <w:t>delivery</w:t>
      </w:r>
      <w:r>
        <w:rPr>
          <w:color w:val="333333"/>
          <w:spacing w:val="-2"/>
        </w:rPr>
        <w:t> </w:t>
      </w:r>
      <w:r>
        <w:rPr>
          <w:color w:val="333333"/>
        </w:rPr>
        <w:t>from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online</w:t>
      </w:r>
      <w:r>
        <w:rPr>
          <w:color w:val="333333"/>
          <w:spacing w:val="-5"/>
        </w:rPr>
        <w:t> </w:t>
      </w:r>
      <w:r>
        <w:rPr>
          <w:color w:val="333333"/>
        </w:rPr>
        <w:t>store.</w:t>
      </w:r>
      <w:r>
        <w:rPr>
          <w:color w:val="333333"/>
          <w:spacing w:val="-2"/>
        </w:rPr>
        <w:t> </w:t>
      </w:r>
      <w:r>
        <w:rPr>
          <w:color w:val="333333"/>
        </w:rPr>
        <w:t>To capture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correlated</w:t>
      </w:r>
      <w:r>
        <w:rPr>
          <w:color w:val="333333"/>
          <w:spacing w:val="-2"/>
        </w:rPr>
        <w:t> </w:t>
      </w:r>
      <w:r>
        <w:rPr>
          <w:color w:val="333333"/>
        </w:rPr>
        <w:t>uncertain</w:t>
      </w:r>
      <w:r>
        <w:rPr>
          <w:color w:val="333333"/>
          <w:spacing w:val="-3"/>
        </w:rPr>
        <w:t> </w:t>
      </w:r>
      <w:r>
        <w:rPr>
          <w:color w:val="333333"/>
        </w:rPr>
        <w:t>demands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BOPIS</w:t>
      </w:r>
      <w:r>
        <w:rPr>
          <w:color w:val="333333"/>
          <w:spacing w:val="-58"/>
        </w:rPr>
        <w:t> </w:t>
      </w:r>
      <w:r>
        <w:rPr>
          <w:color w:val="333333"/>
        </w:rPr>
        <w:t>and OSHDS, we adopt a factor-based demand model that is affinely dependent on predefined</w:t>
      </w:r>
      <w:r>
        <w:rPr>
          <w:color w:val="333333"/>
          <w:spacing w:val="1"/>
        </w:rPr>
        <w:t> </w:t>
      </w:r>
      <w:r>
        <w:rPr>
          <w:color w:val="333333"/>
        </w:rPr>
        <w:t>uncertain factors. To handle a multistage decision process under uncertain demands, we utilize a</w:t>
      </w:r>
      <w:r>
        <w:rPr>
          <w:color w:val="333333"/>
          <w:spacing w:val="1"/>
        </w:rPr>
        <w:t> </w:t>
      </w:r>
      <w:r>
        <w:rPr>
          <w:color w:val="333333"/>
        </w:rPr>
        <w:t>rule-based approximation and distributionally robust bound to derive a tractable formulation.</w:t>
      </w:r>
      <w:r>
        <w:rPr>
          <w:color w:val="333333"/>
          <w:spacing w:val="1"/>
        </w:rPr>
        <w:t> </w:t>
      </w:r>
      <w:r>
        <w:rPr>
          <w:color w:val="333333"/>
        </w:rPr>
        <w:t>Computational results achieved in this article offer some insights that BOPIS and OSHDS play a</w:t>
      </w:r>
      <w:r>
        <w:rPr>
          <w:color w:val="333333"/>
          <w:spacing w:val="1"/>
        </w:rPr>
        <w:t> </w:t>
      </w:r>
      <w:r>
        <w:rPr>
          <w:color w:val="333333"/>
        </w:rPr>
        <w:t>role</w:t>
      </w:r>
      <w:r>
        <w:rPr>
          <w:color w:val="333333"/>
          <w:spacing w:val="-3"/>
        </w:rPr>
        <w:t> </w:t>
      </w:r>
      <w:r>
        <w:rPr>
          <w:color w:val="333333"/>
        </w:rPr>
        <w:t>in providing</w:t>
      </w:r>
      <w:r>
        <w:rPr>
          <w:color w:val="333333"/>
          <w:spacing w:val="-1"/>
        </w:rPr>
        <w:t> </w:t>
      </w:r>
      <w:r>
        <w:rPr>
          <w:color w:val="333333"/>
        </w:rPr>
        <w:t>retailer with flexibility,</w:t>
      </w:r>
      <w:r>
        <w:rPr>
          <w:color w:val="333333"/>
          <w:spacing w:val="-1"/>
        </w:rPr>
        <w:t> </w:t>
      </w:r>
      <w:r>
        <w:rPr>
          <w:color w:val="333333"/>
        </w:rPr>
        <w:t>which could</w:t>
      </w:r>
      <w:r>
        <w:rPr>
          <w:color w:val="333333"/>
          <w:spacing w:val="-1"/>
        </w:rPr>
        <w:t> </w:t>
      </w:r>
      <w:r>
        <w:rPr>
          <w:color w:val="333333"/>
        </w:rPr>
        <w:t>handle</w:t>
      </w:r>
      <w:r>
        <w:rPr>
          <w:color w:val="333333"/>
          <w:spacing w:val="-1"/>
        </w:rPr>
        <w:t> </w:t>
      </w:r>
      <w:r>
        <w:rPr>
          <w:color w:val="333333"/>
        </w:rPr>
        <w:t>unsatisfied demands</w:t>
      </w:r>
      <w:r>
        <w:rPr>
          <w:color w:val="333333"/>
          <w:spacing w:val="-1"/>
        </w:rPr>
        <w:t> </w:t>
      </w:r>
      <w:r>
        <w:rPr>
          <w:color w:val="333333"/>
        </w:rPr>
        <w:t>efficiently</w:t>
      </w:r>
      <w:r>
        <w:rPr>
          <w:b/>
          <w:color w:val="333333"/>
          <w:sz w:val="27"/>
        </w:rPr>
        <w:t>.</w:t>
      </w:r>
    </w:p>
    <w:p>
      <w:pPr>
        <w:pStyle w:val="Heading1"/>
        <w:numPr>
          <w:ilvl w:val="0"/>
          <w:numId w:val="1"/>
        </w:numPr>
        <w:tabs>
          <w:tab w:pos="504" w:val="left" w:leader="none"/>
        </w:tabs>
        <w:spacing w:line="372" w:lineRule="auto" w:before="203" w:after="0"/>
        <w:ind w:left="100" w:right="120" w:firstLine="0"/>
        <w:jc w:val="left"/>
      </w:pPr>
      <w:r>
        <w:rPr>
          <w:color w:val="333333"/>
        </w:rPr>
        <w:t>Stock</w:t>
      </w:r>
      <w:r>
        <w:rPr>
          <w:color w:val="333333"/>
          <w:spacing w:val="56"/>
        </w:rPr>
        <w:t> </w:t>
      </w:r>
      <w:r>
        <w:rPr>
          <w:color w:val="333333"/>
        </w:rPr>
        <w:t>Management</w:t>
      </w:r>
      <w:r>
        <w:rPr>
          <w:color w:val="333333"/>
          <w:spacing w:val="55"/>
        </w:rPr>
        <w:t> </w:t>
      </w:r>
      <w:r>
        <w:rPr>
          <w:color w:val="333333"/>
        </w:rPr>
        <w:t>Problem:</w:t>
      </w:r>
      <w:r>
        <w:rPr>
          <w:color w:val="333333"/>
          <w:spacing w:val="56"/>
        </w:rPr>
        <w:t> </w:t>
      </w:r>
      <w:r>
        <w:rPr>
          <w:color w:val="333333"/>
        </w:rPr>
        <w:t>Adaptive</w:t>
      </w:r>
      <w:r>
        <w:rPr>
          <w:color w:val="333333"/>
          <w:spacing w:val="56"/>
        </w:rPr>
        <w:t> </w:t>
      </w:r>
      <w:r>
        <w:rPr>
          <w:color w:val="333333"/>
        </w:rPr>
        <w:t>Fixed-Time</w:t>
      </w:r>
      <w:r>
        <w:rPr>
          <w:color w:val="333333"/>
          <w:spacing w:val="53"/>
        </w:rPr>
        <w:t> </w:t>
      </w:r>
      <w:r>
        <w:rPr>
          <w:color w:val="333333"/>
        </w:rPr>
        <w:t>Convergent</w:t>
      </w:r>
      <w:r>
        <w:rPr>
          <w:color w:val="333333"/>
          <w:spacing w:val="-77"/>
        </w:rPr>
        <w:t> </w:t>
      </w:r>
      <w:r>
        <w:rPr>
          <w:color w:val="333333"/>
        </w:rPr>
        <w:t>Continuous</w:t>
      </w:r>
      <w:r>
        <w:rPr>
          <w:color w:val="333333"/>
          <w:spacing w:val="-2"/>
        </w:rPr>
        <w:t> </w:t>
      </w:r>
      <w:r>
        <w:rPr>
          <w:color w:val="333333"/>
        </w:rPr>
        <w:t>Controller</w:t>
      </w:r>
      <w:r>
        <w:rPr>
          <w:color w:val="333333"/>
          <w:spacing w:val="-1"/>
        </w:rPr>
        <w:t> </w:t>
      </w:r>
      <w:r>
        <w:rPr>
          <w:color w:val="333333"/>
        </w:rPr>
        <w:t>Design</w:t>
      </w:r>
    </w:p>
    <w:p>
      <w:pPr>
        <w:pStyle w:val="BodyText"/>
        <w:rPr>
          <w:b/>
          <w:sz w:val="32"/>
        </w:rPr>
      </w:pPr>
    </w:p>
    <w:p>
      <w:pPr>
        <w:pStyle w:val="BodyText"/>
        <w:ind w:left="100"/>
        <w:jc w:val="both"/>
      </w:pPr>
      <w:r>
        <w:rPr>
          <w:b/>
          <w:color w:val="333333"/>
          <w:sz w:val="28"/>
        </w:rPr>
        <w:t>Authors</w:t>
      </w:r>
      <w:r>
        <w:rPr>
          <w:color w:val="333333"/>
          <w:sz w:val="28"/>
        </w:rPr>
        <w:t>:</w:t>
      </w:r>
      <w:r>
        <w:rPr>
          <w:color w:val="333333"/>
          <w:spacing w:val="-4"/>
          <w:sz w:val="28"/>
        </w:rPr>
        <w:t> </w:t>
      </w:r>
      <w:hyperlink r:id="rId10">
        <w:r>
          <w:rPr/>
          <w:t>Michael</w:t>
        </w:r>
        <w:r>
          <w:rPr>
            <w:spacing w:val="-1"/>
          </w:rPr>
          <w:t> </w:t>
        </w:r>
        <w:r>
          <w:rPr/>
          <w:t>V.</w:t>
        </w:r>
        <w:r>
          <w:rPr>
            <w:spacing w:val="-2"/>
          </w:rPr>
          <w:t> </w:t>
        </w:r>
        <w:r>
          <w:rPr/>
          <w:t>Basin</w:t>
        </w:r>
      </w:hyperlink>
      <w:r>
        <w:rPr/>
        <w:t>;</w:t>
      </w:r>
      <w:r>
        <w:rPr>
          <w:spacing w:val="-1"/>
        </w:rPr>
        <w:t> </w:t>
      </w:r>
      <w:hyperlink r:id="rId11">
        <w:r>
          <w:rPr/>
          <w:t>Fernando</w:t>
        </w:r>
        <w:r>
          <w:rPr>
            <w:spacing w:val="-1"/>
          </w:rPr>
          <w:t> </w:t>
        </w:r>
        <w:r>
          <w:rPr/>
          <w:t>Guerra-Avellaneda</w:t>
        </w:r>
      </w:hyperlink>
      <w:r>
        <w:rPr/>
        <w:t>;</w:t>
      </w:r>
      <w:r>
        <w:rPr>
          <w:spacing w:val="-1"/>
        </w:rPr>
        <w:t> </w:t>
      </w:r>
      <w:hyperlink r:id="rId12">
        <w:r>
          <w:rPr>
            <w:u w:val="single"/>
          </w:rPr>
          <w:t>Yuri</w:t>
        </w:r>
        <w:r>
          <w:rPr>
            <w:spacing w:val="-2"/>
            <w:u w:val="single"/>
          </w:rPr>
          <w:t> </w:t>
        </w:r>
        <w:r>
          <w:rPr>
            <w:u w:val="single"/>
          </w:rPr>
          <w:t>B.</w:t>
        </w:r>
        <w:r>
          <w:rPr>
            <w:spacing w:val="-1"/>
            <w:u w:val="single"/>
          </w:rPr>
          <w:t> </w:t>
        </w:r>
        <w:r>
          <w:rPr>
            <w:u w:val="single"/>
          </w:rPr>
          <w:t>Shtessel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360" w:lineRule="auto"/>
        <w:ind w:left="100" w:right="117"/>
        <w:jc w:val="both"/>
      </w:pPr>
      <w:r>
        <w:rPr>
          <w:color w:val="333333"/>
        </w:rPr>
        <w:t>This idea presents an adaptive fixed-time convergent continuous controller designed to solve a</w:t>
      </w:r>
      <w:r>
        <w:rPr>
          <w:color w:val="333333"/>
          <w:spacing w:val="1"/>
        </w:rPr>
        <w:t> </w:t>
      </w:r>
      <w:r>
        <w:rPr>
          <w:color w:val="333333"/>
        </w:rPr>
        <w:t>stock management problem with the objective to drive stock and supply chain levels at the</w:t>
      </w:r>
      <w:r>
        <w:rPr>
          <w:color w:val="333333"/>
          <w:spacing w:val="1"/>
        </w:rPr>
        <w:t> </w:t>
      </w:r>
      <w:r>
        <w:rPr>
          <w:color w:val="333333"/>
        </w:rPr>
        <w:t>reference</w:t>
      </w:r>
      <w:r>
        <w:rPr>
          <w:color w:val="333333"/>
          <w:spacing w:val="1"/>
        </w:rPr>
        <w:t> </w:t>
      </w:r>
      <w:r>
        <w:rPr>
          <w:color w:val="333333"/>
        </w:rPr>
        <w:t>values,</w:t>
      </w:r>
      <w:r>
        <w:rPr>
          <w:color w:val="333333"/>
          <w:spacing w:val="1"/>
        </w:rPr>
        <w:t> </w:t>
      </w:r>
      <w:r>
        <w:rPr>
          <w:color w:val="333333"/>
        </w:rPr>
        <w:t>subject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loss</w:t>
      </w:r>
      <w:r>
        <w:rPr>
          <w:color w:val="333333"/>
          <w:spacing w:val="1"/>
        </w:rPr>
        <w:t> </w:t>
      </w:r>
      <w:r>
        <w:rPr>
          <w:color w:val="333333"/>
        </w:rPr>
        <w:t>rate</w:t>
      </w:r>
      <w:r>
        <w:rPr>
          <w:color w:val="333333"/>
          <w:spacing w:val="1"/>
        </w:rPr>
        <w:t> </w:t>
      </w:r>
      <w:r>
        <w:rPr>
          <w:color w:val="333333"/>
        </w:rPr>
        <w:t>disturbances</w:t>
      </w:r>
      <w:r>
        <w:rPr>
          <w:color w:val="333333"/>
          <w:spacing w:val="1"/>
        </w:rPr>
        <w:t> </w:t>
      </w:r>
      <w:r>
        <w:rPr>
          <w:color w:val="333333"/>
        </w:rPr>
        <w:t>whose</w:t>
      </w:r>
      <w:r>
        <w:rPr>
          <w:color w:val="333333"/>
          <w:spacing w:val="1"/>
        </w:rPr>
        <w:t> </w:t>
      </w:r>
      <w:r>
        <w:rPr>
          <w:color w:val="333333"/>
        </w:rPr>
        <w:t>bounds</w:t>
      </w:r>
      <w:r>
        <w:rPr>
          <w:color w:val="333333"/>
          <w:spacing w:val="1"/>
        </w:rPr>
        <w:t> </w:t>
      </w:r>
      <w:r>
        <w:rPr>
          <w:color w:val="333333"/>
        </w:rPr>
        <w:t>are</w:t>
      </w:r>
      <w:r>
        <w:rPr>
          <w:color w:val="333333"/>
          <w:spacing w:val="1"/>
        </w:rPr>
        <w:t> </w:t>
      </w:r>
      <w:r>
        <w:rPr>
          <w:color w:val="333333"/>
        </w:rPr>
        <w:t>unknown.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only</w:t>
      </w:r>
      <w:r>
        <w:rPr>
          <w:color w:val="333333"/>
          <w:spacing w:val="1"/>
        </w:rPr>
        <w:t> </w:t>
      </w:r>
      <w:r>
        <w:rPr>
          <w:color w:val="333333"/>
        </w:rPr>
        <w:t>measurable state of the supply chain is the inventory retailer stock level, whereas the supply line</w:t>
      </w:r>
      <w:r>
        <w:rPr>
          <w:color w:val="333333"/>
          <w:spacing w:val="1"/>
        </w:rPr>
        <w:t> </w:t>
      </w:r>
      <w:r>
        <w:rPr>
          <w:color w:val="333333"/>
        </w:rPr>
        <w:t>inventory level should be estimated. The designed controller includes a fixed-time convergent</w:t>
      </w:r>
      <w:r>
        <w:rPr>
          <w:color w:val="333333"/>
          <w:spacing w:val="1"/>
        </w:rPr>
        <w:t> </w:t>
      </w:r>
      <w:r>
        <w:rPr>
          <w:color w:val="333333"/>
        </w:rPr>
        <w:t>differentiator,</w:t>
      </w:r>
      <w:r>
        <w:rPr>
          <w:color w:val="333333"/>
          <w:spacing w:val="1"/>
        </w:rPr>
        <w:t> </w:t>
      </w:r>
      <w:r>
        <w:rPr>
          <w:color w:val="333333"/>
        </w:rPr>
        <w:t>an</w:t>
      </w:r>
      <w:r>
        <w:rPr>
          <w:color w:val="333333"/>
          <w:spacing w:val="1"/>
        </w:rPr>
        <w:t> </w:t>
      </w:r>
      <w:r>
        <w:rPr>
          <w:color w:val="333333"/>
        </w:rPr>
        <w:t>adaptive</w:t>
      </w:r>
      <w:r>
        <w:rPr>
          <w:color w:val="333333"/>
          <w:spacing w:val="1"/>
        </w:rPr>
        <w:t> </w:t>
      </w:r>
      <w:r>
        <w:rPr>
          <w:color w:val="333333"/>
        </w:rPr>
        <w:t>fixed-time</w:t>
      </w:r>
      <w:r>
        <w:rPr>
          <w:color w:val="333333"/>
          <w:spacing w:val="1"/>
        </w:rPr>
        <w:t> </w:t>
      </w:r>
      <w:r>
        <w:rPr>
          <w:color w:val="333333"/>
        </w:rPr>
        <w:t>convergent</w:t>
      </w:r>
      <w:r>
        <w:rPr>
          <w:color w:val="333333"/>
          <w:spacing w:val="1"/>
        </w:rPr>
        <w:t> </w:t>
      </w:r>
      <w:r>
        <w:rPr>
          <w:color w:val="333333"/>
        </w:rPr>
        <w:t>disturbance</w:t>
      </w:r>
      <w:r>
        <w:rPr>
          <w:color w:val="333333"/>
          <w:spacing w:val="1"/>
        </w:rPr>
        <w:t> </w:t>
      </w:r>
      <w:r>
        <w:rPr>
          <w:color w:val="333333"/>
        </w:rPr>
        <w:t>observer,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fixed-time</w:t>
      </w:r>
      <w:r>
        <w:rPr>
          <w:color w:val="333333"/>
          <w:spacing w:val="1"/>
        </w:rPr>
        <w:t> </w:t>
      </w:r>
      <w:r>
        <w:rPr>
          <w:color w:val="333333"/>
        </w:rPr>
        <w:t>convergent</w:t>
      </w:r>
      <w:r>
        <w:rPr>
          <w:color w:val="333333"/>
          <w:spacing w:val="1"/>
        </w:rPr>
        <w:t> </w:t>
      </w:r>
      <w:r>
        <w:rPr>
          <w:color w:val="333333"/>
        </w:rPr>
        <w:t>regulator.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adaptive</w:t>
      </w:r>
      <w:r>
        <w:rPr>
          <w:color w:val="333333"/>
          <w:spacing w:val="1"/>
        </w:rPr>
        <w:t> </w:t>
      </w:r>
      <w:r>
        <w:rPr>
          <w:color w:val="333333"/>
        </w:rPr>
        <w:t>fixed-time</w:t>
      </w:r>
      <w:r>
        <w:rPr>
          <w:color w:val="333333"/>
          <w:spacing w:val="1"/>
        </w:rPr>
        <w:t> </w:t>
      </w:r>
      <w:r>
        <w:rPr>
          <w:color w:val="333333"/>
        </w:rPr>
        <w:t>convergent</w:t>
      </w:r>
      <w:r>
        <w:rPr>
          <w:color w:val="333333"/>
          <w:spacing w:val="1"/>
        </w:rPr>
        <w:t> </w:t>
      </w:r>
      <w:r>
        <w:rPr>
          <w:color w:val="333333"/>
        </w:rPr>
        <w:t>observer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used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estimate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disturbance without excessively increasing the controller gains. The controller design is validated</w:t>
      </w:r>
      <w:r>
        <w:rPr>
          <w:color w:val="333333"/>
          <w:spacing w:val="-57"/>
        </w:rPr>
        <w:t> </w:t>
      </w:r>
      <w:r>
        <w:rPr>
          <w:color w:val="333333"/>
        </w:rPr>
        <w:t>in</w:t>
      </w:r>
      <w:r>
        <w:rPr>
          <w:color w:val="333333"/>
          <w:spacing w:val="5"/>
        </w:rPr>
        <w:t> </w:t>
      </w:r>
      <w:r>
        <w:rPr>
          <w:color w:val="333333"/>
        </w:rPr>
        <w:t>a</w:t>
      </w:r>
      <w:r>
        <w:rPr>
          <w:color w:val="333333"/>
          <w:spacing w:val="3"/>
        </w:rPr>
        <w:t> </w:t>
      </w:r>
      <w:r>
        <w:rPr>
          <w:color w:val="333333"/>
        </w:rPr>
        <w:t>case</w:t>
      </w:r>
      <w:r>
        <w:rPr>
          <w:color w:val="333333"/>
          <w:spacing w:val="3"/>
        </w:rPr>
        <w:t> </w:t>
      </w:r>
      <w:r>
        <w:rPr>
          <w:color w:val="333333"/>
        </w:rPr>
        <w:t>study</w:t>
      </w:r>
      <w:r>
        <w:rPr>
          <w:color w:val="333333"/>
          <w:spacing w:val="5"/>
        </w:rPr>
        <w:t> </w:t>
      </w:r>
      <w:r>
        <w:rPr>
          <w:color w:val="333333"/>
        </w:rPr>
        <w:t>of</w:t>
      </w:r>
      <w:r>
        <w:rPr>
          <w:color w:val="333333"/>
          <w:spacing w:val="3"/>
        </w:rPr>
        <w:t> </w:t>
      </w:r>
      <w:r>
        <w:rPr>
          <w:color w:val="333333"/>
        </w:rPr>
        <w:t>stock</w:t>
      </w:r>
      <w:r>
        <w:rPr>
          <w:color w:val="333333"/>
          <w:spacing w:val="7"/>
        </w:rPr>
        <w:t> </w:t>
      </w:r>
      <w:r>
        <w:rPr>
          <w:color w:val="333333"/>
        </w:rPr>
        <w:t>management.</w:t>
      </w:r>
      <w:r>
        <w:rPr>
          <w:color w:val="333333"/>
          <w:spacing w:val="4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calculated</w:t>
      </w:r>
      <w:r>
        <w:rPr>
          <w:color w:val="333333"/>
          <w:spacing w:val="4"/>
        </w:rPr>
        <w:t> </w:t>
      </w:r>
      <w:r>
        <w:rPr>
          <w:color w:val="333333"/>
        </w:rPr>
        <w:t>upper</w:t>
      </w:r>
      <w:r>
        <w:rPr>
          <w:color w:val="333333"/>
          <w:spacing w:val="6"/>
        </w:rPr>
        <w:t> </w:t>
      </w:r>
      <w:r>
        <w:rPr>
          <w:color w:val="333333"/>
        </w:rPr>
        <w:t>estimate</w:t>
      </w:r>
      <w:r>
        <w:rPr>
          <w:color w:val="333333"/>
          <w:spacing w:val="3"/>
        </w:rPr>
        <w:t> </w:t>
      </w:r>
      <w:r>
        <w:rPr>
          <w:color w:val="333333"/>
        </w:rPr>
        <w:t>for</w:t>
      </w:r>
      <w:r>
        <w:rPr>
          <w:color w:val="333333"/>
          <w:spacing w:val="3"/>
        </w:rPr>
        <w:t> </w:t>
      </w:r>
      <w:r>
        <w:rPr>
          <w:color w:val="333333"/>
        </w:rPr>
        <w:t>the</w:t>
      </w:r>
      <w:r>
        <w:rPr>
          <w:color w:val="333333"/>
          <w:spacing w:val="4"/>
        </w:rPr>
        <w:t> </w:t>
      </w:r>
      <w:r>
        <w:rPr>
          <w:color w:val="333333"/>
        </w:rPr>
        <w:t>total</w:t>
      </w:r>
      <w:r>
        <w:rPr>
          <w:color w:val="333333"/>
          <w:spacing w:val="5"/>
        </w:rPr>
        <w:t> </w:t>
      </w:r>
      <w:r>
        <w:rPr>
          <w:color w:val="333333"/>
        </w:rPr>
        <w:t>settling</w:t>
      </w:r>
    </w:p>
    <w:p>
      <w:pPr>
        <w:spacing w:after="0" w:line="360" w:lineRule="auto"/>
        <w:jc w:val="both"/>
        <w:sectPr>
          <w:pgSz w:w="12240" w:h="15840"/>
          <w:pgMar w:top="1500" w:bottom="280" w:left="1340" w:right="1320"/>
        </w:sectPr>
      </w:pPr>
    </w:p>
    <w:p>
      <w:pPr>
        <w:pStyle w:val="BodyText"/>
        <w:spacing w:line="360" w:lineRule="auto" w:before="79"/>
        <w:ind w:left="100" w:right="120"/>
        <w:jc w:val="both"/>
      </w:pPr>
      <w:r>
        <w:rPr>
          <w:color w:val="333333"/>
        </w:rPr>
        <w:t>(convergence) time and the obtained simulation results confirm the fixed-time convergence and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robustness of the designed controller.</w:t>
      </w:r>
    </w:p>
    <w:p>
      <w:pPr>
        <w:pStyle w:val="Heading1"/>
        <w:numPr>
          <w:ilvl w:val="0"/>
          <w:numId w:val="1"/>
        </w:numPr>
        <w:tabs>
          <w:tab w:pos="369" w:val="left" w:leader="none"/>
        </w:tabs>
        <w:spacing w:line="372" w:lineRule="auto" w:before="202" w:after="0"/>
        <w:ind w:left="100" w:right="117" w:firstLine="0"/>
        <w:jc w:val="both"/>
      </w:pPr>
      <w:r>
        <w:rPr>
          <w:color w:val="333333"/>
        </w:rPr>
        <w:t>Joint Ordering and Markdown Policy for Short Lifetime Products</w:t>
      </w:r>
      <w:r>
        <w:rPr>
          <w:color w:val="333333"/>
          <w:spacing w:val="-77"/>
        </w:rPr>
        <w:t> </w:t>
      </w:r>
      <w:r>
        <w:rPr>
          <w:color w:val="333333"/>
        </w:rPr>
        <w:t>With</w:t>
      </w:r>
      <w:r>
        <w:rPr>
          <w:color w:val="333333"/>
          <w:spacing w:val="-1"/>
        </w:rPr>
        <w:t> </w:t>
      </w:r>
      <w:r>
        <w:rPr>
          <w:color w:val="333333"/>
        </w:rPr>
        <w:t>Competitive</w:t>
      </w:r>
      <w:r>
        <w:rPr>
          <w:color w:val="333333"/>
          <w:spacing w:val="-1"/>
        </w:rPr>
        <w:t> </w:t>
      </w:r>
      <w:r>
        <w:rPr>
          <w:color w:val="333333"/>
        </w:rPr>
        <w:t>Price-</w:t>
      </w:r>
      <w:r>
        <w:rPr>
          <w:color w:val="333333"/>
          <w:spacing w:val="-2"/>
        </w:rPr>
        <w:t> </w:t>
      </w:r>
      <w:r>
        <w:rPr>
          <w:color w:val="333333"/>
        </w:rPr>
        <w:t>and Freshness-Based</w:t>
      </w:r>
      <w:r>
        <w:rPr>
          <w:color w:val="333333"/>
          <w:spacing w:val="-1"/>
        </w:rPr>
        <w:t> </w:t>
      </w:r>
      <w:r>
        <w:rPr>
          <w:color w:val="333333"/>
        </w:rPr>
        <w:t>Demand</w:t>
      </w:r>
    </w:p>
    <w:p>
      <w:pPr>
        <w:spacing w:before="231"/>
        <w:ind w:left="100" w:right="0" w:firstLine="0"/>
        <w:jc w:val="both"/>
        <w:rPr>
          <w:sz w:val="24"/>
        </w:rPr>
      </w:pPr>
      <w:r>
        <w:rPr>
          <w:b/>
          <w:sz w:val="28"/>
        </w:rPr>
        <w:t>Authors:</w:t>
      </w:r>
      <w:r>
        <w:rPr>
          <w:b/>
          <w:spacing w:val="8"/>
          <w:sz w:val="28"/>
        </w:rPr>
        <w:t> </w:t>
      </w:r>
      <w:hyperlink r:id="rId13">
        <w:r>
          <w:rPr>
            <w:sz w:val="24"/>
          </w:rPr>
          <w:t>Xue</w:t>
        </w:r>
        <w:r>
          <w:rPr>
            <w:spacing w:val="-2"/>
            <w:sz w:val="24"/>
          </w:rPr>
          <w:t> </w:t>
        </w:r>
        <w:r>
          <w:rPr>
            <w:sz w:val="24"/>
          </w:rPr>
          <w:t>Qiao</w:t>
        </w:r>
      </w:hyperlink>
      <w:r>
        <w:rPr>
          <w:sz w:val="24"/>
        </w:rPr>
        <w:t>;</w:t>
      </w:r>
      <w:r>
        <w:rPr>
          <w:spacing w:val="-1"/>
          <w:sz w:val="24"/>
        </w:rPr>
        <w:t> </w:t>
      </w:r>
      <w:hyperlink r:id="rId14">
        <w:r>
          <w:rPr>
            <w:sz w:val="24"/>
          </w:rPr>
          <w:t>Zheng</w:t>
        </w:r>
        <w:r>
          <w:rPr>
            <w:spacing w:val="-1"/>
            <w:sz w:val="24"/>
          </w:rPr>
          <w:t> </w:t>
        </w:r>
        <w:r>
          <w:rPr>
            <w:sz w:val="24"/>
          </w:rPr>
          <w:t>Wang</w:t>
        </w:r>
      </w:hyperlink>
      <w:r>
        <w:rPr>
          <w:sz w:val="24"/>
        </w:rPr>
        <w:t>;</w:t>
      </w:r>
      <w:r>
        <w:rPr>
          <w:spacing w:val="-1"/>
          <w:sz w:val="24"/>
        </w:rPr>
        <w:t> </w:t>
      </w:r>
      <w:hyperlink r:id="rId15">
        <w:r>
          <w:rPr>
            <w:sz w:val="24"/>
          </w:rPr>
          <w:t>Haoxun Che</w:t>
        </w:r>
      </w:hyperlink>
    </w:p>
    <w:p>
      <w:pPr>
        <w:pStyle w:val="BodyText"/>
        <w:spacing w:line="360" w:lineRule="auto" w:before="185"/>
        <w:ind w:left="100" w:right="117"/>
        <w:jc w:val="both"/>
      </w:pPr>
      <w:r>
        <w:rPr>
          <w:color w:val="333333"/>
        </w:rPr>
        <w:t>Retailers with short lifetime products in stock always face a problem of whether new products</w:t>
      </w:r>
      <w:r>
        <w:rPr>
          <w:color w:val="333333"/>
          <w:spacing w:val="1"/>
        </w:rPr>
        <w:t> </w:t>
      </w:r>
      <w:r>
        <w:rPr>
          <w:color w:val="333333"/>
        </w:rPr>
        <w:t>should</w:t>
      </w:r>
      <w:r>
        <w:rPr>
          <w:color w:val="333333"/>
          <w:spacing w:val="-4"/>
        </w:rPr>
        <w:t> </w:t>
      </w:r>
      <w:r>
        <w:rPr>
          <w:color w:val="333333"/>
        </w:rPr>
        <w:t>be</w:t>
      </w:r>
      <w:r>
        <w:rPr>
          <w:color w:val="333333"/>
          <w:spacing w:val="-5"/>
        </w:rPr>
        <w:t> </w:t>
      </w:r>
      <w:r>
        <w:rPr>
          <w:color w:val="333333"/>
        </w:rPr>
        <w:t>ordered</w:t>
      </w:r>
      <w:r>
        <w:rPr>
          <w:color w:val="333333"/>
          <w:spacing w:val="-4"/>
        </w:rPr>
        <w:t> </w:t>
      </w:r>
      <w:r>
        <w:rPr>
          <w:color w:val="333333"/>
        </w:rPr>
        <w:t>when</w:t>
      </w:r>
      <w:r>
        <w:rPr>
          <w:color w:val="333333"/>
          <w:spacing w:val="-1"/>
        </w:rPr>
        <w:t> </w:t>
      </w:r>
      <w:r>
        <w:rPr>
          <w:color w:val="333333"/>
        </w:rPr>
        <w:t>on-hand</w:t>
      </w:r>
      <w:r>
        <w:rPr>
          <w:color w:val="333333"/>
          <w:spacing w:val="-4"/>
        </w:rPr>
        <w:t> </w:t>
      </w:r>
      <w:r>
        <w:rPr>
          <w:color w:val="333333"/>
        </w:rPr>
        <w:t>products</w:t>
      </w:r>
      <w:r>
        <w:rPr>
          <w:color w:val="333333"/>
          <w:spacing w:val="-3"/>
        </w:rPr>
        <w:t> </w:t>
      </w:r>
      <w:r>
        <w:rPr>
          <w:color w:val="333333"/>
        </w:rPr>
        <w:t>partially</w:t>
      </w:r>
      <w:r>
        <w:rPr>
          <w:color w:val="333333"/>
          <w:spacing w:val="-4"/>
        </w:rPr>
        <w:t> </w:t>
      </w:r>
      <w:r>
        <w:rPr>
          <w:color w:val="333333"/>
        </w:rPr>
        <w:t>decay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how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deal</w:t>
      </w:r>
      <w:r>
        <w:rPr>
          <w:color w:val="333333"/>
          <w:spacing w:val="-1"/>
        </w:rPr>
        <w:t> </w:t>
      </w:r>
      <w:r>
        <w:rPr>
          <w:color w:val="333333"/>
        </w:rPr>
        <w:t>with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old</w:t>
      </w:r>
      <w:r>
        <w:rPr>
          <w:color w:val="333333"/>
          <w:spacing w:val="-3"/>
        </w:rPr>
        <w:t> </w:t>
      </w:r>
      <w:r>
        <w:rPr>
          <w:color w:val="333333"/>
        </w:rPr>
        <w:t>products</w:t>
      </w:r>
      <w:r>
        <w:rPr>
          <w:color w:val="333333"/>
          <w:spacing w:val="-3"/>
        </w:rPr>
        <w:t> </w:t>
      </w:r>
      <w:r>
        <w:rPr>
          <w:color w:val="333333"/>
        </w:rPr>
        <w:t>if</w:t>
      </w:r>
      <w:r>
        <w:rPr>
          <w:color w:val="333333"/>
          <w:spacing w:val="-57"/>
        </w:rPr>
        <w:t> </w:t>
      </w:r>
      <w:r>
        <w:rPr>
          <w:color w:val="333333"/>
        </w:rPr>
        <w:t>a new batch is ordered. In this article, we consider the sales of a perishable product with a fixed</w:t>
      </w:r>
      <w:r>
        <w:rPr>
          <w:color w:val="333333"/>
          <w:spacing w:val="1"/>
        </w:rPr>
        <w:t> </w:t>
      </w:r>
      <w:r>
        <w:rPr>
          <w:color w:val="333333"/>
        </w:rPr>
        <w:t>short</w:t>
      </w:r>
      <w:r>
        <w:rPr>
          <w:color w:val="333333"/>
          <w:spacing w:val="-4"/>
        </w:rPr>
        <w:t> </w:t>
      </w:r>
      <w:r>
        <w:rPr>
          <w:color w:val="333333"/>
        </w:rPr>
        <w:t>lifetime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two</w:t>
      </w:r>
      <w:r>
        <w:rPr>
          <w:color w:val="333333"/>
          <w:spacing w:val="-4"/>
        </w:rPr>
        <w:t> </w:t>
      </w:r>
      <w:r>
        <w:rPr>
          <w:color w:val="333333"/>
        </w:rPr>
        <w:t>shelves,</w:t>
      </w:r>
      <w:r>
        <w:rPr>
          <w:color w:val="333333"/>
          <w:spacing w:val="-3"/>
        </w:rPr>
        <w:t> </w:t>
      </w:r>
      <w:r>
        <w:rPr>
          <w:color w:val="333333"/>
        </w:rPr>
        <w:t>where</w:t>
      </w:r>
      <w:r>
        <w:rPr>
          <w:color w:val="333333"/>
          <w:spacing w:val="-5"/>
        </w:rPr>
        <w:t> </w:t>
      </w:r>
      <w:r>
        <w:rPr>
          <w:color w:val="333333"/>
        </w:rPr>
        <w:t>new</w:t>
      </w:r>
      <w:r>
        <w:rPr>
          <w:color w:val="333333"/>
          <w:spacing w:val="-3"/>
        </w:rPr>
        <w:t> </w:t>
      </w:r>
      <w:r>
        <w:rPr>
          <w:color w:val="333333"/>
        </w:rPr>
        <w:t>items</w:t>
      </w:r>
      <w:r>
        <w:rPr>
          <w:color w:val="333333"/>
          <w:spacing w:val="-3"/>
        </w:rPr>
        <w:t> </w:t>
      </w:r>
      <w:r>
        <w:rPr>
          <w:color w:val="333333"/>
        </w:rPr>
        <w:t>of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product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regular</w:t>
      </w:r>
      <w:r>
        <w:rPr>
          <w:color w:val="333333"/>
          <w:spacing w:val="-5"/>
        </w:rPr>
        <w:t> </w:t>
      </w:r>
      <w:r>
        <w:rPr>
          <w:color w:val="333333"/>
        </w:rPr>
        <w:t>shelf</w:t>
      </w:r>
      <w:r>
        <w:rPr>
          <w:color w:val="333333"/>
          <w:spacing w:val="-4"/>
        </w:rPr>
        <w:t> </w:t>
      </w:r>
      <w:r>
        <w:rPr>
          <w:color w:val="333333"/>
        </w:rPr>
        <w:t>are</w:t>
      </w:r>
      <w:r>
        <w:rPr>
          <w:color w:val="333333"/>
          <w:spacing w:val="-5"/>
        </w:rPr>
        <w:t> </w:t>
      </w:r>
      <w:r>
        <w:rPr>
          <w:color w:val="333333"/>
        </w:rPr>
        <w:t>sold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preset</w:t>
      </w:r>
      <w:r>
        <w:rPr>
          <w:color w:val="333333"/>
          <w:spacing w:val="-57"/>
        </w:rPr>
        <w:t> </w:t>
      </w:r>
      <w:r>
        <w:rPr>
          <w:color w:val="333333"/>
        </w:rPr>
        <w:t>normal price, and old items in a markdown (discount) shelf are sold in a discounted price. We</w:t>
      </w:r>
      <w:r>
        <w:rPr>
          <w:color w:val="333333"/>
          <w:spacing w:val="1"/>
        </w:rPr>
        <w:t> </w:t>
      </w:r>
      <w:r>
        <w:rPr>
          <w:color w:val="333333"/>
        </w:rPr>
        <w:t>study the problem of the joint ordering of new items and pricing of old items and propose a joint</w:t>
      </w:r>
      <w:r>
        <w:rPr>
          <w:color w:val="333333"/>
          <w:spacing w:val="1"/>
        </w:rPr>
        <w:t> </w:t>
      </w:r>
      <w:r>
        <w:rPr>
          <w:color w:val="333333"/>
        </w:rPr>
        <w:t>ordering</w:t>
      </w:r>
      <w:r>
        <w:rPr>
          <w:color w:val="333333"/>
          <w:spacing w:val="-12"/>
        </w:rPr>
        <w:t> </w:t>
      </w:r>
      <w:r>
        <w:rPr>
          <w:color w:val="333333"/>
        </w:rPr>
        <w:t>and</w:t>
      </w:r>
      <w:r>
        <w:rPr>
          <w:color w:val="333333"/>
          <w:spacing w:val="-11"/>
        </w:rPr>
        <w:t> </w:t>
      </w:r>
      <w:r>
        <w:rPr>
          <w:color w:val="333333"/>
        </w:rPr>
        <w:t>markdown</w:t>
      </w:r>
      <w:r>
        <w:rPr>
          <w:color w:val="333333"/>
          <w:spacing w:val="-13"/>
        </w:rPr>
        <w:t> </w:t>
      </w:r>
      <w:r>
        <w:rPr>
          <w:color w:val="333333"/>
        </w:rPr>
        <w:t>policy</w:t>
      </w:r>
      <w:r>
        <w:rPr>
          <w:color w:val="333333"/>
          <w:spacing w:val="-11"/>
        </w:rPr>
        <w:t> </w:t>
      </w:r>
      <w:r>
        <w:rPr>
          <w:color w:val="333333"/>
        </w:rPr>
        <w:t>when</w:t>
      </w:r>
      <w:r>
        <w:rPr>
          <w:color w:val="333333"/>
          <w:spacing w:val="-11"/>
        </w:rPr>
        <w:t> </w:t>
      </w:r>
      <w:r>
        <w:rPr>
          <w:color w:val="333333"/>
        </w:rPr>
        <w:t>the</w:t>
      </w:r>
      <w:r>
        <w:rPr>
          <w:color w:val="333333"/>
          <w:spacing w:val="-13"/>
        </w:rPr>
        <w:t> </w:t>
      </w:r>
      <w:r>
        <w:rPr>
          <w:color w:val="333333"/>
        </w:rPr>
        <w:t>demand</w:t>
      </w:r>
      <w:r>
        <w:rPr>
          <w:color w:val="333333"/>
          <w:spacing w:val="-12"/>
        </w:rPr>
        <w:t> </w:t>
      </w:r>
      <w:r>
        <w:rPr>
          <w:color w:val="333333"/>
        </w:rPr>
        <w:t>of</w:t>
      </w:r>
      <w:r>
        <w:rPr>
          <w:color w:val="333333"/>
          <w:spacing w:val="-12"/>
        </w:rPr>
        <w:t> </w:t>
      </w:r>
      <w:r>
        <w:rPr>
          <w:color w:val="333333"/>
        </w:rPr>
        <w:t>the</w:t>
      </w:r>
      <w:r>
        <w:rPr>
          <w:color w:val="333333"/>
          <w:spacing w:val="-13"/>
        </w:rPr>
        <w:t> </w:t>
      </w:r>
      <w:r>
        <w:rPr>
          <w:color w:val="333333"/>
        </w:rPr>
        <w:t>product</w:t>
      </w:r>
      <w:r>
        <w:rPr>
          <w:color w:val="333333"/>
          <w:spacing w:val="-11"/>
        </w:rPr>
        <w:t> </w:t>
      </w:r>
      <w:r>
        <w:rPr>
          <w:color w:val="333333"/>
        </w:rPr>
        <w:t>depends</w:t>
      </w:r>
      <w:r>
        <w:rPr>
          <w:color w:val="333333"/>
          <w:spacing w:val="-12"/>
        </w:rPr>
        <w:t> </w:t>
      </w:r>
      <w:r>
        <w:rPr>
          <w:color w:val="333333"/>
        </w:rPr>
        <w:t>on</w:t>
      </w:r>
      <w:r>
        <w:rPr>
          <w:color w:val="333333"/>
          <w:spacing w:val="-11"/>
        </w:rPr>
        <w:t> </w:t>
      </w:r>
      <w:r>
        <w:rPr>
          <w:color w:val="333333"/>
        </w:rPr>
        <w:t>its</w:t>
      </w:r>
      <w:r>
        <w:rPr>
          <w:color w:val="333333"/>
          <w:spacing w:val="-11"/>
        </w:rPr>
        <w:t> </w:t>
      </w:r>
      <w:r>
        <w:rPr>
          <w:color w:val="333333"/>
        </w:rPr>
        <w:t>price,</w:t>
      </w:r>
      <w:r>
        <w:rPr>
          <w:color w:val="333333"/>
          <w:spacing w:val="-12"/>
        </w:rPr>
        <w:t> </w:t>
      </w:r>
      <w:r>
        <w:rPr>
          <w:color w:val="333333"/>
        </w:rPr>
        <w:t>and</w:t>
      </w:r>
      <w:r>
        <w:rPr>
          <w:color w:val="333333"/>
          <w:spacing w:val="-11"/>
        </w:rPr>
        <w:t> </w:t>
      </w:r>
      <w:r>
        <w:rPr>
          <w:color w:val="333333"/>
        </w:rPr>
        <w:t>freshness</w:t>
      </w:r>
      <w:r>
        <w:rPr>
          <w:color w:val="333333"/>
          <w:spacing w:val="-58"/>
        </w:rPr>
        <w:t> </w:t>
      </w:r>
      <w:r>
        <w:rPr>
          <w:color w:val="333333"/>
        </w:rPr>
        <w:t>as</w:t>
      </w:r>
      <w:r>
        <w:rPr>
          <w:color w:val="333333"/>
          <w:spacing w:val="-6"/>
        </w:rPr>
        <w:t> </w:t>
      </w:r>
      <w:r>
        <w:rPr>
          <w:color w:val="333333"/>
        </w:rPr>
        <w:t>well</w:t>
      </w:r>
      <w:r>
        <w:rPr>
          <w:color w:val="333333"/>
          <w:spacing w:val="-2"/>
        </w:rPr>
        <w:t> </w:t>
      </w:r>
      <w:r>
        <w:rPr>
          <w:color w:val="333333"/>
        </w:rPr>
        <w:t>as</w:t>
      </w:r>
      <w:r>
        <w:rPr>
          <w:color w:val="333333"/>
          <w:spacing w:val="-5"/>
        </w:rPr>
        <w:t> </w:t>
      </w:r>
      <w:r>
        <w:rPr>
          <w:color w:val="333333"/>
        </w:rPr>
        <w:t>unsatisfied</w:t>
      </w:r>
      <w:r>
        <w:rPr>
          <w:color w:val="333333"/>
          <w:spacing w:val="-5"/>
        </w:rPr>
        <w:t> </w:t>
      </w:r>
      <w:r>
        <w:rPr>
          <w:color w:val="333333"/>
        </w:rPr>
        <w:t>demand</w:t>
      </w:r>
      <w:r>
        <w:rPr>
          <w:color w:val="333333"/>
          <w:spacing w:val="-6"/>
        </w:rPr>
        <w:t> </w:t>
      </w:r>
      <w:r>
        <w:rPr>
          <w:color w:val="333333"/>
        </w:rPr>
        <w:t>is</w:t>
      </w:r>
      <w:r>
        <w:rPr>
          <w:color w:val="333333"/>
          <w:spacing w:val="-5"/>
        </w:rPr>
        <w:t> </w:t>
      </w:r>
      <w:r>
        <w:rPr>
          <w:color w:val="333333"/>
        </w:rPr>
        <w:t>lost.</w:t>
      </w:r>
      <w:r>
        <w:rPr>
          <w:color w:val="333333"/>
          <w:spacing w:val="-5"/>
        </w:rPr>
        <w:t> </w:t>
      </w:r>
      <w:r>
        <w:rPr>
          <w:color w:val="333333"/>
        </w:rPr>
        <w:t>First,</w:t>
      </w:r>
      <w:r>
        <w:rPr>
          <w:color w:val="333333"/>
          <w:spacing w:val="-5"/>
        </w:rPr>
        <w:t> </w:t>
      </w:r>
      <w:r>
        <w:rPr>
          <w:color w:val="333333"/>
        </w:rPr>
        <w:t>we</w:t>
      </w:r>
      <w:r>
        <w:rPr>
          <w:color w:val="333333"/>
          <w:spacing w:val="-5"/>
        </w:rPr>
        <w:t> </w:t>
      </w:r>
      <w:r>
        <w:rPr>
          <w:color w:val="333333"/>
        </w:rPr>
        <w:t>formulate</w:t>
      </w:r>
      <w:r>
        <w:rPr>
          <w:color w:val="333333"/>
          <w:spacing w:val="-6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one-period</w:t>
      </w:r>
      <w:r>
        <w:rPr>
          <w:color w:val="333333"/>
          <w:spacing w:val="-7"/>
        </w:rPr>
        <w:t> </w:t>
      </w:r>
      <w:r>
        <w:rPr>
          <w:color w:val="333333"/>
        </w:rPr>
        <w:t>model,</w:t>
      </w:r>
      <w:r>
        <w:rPr>
          <w:color w:val="333333"/>
          <w:spacing w:val="-5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which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present</w:t>
      </w:r>
      <w:r>
        <w:rPr>
          <w:color w:val="333333"/>
          <w:spacing w:val="-57"/>
        </w:rPr>
        <w:t> </w:t>
      </w:r>
      <w:r>
        <w:rPr>
          <w:color w:val="333333"/>
        </w:rPr>
        <w:t>shelf ages of items in the two shelves are considered and use the Karush–Kuhn–Tucker condition</w:t>
      </w:r>
      <w:r>
        <w:rPr>
          <w:color w:val="333333"/>
          <w:spacing w:val="-57"/>
        </w:rPr>
        <w:t> </w:t>
      </w:r>
      <w:r>
        <w:rPr>
          <w:color w:val="333333"/>
        </w:rPr>
        <w:t>to analytically obtain the optimal solution of the joint ordering and markdown problem. Second,</w:t>
      </w:r>
      <w:r>
        <w:rPr>
          <w:color w:val="333333"/>
          <w:spacing w:val="1"/>
        </w:rPr>
        <w:t> </w:t>
      </w:r>
      <w:r>
        <w:rPr>
          <w:color w:val="333333"/>
        </w:rPr>
        <w:t>numerical experiments are conducted to evaluate the performance of the two-shelf policy when</w:t>
      </w:r>
      <w:r>
        <w:rPr>
          <w:color w:val="333333"/>
          <w:spacing w:val="1"/>
        </w:rPr>
        <w:t> </w:t>
      </w:r>
      <w:r>
        <w:rPr>
          <w:color w:val="333333"/>
        </w:rPr>
        <w:t>the optimal solution of the one-period model is applied to the multiperiod problem in the form of</w:t>
      </w:r>
      <w:r>
        <w:rPr>
          <w:color w:val="333333"/>
          <w:spacing w:val="-57"/>
        </w:rPr>
        <w:t> </w:t>
      </w:r>
      <w:r>
        <w:rPr>
          <w:color w:val="333333"/>
        </w:rPr>
        <w:t>a</w:t>
      </w:r>
      <w:r>
        <w:rPr>
          <w:color w:val="333333"/>
          <w:spacing w:val="-12"/>
        </w:rPr>
        <w:t> </w:t>
      </w:r>
      <w:r>
        <w:rPr>
          <w:color w:val="333333"/>
        </w:rPr>
        <w:t>myopic</w:t>
      </w:r>
      <w:r>
        <w:rPr>
          <w:color w:val="333333"/>
          <w:spacing w:val="-12"/>
        </w:rPr>
        <w:t> </w:t>
      </w:r>
      <w:r>
        <w:rPr>
          <w:color w:val="333333"/>
        </w:rPr>
        <w:t>policy.</w:t>
      </w:r>
      <w:r>
        <w:rPr>
          <w:color w:val="333333"/>
          <w:spacing w:val="-10"/>
        </w:rPr>
        <w:t> </w:t>
      </w:r>
      <w:r>
        <w:rPr>
          <w:color w:val="333333"/>
        </w:rPr>
        <w:t>The</w:t>
      </w:r>
      <w:r>
        <w:rPr>
          <w:color w:val="333333"/>
          <w:spacing w:val="-12"/>
        </w:rPr>
        <w:t> </w:t>
      </w:r>
      <w:r>
        <w:rPr>
          <w:color w:val="333333"/>
        </w:rPr>
        <w:t>results</w:t>
      </w:r>
      <w:r>
        <w:rPr>
          <w:color w:val="333333"/>
          <w:spacing w:val="-10"/>
        </w:rPr>
        <w:t> </w:t>
      </w:r>
      <w:r>
        <w:rPr>
          <w:color w:val="333333"/>
        </w:rPr>
        <w:t>show</w:t>
      </w:r>
      <w:r>
        <w:rPr>
          <w:color w:val="333333"/>
          <w:spacing w:val="-11"/>
        </w:rPr>
        <w:t> </w:t>
      </w:r>
      <w:r>
        <w:rPr>
          <w:color w:val="333333"/>
        </w:rPr>
        <w:t>that</w:t>
      </w:r>
      <w:r>
        <w:rPr>
          <w:color w:val="333333"/>
          <w:spacing w:val="-11"/>
        </w:rPr>
        <w:t> </w:t>
      </w:r>
      <w:r>
        <w:rPr>
          <w:color w:val="333333"/>
        </w:rPr>
        <w:t>the</w:t>
      </w:r>
      <w:r>
        <w:rPr>
          <w:color w:val="333333"/>
          <w:spacing w:val="-11"/>
        </w:rPr>
        <w:t> </w:t>
      </w:r>
      <w:r>
        <w:rPr>
          <w:color w:val="333333"/>
        </w:rPr>
        <w:t>proposed</w:t>
      </w:r>
      <w:r>
        <w:rPr>
          <w:color w:val="333333"/>
          <w:spacing w:val="-11"/>
        </w:rPr>
        <w:t> </w:t>
      </w:r>
      <w:r>
        <w:rPr>
          <w:color w:val="333333"/>
        </w:rPr>
        <w:t>two-shelf</w:t>
      </w:r>
      <w:r>
        <w:rPr>
          <w:color w:val="333333"/>
          <w:spacing w:val="-10"/>
        </w:rPr>
        <w:t> </w:t>
      </w:r>
      <w:r>
        <w:rPr>
          <w:color w:val="333333"/>
        </w:rPr>
        <w:t>joint</w:t>
      </w:r>
      <w:r>
        <w:rPr>
          <w:color w:val="333333"/>
          <w:spacing w:val="-11"/>
        </w:rPr>
        <w:t> </w:t>
      </w:r>
      <w:r>
        <w:rPr>
          <w:color w:val="333333"/>
        </w:rPr>
        <w:t>ordering</w:t>
      </w:r>
      <w:r>
        <w:rPr>
          <w:color w:val="333333"/>
          <w:spacing w:val="-10"/>
        </w:rPr>
        <w:t> </w:t>
      </w:r>
      <w:r>
        <w:rPr>
          <w:color w:val="333333"/>
        </w:rPr>
        <w:t>and</w:t>
      </w:r>
      <w:r>
        <w:rPr>
          <w:color w:val="333333"/>
          <w:spacing w:val="-11"/>
        </w:rPr>
        <w:t> </w:t>
      </w:r>
      <w:r>
        <w:rPr>
          <w:color w:val="333333"/>
        </w:rPr>
        <w:t>markdown</w:t>
      </w:r>
      <w:r>
        <w:rPr>
          <w:color w:val="333333"/>
          <w:spacing w:val="-12"/>
        </w:rPr>
        <w:t> </w:t>
      </w:r>
      <w:r>
        <w:rPr>
          <w:color w:val="333333"/>
        </w:rPr>
        <w:t>policy</w:t>
      </w:r>
      <w:r>
        <w:rPr>
          <w:color w:val="333333"/>
          <w:spacing w:val="-57"/>
        </w:rPr>
        <w:t> </w:t>
      </w:r>
      <w:r>
        <w:rPr>
          <w:color w:val="333333"/>
        </w:rPr>
        <w:t>for</w:t>
      </w:r>
      <w:r>
        <w:rPr>
          <w:color w:val="333333"/>
          <w:spacing w:val="-1"/>
        </w:rPr>
        <w:t> </w:t>
      </w:r>
      <w:r>
        <w:rPr>
          <w:color w:val="333333"/>
        </w:rPr>
        <w:t>perishable products</w:t>
      </w:r>
      <w:r>
        <w:rPr>
          <w:color w:val="333333"/>
          <w:spacing w:val="1"/>
        </w:rPr>
        <w:t> </w:t>
      </w:r>
      <w:r>
        <w:rPr>
          <w:color w:val="333333"/>
        </w:rPr>
        <w:t>performs</w:t>
      </w:r>
      <w:r>
        <w:rPr>
          <w:color w:val="333333"/>
          <w:spacing w:val="2"/>
        </w:rPr>
        <w:t> </w:t>
      </w:r>
      <w:r>
        <w:rPr>
          <w:color w:val="333333"/>
        </w:rPr>
        <w:t>better than the traditional</w:t>
      </w:r>
      <w:r>
        <w:rPr>
          <w:color w:val="333333"/>
          <w:spacing w:val="2"/>
        </w:rPr>
        <w:t> </w:t>
      </w:r>
      <w:r>
        <w:rPr>
          <w:color w:val="333333"/>
        </w:rPr>
        <w:t>one-shelf policy.</w:t>
      </w:r>
      <w:r>
        <w:rPr>
          <w:color w:val="333333"/>
          <w:spacing w:val="1"/>
        </w:rPr>
        <w:t> </w:t>
      </w:r>
      <w:r>
        <w:rPr>
          <w:color w:val="333333"/>
        </w:rPr>
        <w:t>Note to</w:t>
      </w:r>
      <w:r>
        <w:rPr>
          <w:color w:val="333333"/>
          <w:spacing w:val="2"/>
        </w:rPr>
        <w:t> </w:t>
      </w:r>
      <w:r>
        <w:rPr>
          <w:color w:val="333333"/>
        </w:rPr>
        <w:t>Practitioners</w:t>
      </w:r>
    </w:p>
    <w:p>
      <w:pPr>
        <w:pStyle w:val="BodyText"/>
        <w:spacing w:line="360" w:lineRule="auto" w:before="2"/>
        <w:ind w:left="100" w:right="115"/>
        <w:jc w:val="both"/>
      </w:pPr>
      <w:r>
        <w:rPr>
          <w:color w:val="333333"/>
        </w:rPr>
        <w:t>—In this article, we develop a joint ordering and markdown policy for perishable products</w:t>
      </w:r>
      <w:r>
        <w:rPr>
          <w:color w:val="333333"/>
          <w:spacing w:val="1"/>
        </w:rPr>
        <w:t> </w:t>
      </w:r>
      <w:r>
        <w:rPr>
          <w:color w:val="333333"/>
        </w:rPr>
        <w:t>deployed on two shelves: a regular shelf for fresh products and a markdown shelf for less fresh</w:t>
      </w:r>
      <w:r>
        <w:rPr>
          <w:color w:val="333333"/>
          <w:spacing w:val="1"/>
        </w:rPr>
        <w:t> </w:t>
      </w:r>
      <w:r>
        <w:rPr>
          <w:color w:val="333333"/>
        </w:rPr>
        <w:t>products.</w:t>
      </w:r>
      <w:r>
        <w:rPr>
          <w:color w:val="333333"/>
          <w:spacing w:val="1"/>
        </w:rPr>
        <w:t> </w:t>
      </w:r>
      <w:r>
        <w:rPr>
          <w:color w:val="333333"/>
        </w:rPr>
        <w:t>Although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closed-form</w:t>
      </w:r>
      <w:r>
        <w:rPr>
          <w:color w:val="333333"/>
          <w:spacing w:val="1"/>
        </w:rPr>
        <w:t> </w:t>
      </w:r>
      <w:r>
        <w:rPr>
          <w:color w:val="333333"/>
        </w:rPr>
        <w:t>policy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obtained</w:t>
      </w:r>
      <w:r>
        <w:rPr>
          <w:color w:val="333333"/>
          <w:spacing w:val="1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one-period</w:t>
      </w:r>
      <w:r>
        <w:rPr>
          <w:color w:val="333333"/>
          <w:spacing w:val="1"/>
        </w:rPr>
        <w:t> </w:t>
      </w:r>
      <w:r>
        <w:rPr>
          <w:color w:val="333333"/>
        </w:rPr>
        <w:t>situation</w:t>
      </w:r>
      <w:r>
        <w:rPr>
          <w:color w:val="333333"/>
          <w:spacing w:val="1"/>
        </w:rPr>
        <w:t> </w:t>
      </w:r>
      <w:r>
        <w:rPr>
          <w:color w:val="333333"/>
        </w:rPr>
        <w:t>with</w:t>
      </w:r>
      <w:r>
        <w:rPr>
          <w:color w:val="333333"/>
          <w:spacing w:val="1"/>
        </w:rPr>
        <w:t> </w:t>
      </w:r>
      <w:r>
        <w:rPr>
          <w:color w:val="333333"/>
        </w:rPr>
        <w:t>deterministic</w:t>
      </w:r>
      <w:r>
        <w:rPr>
          <w:color w:val="333333"/>
          <w:spacing w:val="-1"/>
        </w:rPr>
        <w:t> </w:t>
      </w:r>
      <w:r>
        <w:rPr>
          <w:color w:val="333333"/>
        </w:rPr>
        <w:t>demand,</w:t>
      </w:r>
      <w:r>
        <w:rPr>
          <w:color w:val="333333"/>
          <w:spacing w:val="-1"/>
        </w:rPr>
        <w:t> </w:t>
      </w:r>
      <w:r>
        <w:rPr>
          <w:color w:val="333333"/>
        </w:rPr>
        <w:t>it</w:t>
      </w:r>
      <w:r>
        <w:rPr>
          <w:color w:val="333333"/>
          <w:spacing w:val="-1"/>
        </w:rPr>
        <w:t> </w:t>
      </w:r>
      <w:r>
        <w:rPr>
          <w:color w:val="333333"/>
        </w:rPr>
        <w:t>is not</w:t>
      </w:r>
      <w:r>
        <w:rPr>
          <w:color w:val="333333"/>
          <w:spacing w:val="-1"/>
        </w:rPr>
        <w:t> </w:t>
      </w:r>
      <w:r>
        <w:rPr>
          <w:color w:val="333333"/>
        </w:rPr>
        <w:t>difficult</w:t>
      </w:r>
      <w:r>
        <w:rPr>
          <w:color w:val="333333"/>
          <w:spacing w:val="-1"/>
        </w:rPr>
        <w:t> </w:t>
      </w:r>
      <w:r>
        <w:rPr>
          <w:color w:val="333333"/>
        </w:rPr>
        <w:t>to extend</w:t>
      </w:r>
      <w:r>
        <w:rPr>
          <w:color w:val="333333"/>
          <w:spacing w:val="-1"/>
        </w:rPr>
        <w:t> </w:t>
      </w:r>
      <w:r>
        <w:rPr>
          <w:color w:val="333333"/>
        </w:rPr>
        <w:t>it</w:t>
      </w:r>
      <w:r>
        <w:rPr>
          <w:color w:val="333333"/>
          <w:spacing w:val="-1"/>
        </w:rPr>
        <w:t> </w:t>
      </w:r>
      <w:r>
        <w:rPr>
          <w:color w:val="333333"/>
        </w:rPr>
        <w:t>to the</w:t>
      </w:r>
      <w:r>
        <w:rPr>
          <w:color w:val="333333"/>
          <w:spacing w:val="-1"/>
        </w:rPr>
        <w:t> </w:t>
      </w:r>
      <w:r>
        <w:rPr>
          <w:color w:val="333333"/>
        </w:rPr>
        <w:t>multiperiod</w:t>
      </w:r>
      <w:r>
        <w:rPr>
          <w:color w:val="333333"/>
          <w:spacing w:val="-1"/>
        </w:rPr>
        <w:t> </w:t>
      </w:r>
      <w:r>
        <w:rPr>
          <w:color w:val="333333"/>
        </w:rPr>
        <w:t>case</w:t>
      </w:r>
      <w:r>
        <w:rPr>
          <w:color w:val="333333"/>
          <w:spacing w:val="1"/>
        </w:rPr>
        <w:t> </w:t>
      </w:r>
      <w:r>
        <w:rPr>
          <w:color w:val="333333"/>
        </w:rPr>
        <w:t>with</w:t>
      </w:r>
      <w:r>
        <w:rPr>
          <w:color w:val="333333"/>
          <w:spacing w:val="-1"/>
        </w:rPr>
        <w:t> </w:t>
      </w:r>
      <w:r>
        <w:rPr>
          <w:color w:val="333333"/>
        </w:rPr>
        <w:t>random</w:t>
      </w:r>
      <w:r>
        <w:rPr>
          <w:color w:val="333333"/>
          <w:spacing w:val="-1"/>
        </w:rPr>
        <w:t> </w:t>
      </w:r>
      <w:r>
        <w:rPr>
          <w:color w:val="333333"/>
        </w:rPr>
        <w:t>demand.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00" w:hanging="269"/>
        <w:jc w:val="left"/>
      </w:pPr>
      <w:rPr>
        <w:rFonts w:hint="default" w:ascii="Times New Roman" w:hAnsi="Times New Roman" w:eastAsia="Times New Roman" w:cs="Times New Roman"/>
        <w:b/>
        <w:bCs/>
        <w:color w:val="333333"/>
        <w:spacing w:val="-1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right="116"/>
      <w:jc w:val="both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4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1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ieeexplore.ieee.org/author/37265913100" TargetMode="External"/><Relationship Id="rId6" Type="http://schemas.openxmlformats.org/officeDocument/2006/relationships/hyperlink" Target="https://ieeexplore.ieee.org/author/37944955500" TargetMode="External"/><Relationship Id="rId7" Type="http://schemas.openxmlformats.org/officeDocument/2006/relationships/hyperlink" Target="https://ieeexplore.ieee.org/author/37409849700" TargetMode="External"/><Relationship Id="rId8" Type="http://schemas.openxmlformats.org/officeDocument/2006/relationships/hyperlink" Target="https://ieeexplore.ieee.org/author/37270678400" TargetMode="External"/><Relationship Id="rId9" Type="http://schemas.openxmlformats.org/officeDocument/2006/relationships/hyperlink" Target="https://ieeexplore.ieee.org/author/37266337600" TargetMode="External"/><Relationship Id="rId10" Type="http://schemas.openxmlformats.org/officeDocument/2006/relationships/hyperlink" Target="https://ieeexplore.ieee.org/author/37299350200" TargetMode="External"/><Relationship Id="rId11" Type="http://schemas.openxmlformats.org/officeDocument/2006/relationships/hyperlink" Target="https://ieeexplore.ieee.org/author/37086074253" TargetMode="External"/><Relationship Id="rId12" Type="http://schemas.openxmlformats.org/officeDocument/2006/relationships/hyperlink" Target="https://ieeexplore.ieee.org/author/37331223400" TargetMode="External"/><Relationship Id="rId13" Type="http://schemas.openxmlformats.org/officeDocument/2006/relationships/hyperlink" Target="https://ieeexplore.ieee.org/author/37088982685" TargetMode="External"/><Relationship Id="rId14" Type="http://schemas.openxmlformats.org/officeDocument/2006/relationships/hyperlink" Target="https://ieeexplore.ieee.org/author/37086224628" TargetMode="External"/><Relationship Id="rId15" Type="http://schemas.openxmlformats.org/officeDocument/2006/relationships/hyperlink" Target="https://ieeexplore.ieee.org/author/37293464500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Thanaswetha A</dc:creator>
  <dcterms:created xsi:type="dcterms:W3CDTF">2022-10-18T09:22:11Z</dcterms:created>
  <dcterms:modified xsi:type="dcterms:W3CDTF">2022-10-18T09:22:11Z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