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EDA0" w14:textId="350BE318" w:rsidR="00063DB7" w:rsidRDefault="005A6006" w:rsidP="005A6006">
      <w:pPr>
        <w:jc w:val="center"/>
        <w:rPr>
          <w:b/>
          <w:bCs/>
          <w:i/>
          <w:iCs/>
          <w:sz w:val="40"/>
          <w:szCs w:val="40"/>
          <w:lang w:val="en-US"/>
        </w:rPr>
      </w:pPr>
      <w:r>
        <w:rPr>
          <w:b/>
          <w:bCs/>
          <w:i/>
          <w:iCs/>
          <w:sz w:val="40"/>
          <w:szCs w:val="40"/>
          <w:lang w:val="en-US"/>
        </w:rPr>
        <w:t>Fundamentals of Network Security</w:t>
      </w:r>
    </w:p>
    <w:p w14:paraId="246C5DF0" w14:textId="77777777" w:rsidR="005A6006" w:rsidRPr="005A6006" w:rsidRDefault="005A6006" w:rsidP="005A6006">
      <w:pPr>
        <w:rPr>
          <w:sz w:val="24"/>
          <w:szCs w:val="24"/>
          <w:lang w:val="en-US"/>
        </w:rPr>
      </w:pPr>
      <w:r w:rsidRPr="005A6006">
        <w:rPr>
          <w:sz w:val="24"/>
          <w:szCs w:val="24"/>
          <w:lang w:val="en-US"/>
        </w:rPr>
        <w:t>This training introduces someone with no prior knowledge to the fundamentals of network security including concepts they must understand to recognize and potentially defend home networks and mission-critical infrastructure.</w:t>
      </w:r>
    </w:p>
    <w:p w14:paraId="6C5C929C" w14:textId="3AA4CED5" w:rsidR="005A6006" w:rsidRDefault="005A6006" w:rsidP="005A6006">
      <w:pPr>
        <w:rPr>
          <w:sz w:val="24"/>
          <w:szCs w:val="24"/>
          <w:lang w:val="en-US"/>
        </w:rPr>
      </w:pPr>
    </w:p>
    <w:p w14:paraId="5F9F8A5C" w14:textId="48150776" w:rsidR="005A6006" w:rsidRPr="005A6006" w:rsidRDefault="005A6006" w:rsidP="005A6006">
      <w:pPr>
        <w:jc w:val="center"/>
        <w:rPr>
          <w:sz w:val="24"/>
          <w:szCs w:val="24"/>
          <w:lang w:val="en-US"/>
        </w:rPr>
      </w:pPr>
      <w:r>
        <w:rPr>
          <w:noProof/>
          <w:sz w:val="24"/>
          <w:szCs w:val="24"/>
          <w:lang w:val="en-US"/>
        </w:rPr>
        <w:drawing>
          <wp:inline distT="0" distB="0" distL="0" distR="0" wp14:anchorId="69CC1521" wp14:editId="3CBB9B0B">
            <wp:extent cx="2282025" cy="200634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8488" cy="2047195"/>
                    </a:xfrm>
                    <a:prstGeom prst="rect">
                      <a:avLst/>
                    </a:prstGeom>
                    <a:noFill/>
                  </pic:spPr>
                </pic:pic>
              </a:graphicData>
            </a:graphic>
          </wp:inline>
        </w:drawing>
      </w:r>
    </w:p>
    <w:p w14:paraId="36715406" w14:textId="4B5426DD" w:rsidR="005A6006" w:rsidRPr="005A6006" w:rsidRDefault="005A6006" w:rsidP="005A6006">
      <w:pPr>
        <w:rPr>
          <w:sz w:val="24"/>
          <w:szCs w:val="24"/>
          <w:lang w:val="en-US"/>
        </w:rPr>
      </w:pPr>
      <w:r w:rsidRPr="005A6006">
        <w:rPr>
          <w:sz w:val="24"/>
          <w:szCs w:val="24"/>
          <w:lang w:val="en-US"/>
        </w:rPr>
        <w:t>After completing this training, you should be able to:</w:t>
      </w:r>
      <w:r w:rsidRPr="005A6006">
        <w:rPr>
          <w:noProof/>
          <w:sz w:val="24"/>
          <w:szCs w:val="24"/>
          <w:lang w:val="en-US"/>
        </w:rPr>
        <w:t xml:space="preserve"> </w:t>
      </w:r>
    </w:p>
    <w:p w14:paraId="34B12CA4" w14:textId="77777777" w:rsidR="005A6006" w:rsidRPr="005A6006" w:rsidRDefault="005A6006" w:rsidP="005A6006">
      <w:pPr>
        <w:rPr>
          <w:sz w:val="24"/>
          <w:szCs w:val="24"/>
          <w:lang w:val="en-US"/>
        </w:rPr>
      </w:pPr>
    </w:p>
    <w:p w14:paraId="48248D7E" w14:textId="77777777" w:rsidR="005A6006" w:rsidRDefault="005A6006" w:rsidP="00470F02">
      <w:pPr>
        <w:pStyle w:val="ListParagraph"/>
        <w:numPr>
          <w:ilvl w:val="0"/>
          <w:numId w:val="1"/>
        </w:numPr>
        <w:rPr>
          <w:sz w:val="24"/>
          <w:szCs w:val="24"/>
          <w:lang w:val="en-US"/>
        </w:rPr>
      </w:pPr>
      <w:r w:rsidRPr="005A6006">
        <w:rPr>
          <w:sz w:val="24"/>
          <w:szCs w:val="24"/>
          <w:lang w:val="en-US"/>
        </w:rPr>
        <w:t>Describe basic operations of enterprise networks, common networking devices, routed and routing protocols, network types and topologies, and services such as DNS</w:t>
      </w:r>
    </w:p>
    <w:p w14:paraId="1712CCC6" w14:textId="77777777" w:rsidR="005A6006" w:rsidRDefault="005A6006" w:rsidP="00CC7E2E">
      <w:pPr>
        <w:pStyle w:val="ListParagraph"/>
        <w:numPr>
          <w:ilvl w:val="0"/>
          <w:numId w:val="1"/>
        </w:numPr>
        <w:rPr>
          <w:sz w:val="24"/>
          <w:szCs w:val="24"/>
          <w:lang w:val="en-US"/>
        </w:rPr>
      </w:pPr>
      <w:r w:rsidRPr="005A6006">
        <w:rPr>
          <w:sz w:val="24"/>
          <w:szCs w:val="24"/>
          <w:lang w:val="en-US"/>
        </w:rPr>
        <w:t>Explain IP addressing, subnetting, and packet encapsulation based on the Open Systems Interconnection (OSI) model</w:t>
      </w:r>
    </w:p>
    <w:p w14:paraId="40989DB1" w14:textId="77777777" w:rsidR="005A6006" w:rsidRDefault="005A6006" w:rsidP="00976157">
      <w:pPr>
        <w:pStyle w:val="ListParagraph"/>
        <w:numPr>
          <w:ilvl w:val="0"/>
          <w:numId w:val="1"/>
        </w:numPr>
        <w:rPr>
          <w:sz w:val="24"/>
          <w:szCs w:val="24"/>
          <w:lang w:val="en-US"/>
        </w:rPr>
      </w:pPr>
      <w:r w:rsidRPr="005A6006">
        <w:rPr>
          <w:sz w:val="24"/>
          <w:szCs w:val="24"/>
          <w:lang w:val="en-US"/>
        </w:rPr>
        <w:t>Describe network security technologies such as packet filtering, stateful inspection, application firewalls, and IDS and IPS and web content filters</w:t>
      </w:r>
    </w:p>
    <w:p w14:paraId="5A600426" w14:textId="77777777" w:rsidR="005A6006" w:rsidRDefault="005A6006" w:rsidP="00BB1D43">
      <w:pPr>
        <w:pStyle w:val="ListParagraph"/>
        <w:numPr>
          <w:ilvl w:val="0"/>
          <w:numId w:val="1"/>
        </w:numPr>
        <w:rPr>
          <w:sz w:val="24"/>
          <w:szCs w:val="24"/>
          <w:lang w:val="en-US"/>
        </w:rPr>
      </w:pPr>
      <w:r w:rsidRPr="005A6006">
        <w:rPr>
          <w:sz w:val="24"/>
          <w:szCs w:val="24"/>
          <w:lang w:val="en-US"/>
        </w:rPr>
        <w:t>Explain how to explore endpoint and mobile device security using technology such as personal firewalls, host-based IPS, and management features</w:t>
      </w:r>
    </w:p>
    <w:p w14:paraId="07E320FF" w14:textId="310AE901" w:rsidR="005A6006" w:rsidRDefault="005A6006" w:rsidP="005A6006">
      <w:pPr>
        <w:pStyle w:val="ListParagraph"/>
        <w:numPr>
          <w:ilvl w:val="0"/>
          <w:numId w:val="1"/>
        </w:numPr>
        <w:rPr>
          <w:sz w:val="24"/>
          <w:szCs w:val="24"/>
          <w:lang w:val="en-US"/>
        </w:rPr>
      </w:pPr>
      <w:r w:rsidRPr="005A6006">
        <w:rPr>
          <w:sz w:val="24"/>
          <w:szCs w:val="24"/>
          <w:lang w:val="en-US"/>
        </w:rPr>
        <w:t>Describe how to properly secure enterprise networks through PAN-OS deployment templates and migration options and DNS, URL Filtering, Threat Prevention, and WildFire® subscription services</w:t>
      </w:r>
    </w:p>
    <w:p w14:paraId="238BBBF8" w14:textId="77777777" w:rsidR="005A6006" w:rsidRPr="005A6006" w:rsidRDefault="005A6006" w:rsidP="005A6006">
      <w:pPr>
        <w:rPr>
          <w:b/>
          <w:bCs/>
          <w:sz w:val="28"/>
          <w:szCs w:val="28"/>
          <w:lang w:val="en-US"/>
        </w:rPr>
      </w:pPr>
      <w:r w:rsidRPr="005A6006">
        <w:rPr>
          <w:b/>
          <w:bCs/>
          <w:sz w:val="28"/>
          <w:szCs w:val="28"/>
          <w:lang w:val="en-US"/>
        </w:rPr>
        <w:t>Lesson Topics</w:t>
      </w:r>
    </w:p>
    <w:p w14:paraId="0A9997DE" w14:textId="7A0F9BEA" w:rsidR="005A6006" w:rsidRDefault="005A6006" w:rsidP="005A6006">
      <w:pPr>
        <w:rPr>
          <w:sz w:val="24"/>
          <w:szCs w:val="24"/>
          <w:lang w:val="en-US"/>
        </w:rPr>
      </w:pPr>
      <w:r w:rsidRPr="005A6006">
        <w:rPr>
          <w:sz w:val="24"/>
          <w:szCs w:val="24"/>
          <w:lang w:val="en-US"/>
        </w:rPr>
        <w:t>This training comprises five lessons and takes about two hours to complete.</w:t>
      </w:r>
    </w:p>
    <w:p w14:paraId="6BD5A1DA" w14:textId="77777777" w:rsidR="005A6006" w:rsidRPr="005A6006" w:rsidRDefault="005A6006" w:rsidP="005A6006">
      <w:pPr>
        <w:pStyle w:val="ListParagraph"/>
        <w:numPr>
          <w:ilvl w:val="0"/>
          <w:numId w:val="2"/>
        </w:numPr>
        <w:rPr>
          <w:sz w:val="24"/>
          <w:szCs w:val="24"/>
          <w:lang w:val="en-US"/>
        </w:rPr>
      </w:pPr>
      <w:r w:rsidRPr="005A6006">
        <w:rPr>
          <w:sz w:val="24"/>
          <w:szCs w:val="24"/>
          <w:lang w:val="en-US"/>
        </w:rPr>
        <w:t xml:space="preserve">Lesson 1: The Connected Globe                         </w:t>
      </w:r>
    </w:p>
    <w:p w14:paraId="7DAF1A02" w14:textId="77777777" w:rsidR="005A6006" w:rsidRPr="005A6006" w:rsidRDefault="005A6006" w:rsidP="005A6006">
      <w:pPr>
        <w:pStyle w:val="ListParagraph"/>
        <w:numPr>
          <w:ilvl w:val="0"/>
          <w:numId w:val="2"/>
        </w:numPr>
        <w:rPr>
          <w:sz w:val="24"/>
          <w:szCs w:val="24"/>
          <w:lang w:val="en-US"/>
        </w:rPr>
      </w:pPr>
      <w:r w:rsidRPr="005A6006">
        <w:rPr>
          <w:sz w:val="24"/>
          <w:szCs w:val="24"/>
          <w:lang w:val="en-US"/>
        </w:rPr>
        <w:t xml:space="preserve">Lesson 2: Addressing and Encapsulation        </w:t>
      </w:r>
    </w:p>
    <w:p w14:paraId="4185BBA2" w14:textId="77777777" w:rsidR="005A6006" w:rsidRPr="005A6006" w:rsidRDefault="005A6006" w:rsidP="005A6006">
      <w:pPr>
        <w:pStyle w:val="ListParagraph"/>
        <w:numPr>
          <w:ilvl w:val="0"/>
          <w:numId w:val="2"/>
        </w:numPr>
        <w:rPr>
          <w:sz w:val="24"/>
          <w:szCs w:val="24"/>
          <w:lang w:val="en-US"/>
        </w:rPr>
      </w:pPr>
      <w:r w:rsidRPr="005A6006">
        <w:rPr>
          <w:sz w:val="24"/>
          <w:szCs w:val="24"/>
          <w:lang w:val="en-US"/>
        </w:rPr>
        <w:t xml:space="preserve">Lesson 3: Network Security Technologies      </w:t>
      </w:r>
    </w:p>
    <w:p w14:paraId="427C07E6" w14:textId="77777777" w:rsidR="005A6006" w:rsidRPr="005A6006" w:rsidRDefault="005A6006" w:rsidP="005A6006">
      <w:pPr>
        <w:pStyle w:val="ListParagraph"/>
        <w:numPr>
          <w:ilvl w:val="0"/>
          <w:numId w:val="2"/>
        </w:numPr>
        <w:rPr>
          <w:sz w:val="24"/>
          <w:szCs w:val="24"/>
          <w:lang w:val="en-US"/>
        </w:rPr>
      </w:pPr>
      <w:r w:rsidRPr="005A6006">
        <w:rPr>
          <w:sz w:val="24"/>
          <w:szCs w:val="24"/>
          <w:lang w:val="en-US"/>
        </w:rPr>
        <w:t xml:space="preserve">Lesson 4: Endpoint Security and Protection  </w:t>
      </w:r>
    </w:p>
    <w:p w14:paraId="032F0508" w14:textId="77777777" w:rsidR="005A6006" w:rsidRDefault="005A6006" w:rsidP="005A6006">
      <w:pPr>
        <w:pStyle w:val="ListParagraph"/>
        <w:numPr>
          <w:ilvl w:val="0"/>
          <w:numId w:val="2"/>
        </w:numPr>
        <w:rPr>
          <w:sz w:val="24"/>
          <w:szCs w:val="24"/>
          <w:lang w:val="en-US"/>
        </w:rPr>
      </w:pPr>
      <w:r w:rsidRPr="005A6006">
        <w:rPr>
          <w:sz w:val="24"/>
          <w:szCs w:val="24"/>
          <w:lang w:val="en-US"/>
        </w:rPr>
        <w:t xml:space="preserve">Lesson 5: Secure the Enterprise       </w:t>
      </w:r>
    </w:p>
    <w:p w14:paraId="60085AE8" w14:textId="77777777" w:rsidR="005A6006" w:rsidRDefault="005A6006" w:rsidP="005A6006">
      <w:pPr>
        <w:rPr>
          <w:sz w:val="24"/>
          <w:szCs w:val="24"/>
          <w:lang w:val="en-US"/>
        </w:rPr>
      </w:pPr>
    </w:p>
    <w:p w14:paraId="43DD58DE" w14:textId="27E7F031" w:rsidR="005A6006" w:rsidRDefault="005A6006" w:rsidP="005A6006">
      <w:pPr>
        <w:rPr>
          <w:b/>
          <w:bCs/>
          <w:i/>
          <w:iCs/>
          <w:sz w:val="28"/>
          <w:szCs w:val="28"/>
          <w:lang w:val="en-US"/>
        </w:rPr>
      </w:pPr>
      <w:r w:rsidRPr="005A6006">
        <w:rPr>
          <w:b/>
          <w:bCs/>
          <w:i/>
          <w:iCs/>
          <w:sz w:val="28"/>
          <w:szCs w:val="28"/>
          <w:lang w:val="en-US"/>
        </w:rPr>
        <w:lastRenderedPageBreak/>
        <w:t>L</w:t>
      </w:r>
      <w:r w:rsidRPr="005A6006">
        <w:rPr>
          <w:b/>
          <w:bCs/>
          <w:i/>
          <w:iCs/>
          <w:sz w:val="28"/>
          <w:szCs w:val="28"/>
          <w:lang w:val="en-US"/>
        </w:rPr>
        <w:t xml:space="preserve">esson 1: The Connected Globe                         </w:t>
      </w:r>
    </w:p>
    <w:p w14:paraId="07F6488B" w14:textId="79E12973" w:rsidR="005A6006" w:rsidRDefault="005A6006" w:rsidP="005A6006">
      <w:pPr>
        <w:rPr>
          <w:sz w:val="24"/>
          <w:szCs w:val="24"/>
          <w:lang w:val="en-US"/>
        </w:rPr>
      </w:pPr>
      <w:r w:rsidRPr="005A6006">
        <w:rPr>
          <w:sz w:val="24"/>
          <w:szCs w:val="24"/>
          <w:lang w:val="en-US"/>
        </w:rPr>
        <w:t>In this lesson, we will discuss how hundreds of millions of routers deliver Transmission Control Protocol/Internet Protocol (TCP/IP) packets using various routing protocols across local-area networks and wide-area networks. We also will discuss how the Domain Name System (DNS) enables internet addresses, such as www.paloaltonetworks.com, to be translated into routable IP addresses.</w:t>
      </w:r>
    </w:p>
    <w:p w14:paraId="60AECFD2" w14:textId="77777777" w:rsidR="005A6006" w:rsidRPr="005A6006" w:rsidRDefault="005A6006" w:rsidP="005A6006">
      <w:pPr>
        <w:rPr>
          <w:b/>
          <w:bCs/>
          <w:sz w:val="28"/>
          <w:szCs w:val="28"/>
          <w:lang w:val="en-US"/>
        </w:rPr>
      </w:pPr>
      <w:r w:rsidRPr="005A6006">
        <w:rPr>
          <w:b/>
          <w:bCs/>
          <w:sz w:val="28"/>
          <w:szCs w:val="28"/>
          <w:lang w:val="en-US"/>
        </w:rPr>
        <w:t>The Net</w:t>
      </w:r>
    </w:p>
    <w:p w14:paraId="7B844574" w14:textId="7EAA31E0" w:rsidR="005A6006" w:rsidRPr="005A6006" w:rsidRDefault="005A6006" w:rsidP="005A6006">
      <w:pPr>
        <w:rPr>
          <w:sz w:val="24"/>
          <w:szCs w:val="24"/>
          <w:lang w:val="en-US"/>
        </w:rPr>
      </w:pPr>
      <w:r w:rsidRPr="005A6006">
        <w:rPr>
          <w:sz w:val="24"/>
          <w:szCs w:val="24"/>
          <w:lang w:val="en-US"/>
        </w:rPr>
        <w:t>In the 1960s, the U.S. Defense Advanced Research Projects Agency (DARPA) created ARPANET, the precursor to the modern internet. ARPANET was the first packet-switched network. A packet-switched network breaks data into small blocks (packets), transmits each individual packet from node to node toward its destination, and then reassembles the individual packets in the correct order at the destination.</w:t>
      </w:r>
    </w:p>
    <w:p w14:paraId="1C696AE1" w14:textId="77777777" w:rsidR="005A6006" w:rsidRPr="005A6006" w:rsidRDefault="005A6006" w:rsidP="005A6006">
      <w:pPr>
        <w:rPr>
          <w:b/>
          <w:bCs/>
          <w:sz w:val="28"/>
          <w:szCs w:val="28"/>
          <w:lang w:val="en-US"/>
        </w:rPr>
      </w:pPr>
      <w:r w:rsidRPr="005A6006">
        <w:rPr>
          <w:b/>
          <w:bCs/>
          <w:sz w:val="28"/>
          <w:szCs w:val="28"/>
          <w:lang w:val="en-US"/>
        </w:rPr>
        <w:t>How Things Connect</w:t>
      </w:r>
    </w:p>
    <w:p w14:paraId="306D7140" w14:textId="1CFDB8C1" w:rsidR="005A6006" w:rsidRDefault="005A6006" w:rsidP="005A6006">
      <w:pPr>
        <w:rPr>
          <w:sz w:val="24"/>
          <w:szCs w:val="24"/>
          <w:lang w:val="en-US"/>
        </w:rPr>
      </w:pPr>
      <w:r>
        <w:rPr>
          <w:sz w:val="24"/>
          <w:szCs w:val="24"/>
          <w:lang w:val="en-US"/>
        </w:rPr>
        <w:tab/>
      </w:r>
      <w:r w:rsidRPr="005A6006">
        <w:rPr>
          <w:sz w:val="24"/>
          <w:szCs w:val="24"/>
          <w:lang w:val="en-US"/>
        </w:rPr>
        <w:t>The ARPANET evolved into the internet (often referred to as the network of networks) because the internet connects multiple local area networks (LAN) to a worldwide wide area network (WAN) backbone.</w:t>
      </w:r>
    </w:p>
    <w:p w14:paraId="0F63AE71" w14:textId="22B68D2E" w:rsidR="005A6006" w:rsidRPr="005A6006" w:rsidRDefault="005A6006" w:rsidP="005A6006">
      <w:pPr>
        <w:rPr>
          <w:sz w:val="24"/>
          <w:szCs w:val="24"/>
          <w:lang w:val="en-US"/>
        </w:rPr>
      </w:pPr>
      <w:r>
        <w:rPr>
          <w:noProof/>
          <w:sz w:val="24"/>
          <w:szCs w:val="24"/>
          <w:lang w:val="en-US"/>
        </w:rPr>
        <w:drawing>
          <wp:inline distT="0" distB="0" distL="0" distR="0" wp14:anchorId="3531CB2E" wp14:editId="13D53780">
            <wp:extent cx="5895340" cy="3570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23" cy="3597195"/>
                    </a:xfrm>
                    <a:prstGeom prst="rect">
                      <a:avLst/>
                    </a:prstGeom>
                    <a:noFill/>
                  </pic:spPr>
                </pic:pic>
              </a:graphicData>
            </a:graphic>
          </wp:inline>
        </w:drawing>
      </w:r>
    </w:p>
    <w:p w14:paraId="5C33DD7E" w14:textId="357B1CA4" w:rsidR="00214534" w:rsidRDefault="005A6006" w:rsidP="005A6006">
      <w:pPr>
        <w:rPr>
          <w:sz w:val="24"/>
          <w:szCs w:val="24"/>
          <w:lang w:val="en-US"/>
        </w:rPr>
      </w:pPr>
      <w:r>
        <w:rPr>
          <w:sz w:val="24"/>
          <w:szCs w:val="24"/>
          <w:lang w:val="en-US"/>
        </w:rPr>
        <w:tab/>
      </w:r>
      <w:r w:rsidRPr="005A6006">
        <w:rPr>
          <w:sz w:val="24"/>
          <w:szCs w:val="24"/>
          <w:lang w:val="en-US"/>
        </w:rPr>
        <w:t>Today billions of devices worldwide are connected to the Internet and use the transport communications protocol/internet protocol (TCP/IP) to communicate with each over packet-switched networks. Specialized devices and technologies such as routers, routing protocols, SD-WAN, the domain name system (DNS) and the world wide web (WWW) facilitate communications between connected devices.</w:t>
      </w:r>
    </w:p>
    <w:p w14:paraId="4F069020" w14:textId="3637ED28" w:rsidR="00214534" w:rsidRDefault="00214534" w:rsidP="005A6006">
      <w:pPr>
        <w:rPr>
          <w:b/>
          <w:bCs/>
          <w:i/>
          <w:iCs/>
          <w:sz w:val="28"/>
          <w:szCs w:val="28"/>
          <w:lang w:val="en-US"/>
        </w:rPr>
      </w:pPr>
      <w:r w:rsidRPr="00214534">
        <w:rPr>
          <w:b/>
          <w:bCs/>
          <w:i/>
          <w:iCs/>
          <w:sz w:val="28"/>
          <w:szCs w:val="28"/>
          <w:lang w:val="en-US"/>
        </w:rPr>
        <w:lastRenderedPageBreak/>
        <w:t>Le</w:t>
      </w:r>
      <w:r w:rsidRPr="00214534">
        <w:rPr>
          <w:b/>
          <w:bCs/>
          <w:i/>
          <w:iCs/>
          <w:sz w:val="28"/>
          <w:szCs w:val="28"/>
          <w:lang w:val="en-US"/>
        </w:rPr>
        <w:t xml:space="preserve">sson 2: Addressing and Encapsulation        </w:t>
      </w:r>
    </w:p>
    <w:p w14:paraId="198627CF" w14:textId="254F23FF" w:rsidR="00214534" w:rsidRPr="00214534" w:rsidRDefault="00214534" w:rsidP="00214534">
      <w:pPr>
        <w:rPr>
          <w:sz w:val="24"/>
          <w:szCs w:val="24"/>
          <w:lang w:val="en-US"/>
        </w:rPr>
      </w:pPr>
      <w:r w:rsidRPr="00214534">
        <w:rPr>
          <w:sz w:val="24"/>
          <w:szCs w:val="24"/>
          <w:lang w:val="en-US"/>
        </w:rPr>
        <w:t>This lesson describes the functions of physical, logical, and virtual addressing in networking, IP addressing basics, subnetting fundamentals, OSI and the TCP/IP models, and the packet lifecycle.</w:t>
      </w:r>
    </w:p>
    <w:p w14:paraId="4AB1F030" w14:textId="77777777" w:rsidR="00214534" w:rsidRPr="00214534" w:rsidRDefault="00214534" w:rsidP="00214534">
      <w:pPr>
        <w:rPr>
          <w:b/>
          <w:bCs/>
          <w:sz w:val="24"/>
          <w:szCs w:val="24"/>
          <w:lang w:val="en-US"/>
        </w:rPr>
      </w:pPr>
      <w:r w:rsidRPr="00214534">
        <w:rPr>
          <w:b/>
          <w:bCs/>
          <w:sz w:val="24"/>
          <w:szCs w:val="24"/>
          <w:lang w:val="en-US"/>
        </w:rPr>
        <w:t>TCP/IP Overview</w:t>
      </w:r>
    </w:p>
    <w:p w14:paraId="7F991C71" w14:textId="757F077C" w:rsidR="00214534" w:rsidRPr="00214534" w:rsidRDefault="00214534" w:rsidP="00214534">
      <w:pPr>
        <w:rPr>
          <w:sz w:val="24"/>
          <w:szCs w:val="24"/>
          <w:lang w:val="en-US"/>
        </w:rPr>
      </w:pPr>
      <w:r w:rsidRPr="00214534">
        <w:rPr>
          <w:sz w:val="24"/>
          <w:szCs w:val="24"/>
          <w:lang w:val="en-US"/>
        </w:rPr>
        <w:t>In cybersecurity, you must understand that applications sending data from one host computer to another host computer will first segment the data into blocks and will then forward these data blocks to the TCP/IP stack for transmission.</w:t>
      </w:r>
    </w:p>
    <w:p w14:paraId="2FE527D8" w14:textId="77777777" w:rsidR="00214534" w:rsidRPr="00214534" w:rsidRDefault="00214534" w:rsidP="00214534">
      <w:pPr>
        <w:rPr>
          <w:b/>
          <w:bCs/>
          <w:sz w:val="24"/>
          <w:szCs w:val="24"/>
          <w:lang w:val="en-US"/>
        </w:rPr>
      </w:pPr>
      <w:r w:rsidRPr="00214534">
        <w:rPr>
          <w:b/>
          <w:bCs/>
          <w:sz w:val="24"/>
          <w:szCs w:val="24"/>
          <w:lang w:val="en-US"/>
        </w:rPr>
        <w:t>TCP/IP Protocol Stack</w:t>
      </w:r>
    </w:p>
    <w:p w14:paraId="5965B8F2" w14:textId="137510EB" w:rsidR="00214534" w:rsidRPr="00214534" w:rsidRDefault="00214534" w:rsidP="00214534">
      <w:pPr>
        <w:rPr>
          <w:sz w:val="24"/>
          <w:szCs w:val="24"/>
          <w:lang w:val="en-US"/>
        </w:rPr>
      </w:pPr>
      <w:r w:rsidRPr="00214534">
        <w:rPr>
          <w:sz w:val="24"/>
          <w:szCs w:val="24"/>
          <w:lang w:val="en-US"/>
        </w:rPr>
        <w:t xml:space="preserve">The TCP stack places the block of data into an output buffer on the server and determines the maximum segment size of individual TCP blocks permitted by the server operating system. The TCP stack then divides the data blocks into appropriately sized segments, adds a TCP header, and sends the segment to the IP stack on the server. </w:t>
      </w:r>
    </w:p>
    <w:p w14:paraId="1A91D6A0" w14:textId="7220177E" w:rsidR="00214534" w:rsidRDefault="00214534" w:rsidP="00214534">
      <w:pPr>
        <w:rPr>
          <w:sz w:val="24"/>
          <w:szCs w:val="24"/>
          <w:lang w:val="en-US"/>
        </w:rPr>
      </w:pPr>
      <w:r w:rsidRPr="00214534">
        <w:rPr>
          <w:sz w:val="24"/>
          <w:szCs w:val="24"/>
          <w:lang w:val="en-US"/>
        </w:rPr>
        <w:t>The IP stack adds source and destination IP addresses to the TCP segment and notifies the server operating system that it has an outgoing message that is ready to be sent across the network. When the server operating system is ready, the IP packet is sent to the network adapte</w:t>
      </w:r>
      <w:r>
        <w:rPr>
          <w:sz w:val="24"/>
          <w:szCs w:val="24"/>
          <w:lang w:val="en-US"/>
        </w:rPr>
        <w:t>r</w:t>
      </w:r>
    </w:p>
    <w:p w14:paraId="34351604" w14:textId="77777777" w:rsidR="00214534" w:rsidRPr="00214534" w:rsidRDefault="00214534" w:rsidP="00214534">
      <w:pPr>
        <w:rPr>
          <w:b/>
          <w:bCs/>
          <w:sz w:val="24"/>
          <w:szCs w:val="24"/>
          <w:lang w:val="en-US"/>
        </w:rPr>
      </w:pPr>
      <w:r w:rsidRPr="00214534">
        <w:rPr>
          <w:b/>
          <w:bCs/>
          <w:sz w:val="24"/>
          <w:szCs w:val="24"/>
          <w:lang w:val="en-US"/>
        </w:rPr>
        <w:t>Introduction to Subnetting</w:t>
      </w:r>
    </w:p>
    <w:p w14:paraId="3F18C554" w14:textId="651EA4C4" w:rsidR="00214534" w:rsidRDefault="00214534" w:rsidP="00214534">
      <w:pPr>
        <w:rPr>
          <w:sz w:val="24"/>
          <w:szCs w:val="24"/>
          <w:lang w:val="en-US"/>
        </w:rPr>
      </w:pPr>
      <w:r w:rsidRPr="00214534">
        <w:rPr>
          <w:sz w:val="24"/>
          <w:szCs w:val="24"/>
          <w:lang w:val="en-US"/>
        </w:rPr>
        <w:t>Subnetting is a technique used to divide a large network into smaller, multiple subnetworks by segmenting an IP address into two parts: the network portion of the address and the host portion of the address.</w:t>
      </w:r>
    </w:p>
    <w:p w14:paraId="4AF8363D" w14:textId="77777777" w:rsidR="00214534" w:rsidRPr="00214534" w:rsidRDefault="00214534" w:rsidP="00214534">
      <w:pPr>
        <w:rPr>
          <w:b/>
          <w:bCs/>
          <w:sz w:val="24"/>
          <w:szCs w:val="24"/>
          <w:lang w:val="en-US"/>
        </w:rPr>
      </w:pPr>
      <w:r w:rsidRPr="00214534">
        <w:rPr>
          <w:b/>
          <w:bCs/>
          <w:sz w:val="24"/>
          <w:szCs w:val="24"/>
          <w:lang w:val="en-US"/>
        </w:rPr>
        <w:t>OSI Model and TCP/IP Protocol Layers</w:t>
      </w:r>
    </w:p>
    <w:p w14:paraId="74F6F00C" w14:textId="77777777" w:rsidR="00214534" w:rsidRDefault="00214534" w:rsidP="00214534">
      <w:pPr>
        <w:rPr>
          <w:sz w:val="24"/>
          <w:szCs w:val="24"/>
          <w:lang w:val="en-US"/>
        </w:rPr>
      </w:pPr>
      <w:r w:rsidRPr="00214534">
        <w:rPr>
          <w:sz w:val="24"/>
          <w:szCs w:val="24"/>
          <w:lang w:val="en-US"/>
        </w:rPr>
        <w:t>The OSI model is defined by the International Organization for Standardization and consists of seven layers. This model is a theoretical model used to logically describe networking processes</w:t>
      </w:r>
    </w:p>
    <w:p w14:paraId="221161BA" w14:textId="3D760DA9" w:rsidR="00214534" w:rsidRDefault="00214534" w:rsidP="00214534">
      <w:pPr>
        <w:jc w:val="center"/>
        <w:rPr>
          <w:sz w:val="24"/>
          <w:szCs w:val="24"/>
          <w:lang w:val="en-US"/>
        </w:rPr>
      </w:pPr>
      <w:r>
        <w:rPr>
          <w:noProof/>
          <w:sz w:val="24"/>
          <w:szCs w:val="24"/>
          <w:lang w:val="en-US"/>
        </w:rPr>
        <w:drawing>
          <wp:inline distT="0" distB="0" distL="0" distR="0" wp14:anchorId="04A81F39" wp14:editId="40C27665">
            <wp:extent cx="2560320" cy="176522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8068" cy="1770563"/>
                    </a:xfrm>
                    <a:prstGeom prst="rect">
                      <a:avLst/>
                    </a:prstGeom>
                    <a:noFill/>
                  </pic:spPr>
                </pic:pic>
              </a:graphicData>
            </a:graphic>
          </wp:inline>
        </w:drawing>
      </w:r>
    </w:p>
    <w:p w14:paraId="5475CDBC" w14:textId="77777777" w:rsidR="00214534" w:rsidRDefault="00214534" w:rsidP="00214534">
      <w:pPr>
        <w:jc w:val="center"/>
        <w:rPr>
          <w:sz w:val="24"/>
          <w:szCs w:val="24"/>
          <w:lang w:val="en-US"/>
        </w:rPr>
      </w:pPr>
    </w:p>
    <w:p w14:paraId="4C9D08E9" w14:textId="77777777" w:rsidR="00214534" w:rsidRDefault="00214534" w:rsidP="00214534">
      <w:pPr>
        <w:jc w:val="center"/>
        <w:rPr>
          <w:sz w:val="24"/>
          <w:szCs w:val="24"/>
          <w:lang w:val="en-US"/>
        </w:rPr>
      </w:pPr>
    </w:p>
    <w:p w14:paraId="51DF030D" w14:textId="6EEC6F4E" w:rsidR="00214534" w:rsidRDefault="00214534" w:rsidP="00214534">
      <w:pPr>
        <w:rPr>
          <w:b/>
          <w:bCs/>
          <w:i/>
          <w:iCs/>
          <w:sz w:val="28"/>
          <w:szCs w:val="28"/>
          <w:lang w:val="en-US"/>
        </w:rPr>
      </w:pPr>
      <w:r w:rsidRPr="00214534">
        <w:rPr>
          <w:b/>
          <w:bCs/>
          <w:i/>
          <w:iCs/>
          <w:sz w:val="28"/>
          <w:szCs w:val="28"/>
          <w:lang w:val="en-US"/>
        </w:rPr>
        <w:lastRenderedPageBreak/>
        <w:t>Lesson 3:</w:t>
      </w:r>
      <w:r w:rsidRPr="00214534">
        <w:rPr>
          <w:b/>
          <w:bCs/>
          <w:i/>
          <w:iCs/>
          <w:sz w:val="24"/>
          <w:szCs w:val="24"/>
        </w:rPr>
        <w:t xml:space="preserve"> </w:t>
      </w:r>
      <w:r w:rsidRPr="00214534">
        <w:rPr>
          <w:b/>
          <w:bCs/>
          <w:i/>
          <w:iCs/>
          <w:sz w:val="28"/>
          <w:szCs w:val="28"/>
          <w:lang w:val="en-US"/>
        </w:rPr>
        <w:t>Network Security</w:t>
      </w:r>
      <w:r w:rsidRPr="00214534">
        <w:rPr>
          <w:b/>
          <w:bCs/>
          <w:i/>
          <w:iCs/>
          <w:sz w:val="28"/>
          <w:szCs w:val="28"/>
          <w:lang w:val="en-US"/>
        </w:rPr>
        <w:t xml:space="preserve"> </w:t>
      </w:r>
      <w:r w:rsidRPr="00214534">
        <w:rPr>
          <w:b/>
          <w:bCs/>
          <w:i/>
          <w:iCs/>
          <w:sz w:val="28"/>
          <w:szCs w:val="28"/>
          <w:lang w:val="en-US"/>
        </w:rPr>
        <w:t>Technologies</w:t>
      </w:r>
    </w:p>
    <w:p w14:paraId="7F76F419" w14:textId="62E5AD88" w:rsidR="00214534" w:rsidRDefault="00214534" w:rsidP="00214534">
      <w:pPr>
        <w:rPr>
          <w:sz w:val="24"/>
          <w:szCs w:val="24"/>
          <w:lang w:val="en-US"/>
        </w:rPr>
      </w:pPr>
      <w:r>
        <w:rPr>
          <w:sz w:val="24"/>
          <w:szCs w:val="24"/>
          <w:lang w:val="en-US"/>
        </w:rPr>
        <w:tab/>
      </w:r>
      <w:r w:rsidRPr="00214534">
        <w:rPr>
          <w:sz w:val="24"/>
          <w:szCs w:val="24"/>
          <w:lang w:val="en-US"/>
        </w:rPr>
        <w:t>In this lesson, we will discuss the basics of network security technologies such as firewalls, intrusion detection systems (IDSs) and intrusion prevention systems (IPSs), web content filters, virtual private networks (VPNs), data loss prevention (DLP), and unified threat management (UTM), which are deployed across the industry.</w:t>
      </w:r>
    </w:p>
    <w:p w14:paraId="7329107A" w14:textId="77777777" w:rsidR="00214534" w:rsidRPr="00214534" w:rsidRDefault="00214534" w:rsidP="00214534">
      <w:pPr>
        <w:rPr>
          <w:b/>
          <w:bCs/>
          <w:sz w:val="24"/>
          <w:szCs w:val="24"/>
          <w:lang w:val="en-US"/>
        </w:rPr>
      </w:pPr>
      <w:r w:rsidRPr="00214534">
        <w:rPr>
          <w:b/>
          <w:bCs/>
          <w:sz w:val="24"/>
          <w:szCs w:val="24"/>
          <w:lang w:val="en-US"/>
        </w:rPr>
        <w:t>Legacy Firewalls</w:t>
      </w:r>
    </w:p>
    <w:p w14:paraId="096A0319" w14:textId="77777777" w:rsidR="00214534" w:rsidRPr="00214534" w:rsidRDefault="00214534" w:rsidP="00214534">
      <w:pPr>
        <w:rPr>
          <w:sz w:val="24"/>
          <w:szCs w:val="24"/>
          <w:lang w:val="en-US"/>
        </w:rPr>
      </w:pPr>
      <w:r w:rsidRPr="00214534">
        <w:rPr>
          <w:sz w:val="24"/>
          <w:szCs w:val="24"/>
          <w:lang w:val="en-US"/>
        </w:rPr>
        <w:t>Firewalls have been central to network security since the early days of the internet. A firewall is a hardware platform or software platform or both that controls the flow of traffic between a trusted network (such as a corporate LAN) and an untrusted network (such as the internet).</w:t>
      </w:r>
    </w:p>
    <w:p w14:paraId="458F4F3A" w14:textId="77777777" w:rsidR="00214534" w:rsidRPr="00214534" w:rsidRDefault="00214534" w:rsidP="00214534">
      <w:pPr>
        <w:rPr>
          <w:b/>
          <w:bCs/>
          <w:sz w:val="24"/>
          <w:szCs w:val="24"/>
          <w:lang w:val="en-US"/>
        </w:rPr>
      </w:pPr>
      <w:r w:rsidRPr="00214534">
        <w:rPr>
          <w:b/>
          <w:bCs/>
          <w:sz w:val="24"/>
          <w:szCs w:val="24"/>
          <w:lang w:val="en-US"/>
        </w:rPr>
        <w:t>Packet Filtering Firewalls</w:t>
      </w:r>
    </w:p>
    <w:p w14:paraId="203F1898" w14:textId="17DB6D7A" w:rsidR="00214534" w:rsidRDefault="00214534" w:rsidP="00214534">
      <w:pPr>
        <w:rPr>
          <w:sz w:val="24"/>
          <w:szCs w:val="24"/>
          <w:lang w:val="en-US"/>
        </w:rPr>
      </w:pPr>
      <w:r w:rsidRPr="00214534">
        <w:rPr>
          <w:sz w:val="24"/>
          <w:szCs w:val="24"/>
          <w:lang w:val="en-US"/>
        </w:rPr>
        <w:t>First-generation packet filtering (also known as port-based) firewalls have the following characteristics:</w:t>
      </w:r>
    </w:p>
    <w:p w14:paraId="01F9A688" w14:textId="77777777" w:rsidR="00214534" w:rsidRPr="00214534" w:rsidRDefault="00214534" w:rsidP="00214534">
      <w:pPr>
        <w:rPr>
          <w:b/>
          <w:bCs/>
          <w:sz w:val="24"/>
          <w:szCs w:val="24"/>
          <w:lang w:val="en-US"/>
        </w:rPr>
      </w:pPr>
      <w:r w:rsidRPr="00214534">
        <w:rPr>
          <w:b/>
          <w:bCs/>
          <w:sz w:val="24"/>
          <w:szCs w:val="24"/>
          <w:lang w:val="en-US"/>
        </w:rPr>
        <w:t>Operation</w:t>
      </w:r>
    </w:p>
    <w:p w14:paraId="4583A20E" w14:textId="0C388D3C" w:rsidR="00214534" w:rsidRPr="00214534" w:rsidRDefault="00214534" w:rsidP="00214534">
      <w:pPr>
        <w:rPr>
          <w:sz w:val="24"/>
          <w:szCs w:val="24"/>
          <w:lang w:val="en-US"/>
        </w:rPr>
      </w:pPr>
      <w:r>
        <w:rPr>
          <w:sz w:val="24"/>
          <w:szCs w:val="24"/>
          <w:lang w:val="en-US"/>
        </w:rPr>
        <w:tab/>
      </w:r>
      <w:r w:rsidRPr="00214534">
        <w:rPr>
          <w:sz w:val="24"/>
          <w:szCs w:val="24"/>
          <w:lang w:val="en-US"/>
        </w:rPr>
        <w:t>Packet filtering firewalls operate up to Layer 4 (Transport layer) of the OSI model and inspect individual packet headers to determine source and destination IP address, protocol (TCP, UDP, ICMP), and port number.</w:t>
      </w:r>
    </w:p>
    <w:p w14:paraId="40B3562E" w14:textId="1E219BAD" w:rsidR="00214534" w:rsidRPr="00214534" w:rsidRDefault="00214534" w:rsidP="00214534">
      <w:pPr>
        <w:rPr>
          <w:sz w:val="24"/>
          <w:szCs w:val="24"/>
          <w:lang w:val="en-US"/>
        </w:rPr>
      </w:pPr>
      <w:r w:rsidRPr="00214534">
        <w:rPr>
          <w:b/>
          <w:bCs/>
          <w:sz w:val="24"/>
          <w:szCs w:val="24"/>
          <w:lang w:val="en-US"/>
        </w:rPr>
        <w:t>Match</w:t>
      </w:r>
    </w:p>
    <w:p w14:paraId="3AFDF429" w14:textId="0A5E0E1F" w:rsidR="00214534" w:rsidRPr="00214534" w:rsidRDefault="00214534" w:rsidP="00214534">
      <w:pPr>
        <w:rPr>
          <w:sz w:val="24"/>
          <w:szCs w:val="24"/>
          <w:lang w:val="en-US"/>
        </w:rPr>
      </w:pPr>
      <w:r>
        <w:rPr>
          <w:sz w:val="24"/>
          <w:szCs w:val="24"/>
          <w:lang w:val="en-US"/>
        </w:rPr>
        <w:tab/>
      </w:r>
      <w:r w:rsidRPr="00214534">
        <w:rPr>
          <w:sz w:val="24"/>
          <w:szCs w:val="24"/>
          <w:lang w:val="en-US"/>
        </w:rPr>
        <w:t>Packet filtering firewalls match source and destination IP address, protocol, and port number information contained within each packet header to a corresponding rule on the firewall that designates whether the packet should be allowed, blocked, or dropped.</w:t>
      </w:r>
    </w:p>
    <w:p w14:paraId="3D453BA5" w14:textId="77777777" w:rsidR="00214534" w:rsidRPr="00214534" w:rsidRDefault="00214534" w:rsidP="00214534">
      <w:pPr>
        <w:rPr>
          <w:b/>
          <w:bCs/>
          <w:sz w:val="24"/>
          <w:szCs w:val="24"/>
          <w:lang w:val="en-US"/>
        </w:rPr>
      </w:pPr>
      <w:r w:rsidRPr="00214534">
        <w:rPr>
          <w:b/>
          <w:bCs/>
          <w:sz w:val="24"/>
          <w:szCs w:val="24"/>
          <w:lang w:val="en-US"/>
        </w:rPr>
        <w:t>Inspection</w:t>
      </w:r>
    </w:p>
    <w:p w14:paraId="58039E9C" w14:textId="5DE9838F" w:rsidR="00214534" w:rsidRDefault="00214534" w:rsidP="00214534">
      <w:pPr>
        <w:rPr>
          <w:sz w:val="24"/>
          <w:szCs w:val="24"/>
          <w:lang w:val="en-US"/>
        </w:rPr>
      </w:pPr>
      <w:r>
        <w:rPr>
          <w:sz w:val="24"/>
          <w:szCs w:val="24"/>
          <w:lang w:val="en-US"/>
        </w:rPr>
        <w:tab/>
      </w:r>
      <w:r w:rsidRPr="00214534">
        <w:rPr>
          <w:sz w:val="24"/>
          <w:szCs w:val="24"/>
          <w:lang w:val="en-US"/>
        </w:rPr>
        <w:t>Packet filtering firewalls inspect and handle each packet individually, with no information about context or session.</w:t>
      </w:r>
    </w:p>
    <w:p w14:paraId="6268DB1D" w14:textId="5E9933F0" w:rsidR="00214534" w:rsidRDefault="00214534" w:rsidP="00214534">
      <w:pPr>
        <w:jc w:val="center"/>
        <w:rPr>
          <w:sz w:val="24"/>
          <w:szCs w:val="24"/>
          <w:lang w:val="en-US"/>
        </w:rPr>
      </w:pPr>
      <w:r>
        <w:rPr>
          <w:noProof/>
          <w:sz w:val="24"/>
          <w:szCs w:val="24"/>
          <w:lang w:val="en-US"/>
        </w:rPr>
        <w:drawing>
          <wp:inline distT="0" distB="0" distL="0" distR="0" wp14:anchorId="6E3CDD04" wp14:editId="307DA113">
            <wp:extent cx="2639695" cy="2371951"/>
            <wp:effectExtent l="0" t="0" r="82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8134" cy="2397505"/>
                    </a:xfrm>
                    <a:prstGeom prst="rect">
                      <a:avLst/>
                    </a:prstGeom>
                    <a:noFill/>
                  </pic:spPr>
                </pic:pic>
              </a:graphicData>
            </a:graphic>
          </wp:inline>
        </w:drawing>
      </w:r>
    </w:p>
    <w:p w14:paraId="366A5674" w14:textId="489BF67D" w:rsidR="00214534" w:rsidRDefault="00214534" w:rsidP="008804DA">
      <w:pPr>
        <w:rPr>
          <w:b/>
          <w:i/>
          <w:sz w:val="28"/>
          <w:szCs w:val="28"/>
          <w:lang w:val="en-US"/>
        </w:rPr>
      </w:pPr>
      <w:r>
        <w:rPr>
          <w:b/>
          <w:i/>
          <w:sz w:val="28"/>
          <w:szCs w:val="28"/>
          <w:lang w:val="en-US"/>
        </w:rPr>
        <w:lastRenderedPageBreak/>
        <w:t xml:space="preserve">Lesson 4: </w:t>
      </w:r>
      <w:r w:rsidR="008804DA" w:rsidRPr="008804DA">
        <w:rPr>
          <w:b/>
          <w:i/>
          <w:sz w:val="28"/>
          <w:szCs w:val="28"/>
          <w:lang w:val="en-US"/>
        </w:rPr>
        <w:t>Endpoint Security</w:t>
      </w:r>
      <w:r w:rsidR="008804DA">
        <w:rPr>
          <w:b/>
          <w:i/>
          <w:sz w:val="28"/>
          <w:szCs w:val="28"/>
          <w:lang w:val="en-US"/>
        </w:rPr>
        <w:t xml:space="preserve"> </w:t>
      </w:r>
      <w:r w:rsidR="008804DA" w:rsidRPr="008804DA">
        <w:rPr>
          <w:b/>
          <w:i/>
          <w:sz w:val="28"/>
          <w:szCs w:val="28"/>
          <w:lang w:val="en-US"/>
        </w:rPr>
        <w:t>and Protection</w:t>
      </w:r>
    </w:p>
    <w:p w14:paraId="224BF13A" w14:textId="2A7749F7" w:rsidR="008804DA" w:rsidRDefault="008804DA" w:rsidP="008804DA">
      <w:pPr>
        <w:rPr>
          <w:sz w:val="24"/>
          <w:szCs w:val="24"/>
          <w:lang w:val="en-US"/>
        </w:rPr>
      </w:pPr>
      <w:r w:rsidRPr="008804DA">
        <w:rPr>
          <w:sz w:val="24"/>
          <w:szCs w:val="24"/>
          <w:lang w:val="en-US"/>
        </w:rPr>
        <w:t>In this lesson, we will explore endpoint security challenges and solutions, including malware protection, anti-malware software, personal firewalls, host-based intrusion prevention systems (HIPSs), and mobile device management (MDM) software. We will also introduce network operations concepts, including server and systems administration, directory services, and structured host and network troubleshooting.</w:t>
      </w:r>
    </w:p>
    <w:p w14:paraId="2A4DAAF0" w14:textId="77777777" w:rsidR="008804DA" w:rsidRPr="008804DA" w:rsidRDefault="008804DA" w:rsidP="008804DA">
      <w:pPr>
        <w:rPr>
          <w:b/>
          <w:bCs/>
          <w:sz w:val="24"/>
          <w:szCs w:val="24"/>
          <w:lang w:val="en-US"/>
        </w:rPr>
      </w:pPr>
      <w:r w:rsidRPr="008804DA">
        <w:rPr>
          <w:b/>
          <w:bCs/>
          <w:sz w:val="24"/>
          <w:szCs w:val="24"/>
          <w:lang w:val="en-US"/>
        </w:rPr>
        <w:t>Endpoint Security</w:t>
      </w:r>
    </w:p>
    <w:p w14:paraId="3D5D481F" w14:textId="099B058D" w:rsidR="008804DA" w:rsidRDefault="008804DA" w:rsidP="008804DA">
      <w:pPr>
        <w:rPr>
          <w:sz w:val="24"/>
          <w:szCs w:val="24"/>
          <w:lang w:val="en-US"/>
        </w:rPr>
      </w:pPr>
      <w:r w:rsidRPr="008804DA">
        <w:rPr>
          <w:sz w:val="24"/>
          <w:szCs w:val="24"/>
          <w:lang w:val="en-US"/>
        </w:rPr>
        <w:t>In 2022, there were more than 11.5 billion internet of things (IoT) devices worldwide, including machine-to-machine (M2M), wide-area IoT, short-range IoT, massive-and-critical IoT, and multi-access edge computing (MEC) devices. Traditional endpoint security encompasses numerous security tools</w:t>
      </w:r>
    </w:p>
    <w:p w14:paraId="4895C277" w14:textId="5FFB3838" w:rsidR="008804DA" w:rsidRDefault="008804DA" w:rsidP="008804DA">
      <w:pPr>
        <w:rPr>
          <w:sz w:val="24"/>
          <w:szCs w:val="24"/>
          <w:lang w:val="en-US"/>
        </w:rPr>
      </w:pPr>
      <w:r>
        <w:rPr>
          <w:noProof/>
          <w:sz w:val="24"/>
          <w:szCs w:val="24"/>
          <w:lang w:val="en-US"/>
        </w:rPr>
        <w:drawing>
          <wp:inline distT="0" distB="0" distL="0" distR="0" wp14:anchorId="7906C596" wp14:editId="6537D8BD">
            <wp:extent cx="4876800"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400300"/>
                    </a:xfrm>
                    <a:prstGeom prst="rect">
                      <a:avLst/>
                    </a:prstGeom>
                    <a:noFill/>
                  </pic:spPr>
                </pic:pic>
              </a:graphicData>
            </a:graphic>
          </wp:inline>
        </w:drawing>
      </w:r>
    </w:p>
    <w:p w14:paraId="726D92D9" w14:textId="77777777" w:rsidR="008804DA" w:rsidRPr="008804DA" w:rsidRDefault="008804DA" w:rsidP="008804DA">
      <w:pPr>
        <w:rPr>
          <w:b/>
          <w:bCs/>
          <w:sz w:val="24"/>
          <w:szCs w:val="24"/>
          <w:lang w:val="en-US"/>
        </w:rPr>
      </w:pPr>
      <w:r w:rsidRPr="008804DA">
        <w:rPr>
          <w:b/>
          <w:bCs/>
          <w:sz w:val="24"/>
          <w:szCs w:val="24"/>
          <w:lang w:val="en-US"/>
        </w:rPr>
        <w:t>Endpoint Protection</w:t>
      </w:r>
    </w:p>
    <w:p w14:paraId="317D39AE" w14:textId="02012D93" w:rsidR="008804DA" w:rsidRPr="008804DA" w:rsidRDefault="008804DA" w:rsidP="008804DA">
      <w:pPr>
        <w:rPr>
          <w:sz w:val="24"/>
          <w:szCs w:val="24"/>
          <w:lang w:val="en-US"/>
        </w:rPr>
      </w:pPr>
      <w:r w:rsidRPr="008804DA">
        <w:rPr>
          <w:sz w:val="24"/>
          <w:szCs w:val="24"/>
          <w:lang w:val="en-US"/>
        </w:rPr>
        <w:t xml:space="preserve">Advanced malware and script-based attacks can bypass traditional antivirus solutions with ease and potentially wreak havoc on your business. </w:t>
      </w:r>
    </w:p>
    <w:p w14:paraId="43A89968" w14:textId="1B309FB5" w:rsidR="008804DA" w:rsidRDefault="008804DA" w:rsidP="008804DA">
      <w:pPr>
        <w:rPr>
          <w:sz w:val="24"/>
          <w:szCs w:val="24"/>
          <w:lang w:val="en-US"/>
        </w:rPr>
      </w:pPr>
      <w:r>
        <w:rPr>
          <w:noProof/>
          <w:sz w:val="24"/>
          <w:szCs w:val="24"/>
          <w:lang w:val="en-US"/>
        </w:rPr>
        <w:drawing>
          <wp:inline distT="0" distB="0" distL="0" distR="0" wp14:anchorId="30ACF97F" wp14:editId="19E38333">
            <wp:extent cx="5658485" cy="27988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7635" cy="2818224"/>
                    </a:xfrm>
                    <a:prstGeom prst="rect">
                      <a:avLst/>
                    </a:prstGeom>
                    <a:noFill/>
                  </pic:spPr>
                </pic:pic>
              </a:graphicData>
            </a:graphic>
          </wp:inline>
        </w:drawing>
      </w:r>
    </w:p>
    <w:p w14:paraId="336BA00C" w14:textId="6A28D26F" w:rsidR="008804DA" w:rsidRDefault="008804DA" w:rsidP="008804DA">
      <w:pPr>
        <w:rPr>
          <w:b/>
          <w:i/>
          <w:sz w:val="28"/>
          <w:szCs w:val="28"/>
          <w:lang w:val="en-US"/>
        </w:rPr>
      </w:pPr>
      <w:r>
        <w:rPr>
          <w:b/>
          <w:i/>
          <w:sz w:val="28"/>
          <w:szCs w:val="28"/>
          <w:lang w:val="en-US"/>
        </w:rPr>
        <w:lastRenderedPageBreak/>
        <w:t xml:space="preserve">Lesson 5: </w:t>
      </w:r>
      <w:r w:rsidRPr="008804DA">
        <w:rPr>
          <w:b/>
          <w:i/>
          <w:sz w:val="28"/>
          <w:szCs w:val="28"/>
          <w:lang w:val="en-US"/>
        </w:rPr>
        <w:t>Secure the</w:t>
      </w:r>
      <w:r>
        <w:rPr>
          <w:b/>
          <w:i/>
          <w:sz w:val="28"/>
          <w:szCs w:val="28"/>
          <w:lang w:val="en-US"/>
        </w:rPr>
        <w:t xml:space="preserve"> </w:t>
      </w:r>
      <w:r w:rsidRPr="008804DA">
        <w:rPr>
          <w:b/>
          <w:i/>
          <w:sz w:val="28"/>
          <w:szCs w:val="28"/>
          <w:lang w:val="en-US"/>
        </w:rPr>
        <w:t>Enterprise</w:t>
      </w:r>
    </w:p>
    <w:p w14:paraId="3B1DD573" w14:textId="23846C82" w:rsidR="008804DA" w:rsidRDefault="008804DA" w:rsidP="008804DA">
      <w:pPr>
        <w:rPr>
          <w:sz w:val="24"/>
          <w:szCs w:val="24"/>
          <w:lang w:val="en-US"/>
        </w:rPr>
      </w:pPr>
      <w:r w:rsidRPr="008804DA">
        <w:rPr>
          <w:sz w:val="24"/>
          <w:szCs w:val="24"/>
          <w:lang w:val="en-US"/>
        </w:rPr>
        <w:t>The networking infrastructure of an enterprise can be extraordinarily complex. The Palo Alto Networks prevention-first security architecture secures enterprises' perimeter networks</w:t>
      </w:r>
    </w:p>
    <w:p w14:paraId="55F32E71" w14:textId="77777777" w:rsidR="008804DA" w:rsidRPr="008804DA" w:rsidRDefault="008804DA" w:rsidP="008804DA">
      <w:pPr>
        <w:rPr>
          <w:b/>
          <w:bCs/>
          <w:sz w:val="24"/>
          <w:szCs w:val="24"/>
          <w:lang w:val="en-US"/>
        </w:rPr>
      </w:pPr>
      <w:r w:rsidRPr="008804DA">
        <w:rPr>
          <w:b/>
          <w:bCs/>
          <w:sz w:val="24"/>
          <w:szCs w:val="24"/>
          <w:lang w:val="en-US"/>
        </w:rPr>
        <w:t>Prevention-First Architecture</w:t>
      </w:r>
    </w:p>
    <w:p w14:paraId="6D498329" w14:textId="77777777" w:rsidR="008804DA" w:rsidRPr="008804DA" w:rsidRDefault="008804DA" w:rsidP="008804DA">
      <w:pPr>
        <w:rPr>
          <w:sz w:val="24"/>
          <w:szCs w:val="24"/>
          <w:lang w:val="en-US"/>
        </w:rPr>
      </w:pPr>
      <w:r w:rsidRPr="008804DA">
        <w:rPr>
          <w:sz w:val="24"/>
          <w:szCs w:val="24"/>
          <w:lang w:val="en-US"/>
        </w:rPr>
        <w:t>Simplifying your security posture allows you to reduce operational costs and infrastructure while increasing your ability to prevent threats to your organization.</w:t>
      </w:r>
    </w:p>
    <w:p w14:paraId="150115BC" w14:textId="77777777" w:rsidR="008804DA" w:rsidRPr="008804DA" w:rsidRDefault="008804DA" w:rsidP="008804DA">
      <w:pPr>
        <w:rPr>
          <w:b/>
          <w:bCs/>
          <w:sz w:val="24"/>
          <w:szCs w:val="24"/>
          <w:lang w:val="en-US"/>
        </w:rPr>
      </w:pPr>
      <w:r w:rsidRPr="008804DA">
        <w:rPr>
          <w:b/>
          <w:bCs/>
          <w:sz w:val="24"/>
          <w:szCs w:val="24"/>
          <w:lang w:val="en-US"/>
        </w:rPr>
        <w:t>Next-Generation Firewall</w:t>
      </w:r>
    </w:p>
    <w:p w14:paraId="19CD4CB0" w14:textId="2A437C2A" w:rsidR="008804DA" w:rsidRDefault="008804DA" w:rsidP="008804DA">
      <w:pPr>
        <w:rPr>
          <w:sz w:val="24"/>
          <w:szCs w:val="24"/>
          <w:lang w:val="en-US"/>
        </w:rPr>
      </w:pPr>
      <w:r w:rsidRPr="008804DA">
        <w:rPr>
          <w:sz w:val="24"/>
          <w:szCs w:val="24"/>
          <w:lang w:val="en-US"/>
        </w:rPr>
        <w:t>The Palo Alto Networks Next-Generation Firewall is the foundation of our product portfolio. The firewall is available in physical, virtual, and cloud-delivered deployment options</w:t>
      </w:r>
    </w:p>
    <w:p w14:paraId="252F83DD" w14:textId="59D6DBF6" w:rsidR="008804DA" w:rsidRPr="008804DA" w:rsidRDefault="008804DA" w:rsidP="008804DA">
      <w:pPr>
        <w:rPr>
          <w:sz w:val="24"/>
          <w:szCs w:val="24"/>
          <w:lang w:val="en-US"/>
        </w:rPr>
      </w:pPr>
      <w:r>
        <w:rPr>
          <w:noProof/>
          <w:sz w:val="24"/>
          <w:szCs w:val="24"/>
          <w:lang w:val="en-US"/>
        </w:rPr>
        <w:drawing>
          <wp:inline distT="0" distB="0" distL="0" distR="0" wp14:anchorId="10E283DD" wp14:editId="260114F6">
            <wp:extent cx="5563235" cy="127220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9512" cy="1280505"/>
                    </a:xfrm>
                    <a:prstGeom prst="rect">
                      <a:avLst/>
                    </a:prstGeom>
                    <a:noFill/>
                  </pic:spPr>
                </pic:pic>
              </a:graphicData>
            </a:graphic>
          </wp:inline>
        </w:drawing>
      </w:r>
    </w:p>
    <w:p w14:paraId="7403CCA2" w14:textId="77777777" w:rsidR="008804DA" w:rsidRPr="008804DA" w:rsidRDefault="008804DA" w:rsidP="008804DA">
      <w:pPr>
        <w:rPr>
          <w:b/>
          <w:bCs/>
          <w:sz w:val="24"/>
          <w:szCs w:val="24"/>
          <w:lang w:val="en-US"/>
        </w:rPr>
      </w:pPr>
      <w:r w:rsidRPr="008804DA">
        <w:rPr>
          <w:b/>
          <w:bCs/>
          <w:sz w:val="24"/>
          <w:szCs w:val="24"/>
          <w:lang w:val="en-US"/>
        </w:rPr>
        <w:t>Subscription Services</w:t>
      </w:r>
    </w:p>
    <w:p w14:paraId="50CE54BE" w14:textId="128DFB36" w:rsidR="008804DA" w:rsidRDefault="008804DA" w:rsidP="008804DA">
      <w:pPr>
        <w:rPr>
          <w:sz w:val="24"/>
          <w:szCs w:val="24"/>
          <w:lang w:val="en-US"/>
        </w:rPr>
      </w:pPr>
      <w:r w:rsidRPr="008804DA">
        <w:rPr>
          <w:sz w:val="24"/>
          <w:szCs w:val="24"/>
          <w:lang w:val="en-US"/>
        </w:rPr>
        <w:t xml:space="preserve">Subscription services add enhanced threat services and next-generation firewall capabilities, including DNS Security, URL Filtering, Threat Prevention, and WildFire malware prevention.  </w:t>
      </w:r>
    </w:p>
    <w:p w14:paraId="6BEAF1EC" w14:textId="7D42D8A4" w:rsidR="008804DA" w:rsidRPr="008804DA" w:rsidRDefault="008804DA" w:rsidP="008804DA">
      <w:pPr>
        <w:rPr>
          <w:sz w:val="24"/>
          <w:szCs w:val="24"/>
          <w:lang w:val="en-US"/>
        </w:rPr>
      </w:pPr>
      <w:r>
        <w:rPr>
          <w:noProof/>
          <w:sz w:val="24"/>
          <w:szCs w:val="24"/>
          <w:lang w:val="en-US"/>
        </w:rPr>
        <w:drawing>
          <wp:inline distT="0" distB="0" distL="0" distR="0" wp14:anchorId="611EF99D" wp14:editId="6F56FBEB">
            <wp:extent cx="5528864" cy="10972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2487" cy="1121815"/>
                    </a:xfrm>
                    <a:prstGeom prst="rect">
                      <a:avLst/>
                    </a:prstGeom>
                    <a:noFill/>
                  </pic:spPr>
                </pic:pic>
              </a:graphicData>
            </a:graphic>
          </wp:inline>
        </w:drawing>
      </w:r>
    </w:p>
    <w:p w14:paraId="696D1FA6" w14:textId="77777777" w:rsidR="008804DA" w:rsidRPr="008804DA" w:rsidRDefault="008804DA" w:rsidP="008804DA">
      <w:pPr>
        <w:rPr>
          <w:b/>
          <w:bCs/>
          <w:sz w:val="24"/>
          <w:szCs w:val="24"/>
          <w:lang w:val="en-US"/>
        </w:rPr>
      </w:pPr>
      <w:r w:rsidRPr="008804DA">
        <w:rPr>
          <w:b/>
          <w:bCs/>
          <w:sz w:val="24"/>
          <w:szCs w:val="24"/>
          <w:lang w:val="en-US"/>
        </w:rPr>
        <w:t>Panorama</w:t>
      </w:r>
    </w:p>
    <w:p w14:paraId="2D06EE40" w14:textId="770B6034" w:rsidR="008804DA" w:rsidRPr="008804DA" w:rsidRDefault="008804DA" w:rsidP="008804DA">
      <w:pPr>
        <w:rPr>
          <w:sz w:val="24"/>
          <w:szCs w:val="24"/>
          <w:lang w:val="en-US"/>
        </w:rPr>
      </w:pPr>
      <w:r w:rsidRPr="008804DA">
        <w:rPr>
          <w:sz w:val="24"/>
          <w:szCs w:val="24"/>
          <w:lang w:val="en-US"/>
        </w:rPr>
        <w:t>Panorama provides centralized network security management. It simplifies administration while delivering comprehensive controls and deep visibility into network-wide traffic and security threats.</w:t>
      </w:r>
      <w:r>
        <w:rPr>
          <w:noProof/>
          <w:sz w:val="24"/>
          <w:szCs w:val="24"/>
          <w:lang w:val="en-US"/>
        </w:rPr>
        <w:drawing>
          <wp:inline distT="0" distB="0" distL="0" distR="0" wp14:anchorId="2371A207" wp14:editId="3786194E">
            <wp:extent cx="5697855" cy="14630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096" cy="1471319"/>
                    </a:xfrm>
                    <a:prstGeom prst="rect">
                      <a:avLst/>
                    </a:prstGeom>
                    <a:noFill/>
                  </pic:spPr>
                </pic:pic>
              </a:graphicData>
            </a:graphic>
          </wp:inline>
        </w:drawing>
      </w:r>
    </w:p>
    <w:sectPr w:rsidR="008804DA" w:rsidRPr="008804DA" w:rsidSect="00E1342E">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0ECC"/>
    <w:multiLevelType w:val="hybridMultilevel"/>
    <w:tmpl w:val="B3BA9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6E0F3B"/>
    <w:multiLevelType w:val="hybridMultilevel"/>
    <w:tmpl w:val="0462A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0836151">
    <w:abstractNumId w:val="1"/>
  </w:num>
  <w:num w:numId="2" w16cid:durableId="167727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006"/>
    <w:rsid w:val="00063DB7"/>
    <w:rsid w:val="00214534"/>
    <w:rsid w:val="005A6006"/>
    <w:rsid w:val="008804DA"/>
    <w:rsid w:val="00E13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5797"/>
  <w15:chartTrackingRefBased/>
  <w15:docId w15:val="{43BFFBD3-0E77-4C6F-B0D0-A5C9FC21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5890">
      <w:bodyDiv w:val="1"/>
      <w:marLeft w:val="0"/>
      <w:marRight w:val="0"/>
      <w:marTop w:val="0"/>
      <w:marBottom w:val="0"/>
      <w:divBdr>
        <w:top w:val="none" w:sz="0" w:space="0" w:color="auto"/>
        <w:left w:val="none" w:sz="0" w:space="0" w:color="auto"/>
        <w:bottom w:val="none" w:sz="0" w:space="0" w:color="auto"/>
        <w:right w:val="none" w:sz="0" w:space="0" w:color="auto"/>
      </w:divBdr>
      <w:divsChild>
        <w:div w:id="1004362167">
          <w:marLeft w:val="0"/>
          <w:marRight w:val="0"/>
          <w:marTop w:val="150"/>
          <w:marBottom w:val="150"/>
          <w:divBdr>
            <w:top w:val="none" w:sz="0" w:space="0" w:color="auto"/>
            <w:left w:val="none" w:sz="0" w:space="0" w:color="auto"/>
            <w:bottom w:val="none" w:sz="0" w:space="0" w:color="auto"/>
            <w:right w:val="none" w:sz="0" w:space="0" w:color="auto"/>
          </w:divBdr>
          <w:divsChild>
            <w:div w:id="774134048">
              <w:marLeft w:val="0"/>
              <w:marRight w:val="0"/>
              <w:marTop w:val="0"/>
              <w:marBottom w:val="0"/>
              <w:divBdr>
                <w:top w:val="none" w:sz="0" w:space="0" w:color="auto"/>
                <w:left w:val="none" w:sz="0" w:space="0" w:color="auto"/>
                <w:bottom w:val="none" w:sz="0" w:space="0" w:color="auto"/>
                <w:right w:val="none" w:sz="0" w:space="0" w:color="auto"/>
              </w:divBdr>
              <w:divsChild>
                <w:div w:id="4736463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1397178">
          <w:marLeft w:val="0"/>
          <w:marRight w:val="0"/>
          <w:marTop w:val="150"/>
          <w:marBottom w:val="150"/>
          <w:divBdr>
            <w:top w:val="none" w:sz="0" w:space="0" w:color="auto"/>
            <w:left w:val="none" w:sz="0" w:space="0" w:color="auto"/>
            <w:bottom w:val="none" w:sz="0" w:space="0" w:color="auto"/>
            <w:right w:val="none" w:sz="0" w:space="0" w:color="auto"/>
          </w:divBdr>
          <w:divsChild>
            <w:div w:id="1787232670">
              <w:marLeft w:val="0"/>
              <w:marRight w:val="0"/>
              <w:marTop w:val="0"/>
              <w:marBottom w:val="0"/>
              <w:divBdr>
                <w:top w:val="none" w:sz="0" w:space="0" w:color="auto"/>
                <w:left w:val="none" w:sz="0" w:space="0" w:color="auto"/>
                <w:bottom w:val="none" w:sz="0" w:space="0" w:color="auto"/>
                <w:right w:val="none" w:sz="0" w:space="0" w:color="auto"/>
              </w:divBdr>
              <w:divsChild>
                <w:div w:id="19021294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1094215">
          <w:marLeft w:val="0"/>
          <w:marRight w:val="0"/>
          <w:marTop w:val="150"/>
          <w:marBottom w:val="150"/>
          <w:divBdr>
            <w:top w:val="none" w:sz="0" w:space="0" w:color="auto"/>
            <w:left w:val="none" w:sz="0" w:space="0" w:color="auto"/>
            <w:bottom w:val="none" w:sz="0" w:space="0" w:color="auto"/>
            <w:right w:val="none" w:sz="0" w:space="0" w:color="auto"/>
          </w:divBdr>
          <w:divsChild>
            <w:div w:id="1485509754">
              <w:marLeft w:val="0"/>
              <w:marRight w:val="0"/>
              <w:marTop w:val="0"/>
              <w:marBottom w:val="0"/>
              <w:divBdr>
                <w:top w:val="none" w:sz="0" w:space="0" w:color="auto"/>
                <w:left w:val="none" w:sz="0" w:space="0" w:color="auto"/>
                <w:bottom w:val="none" w:sz="0" w:space="0" w:color="auto"/>
                <w:right w:val="none" w:sz="0" w:space="0" w:color="auto"/>
              </w:divBdr>
              <w:divsChild>
                <w:div w:id="10472909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2833234">
          <w:marLeft w:val="0"/>
          <w:marRight w:val="0"/>
          <w:marTop w:val="150"/>
          <w:marBottom w:val="150"/>
          <w:divBdr>
            <w:top w:val="none" w:sz="0" w:space="0" w:color="auto"/>
            <w:left w:val="none" w:sz="0" w:space="0" w:color="auto"/>
            <w:bottom w:val="none" w:sz="0" w:space="0" w:color="auto"/>
            <w:right w:val="none" w:sz="0" w:space="0" w:color="auto"/>
          </w:divBdr>
          <w:divsChild>
            <w:div w:id="1901986323">
              <w:marLeft w:val="0"/>
              <w:marRight w:val="0"/>
              <w:marTop w:val="0"/>
              <w:marBottom w:val="0"/>
              <w:divBdr>
                <w:top w:val="none" w:sz="0" w:space="0" w:color="auto"/>
                <w:left w:val="none" w:sz="0" w:space="0" w:color="auto"/>
                <w:bottom w:val="none" w:sz="0" w:space="0" w:color="auto"/>
                <w:right w:val="none" w:sz="0" w:space="0" w:color="auto"/>
              </w:divBdr>
              <w:divsChild>
                <w:div w:id="6124388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4185549">
          <w:marLeft w:val="0"/>
          <w:marRight w:val="0"/>
          <w:marTop w:val="150"/>
          <w:marBottom w:val="150"/>
          <w:divBdr>
            <w:top w:val="none" w:sz="0" w:space="0" w:color="auto"/>
            <w:left w:val="none" w:sz="0" w:space="0" w:color="auto"/>
            <w:bottom w:val="none" w:sz="0" w:space="0" w:color="auto"/>
            <w:right w:val="none" w:sz="0" w:space="0" w:color="auto"/>
          </w:divBdr>
          <w:divsChild>
            <w:div w:id="1917350813">
              <w:marLeft w:val="0"/>
              <w:marRight w:val="0"/>
              <w:marTop w:val="0"/>
              <w:marBottom w:val="0"/>
              <w:divBdr>
                <w:top w:val="none" w:sz="0" w:space="0" w:color="auto"/>
                <w:left w:val="none" w:sz="0" w:space="0" w:color="auto"/>
                <w:bottom w:val="none" w:sz="0" w:space="0" w:color="auto"/>
                <w:right w:val="none" w:sz="0" w:space="0" w:color="auto"/>
              </w:divBdr>
              <w:divsChild>
                <w:div w:id="8495646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7700677">
      <w:bodyDiv w:val="1"/>
      <w:marLeft w:val="0"/>
      <w:marRight w:val="0"/>
      <w:marTop w:val="0"/>
      <w:marBottom w:val="0"/>
      <w:divBdr>
        <w:top w:val="none" w:sz="0" w:space="0" w:color="auto"/>
        <w:left w:val="none" w:sz="0" w:space="0" w:color="auto"/>
        <w:bottom w:val="none" w:sz="0" w:space="0" w:color="auto"/>
        <w:right w:val="none" w:sz="0" w:space="0" w:color="auto"/>
      </w:divBdr>
      <w:divsChild>
        <w:div w:id="1447000664">
          <w:marLeft w:val="0"/>
          <w:marRight w:val="0"/>
          <w:marTop w:val="0"/>
          <w:marBottom w:val="0"/>
          <w:divBdr>
            <w:top w:val="none" w:sz="0" w:space="0" w:color="auto"/>
            <w:left w:val="none" w:sz="0" w:space="0" w:color="auto"/>
            <w:bottom w:val="none" w:sz="0" w:space="0" w:color="auto"/>
            <w:right w:val="none" w:sz="0" w:space="0" w:color="auto"/>
          </w:divBdr>
          <w:divsChild>
            <w:div w:id="1253784095">
              <w:marLeft w:val="0"/>
              <w:marRight w:val="444"/>
              <w:marTop w:val="0"/>
              <w:marBottom w:val="0"/>
              <w:divBdr>
                <w:top w:val="none" w:sz="0" w:space="0" w:color="auto"/>
                <w:left w:val="none" w:sz="0" w:space="0" w:color="auto"/>
                <w:bottom w:val="none" w:sz="0" w:space="0" w:color="auto"/>
                <w:right w:val="none" w:sz="0" w:space="0" w:color="auto"/>
              </w:divBdr>
              <w:divsChild>
                <w:div w:id="1342008884">
                  <w:marLeft w:val="0"/>
                  <w:marRight w:val="0"/>
                  <w:marTop w:val="0"/>
                  <w:marBottom w:val="0"/>
                  <w:divBdr>
                    <w:top w:val="none" w:sz="0" w:space="0" w:color="auto"/>
                    <w:left w:val="none" w:sz="0" w:space="0" w:color="auto"/>
                    <w:bottom w:val="none" w:sz="0" w:space="0" w:color="auto"/>
                    <w:right w:val="none" w:sz="0" w:space="0" w:color="auto"/>
                  </w:divBdr>
                </w:div>
                <w:div w:id="17493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1362">
          <w:marLeft w:val="0"/>
          <w:marRight w:val="0"/>
          <w:marTop w:val="0"/>
          <w:marBottom w:val="0"/>
          <w:divBdr>
            <w:top w:val="none" w:sz="0" w:space="0" w:color="auto"/>
            <w:left w:val="none" w:sz="0" w:space="0" w:color="auto"/>
            <w:bottom w:val="none" w:sz="0" w:space="0" w:color="auto"/>
            <w:right w:val="none" w:sz="0" w:space="0" w:color="auto"/>
          </w:divBdr>
          <w:divsChild>
            <w:div w:id="141702618">
              <w:marLeft w:val="444"/>
              <w:marRight w:val="0"/>
              <w:marTop w:val="0"/>
              <w:marBottom w:val="0"/>
              <w:divBdr>
                <w:top w:val="none" w:sz="0" w:space="0" w:color="auto"/>
                <w:left w:val="none" w:sz="0" w:space="0" w:color="auto"/>
                <w:bottom w:val="none" w:sz="0" w:space="0" w:color="auto"/>
                <w:right w:val="none" w:sz="0" w:space="0" w:color="auto"/>
              </w:divBdr>
              <w:divsChild>
                <w:div w:id="636643826">
                  <w:marLeft w:val="0"/>
                  <w:marRight w:val="0"/>
                  <w:marTop w:val="0"/>
                  <w:marBottom w:val="0"/>
                  <w:divBdr>
                    <w:top w:val="none" w:sz="0" w:space="0" w:color="auto"/>
                    <w:left w:val="none" w:sz="0" w:space="0" w:color="auto"/>
                    <w:bottom w:val="none" w:sz="0" w:space="0" w:color="auto"/>
                    <w:right w:val="none" w:sz="0" w:space="0" w:color="auto"/>
                  </w:divBdr>
                </w:div>
                <w:div w:id="1170100106">
                  <w:marLeft w:val="0"/>
                  <w:marRight w:val="0"/>
                  <w:marTop w:val="0"/>
                  <w:marBottom w:val="0"/>
                  <w:divBdr>
                    <w:top w:val="none" w:sz="0" w:space="0" w:color="auto"/>
                    <w:left w:val="none" w:sz="0" w:space="0" w:color="auto"/>
                    <w:bottom w:val="none" w:sz="0" w:space="0" w:color="auto"/>
                    <w:right w:val="none" w:sz="0" w:space="0" w:color="auto"/>
                  </w:divBdr>
                  <w:divsChild>
                    <w:div w:id="1761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0778">
      <w:bodyDiv w:val="1"/>
      <w:marLeft w:val="0"/>
      <w:marRight w:val="0"/>
      <w:marTop w:val="0"/>
      <w:marBottom w:val="0"/>
      <w:divBdr>
        <w:top w:val="none" w:sz="0" w:space="0" w:color="auto"/>
        <w:left w:val="none" w:sz="0" w:space="0" w:color="auto"/>
        <w:bottom w:val="none" w:sz="0" w:space="0" w:color="auto"/>
        <w:right w:val="none" w:sz="0" w:space="0" w:color="auto"/>
      </w:divBdr>
      <w:divsChild>
        <w:div w:id="486214361">
          <w:marLeft w:val="0"/>
          <w:marRight w:val="0"/>
          <w:marTop w:val="0"/>
          <w:marBottom w:val="0"/>
          <w:divBdr>
            <w:top w:val="none" w:sz="0" w:space="0" w:color="auto"/>
            <w:left w:val="none" w:sz="0" w:space="0" w:color="auto"/>
            <w:bottom w:val="none" w:sz="0" w:space="0" w:color="auto"/>
            <w:right w:val="none" w:sz="0" w:space="0" w:color="auto"/>
          </w:divBdr>
          <w:divsChild>
            <w:div w:id="1323656567">
              <w:marLeft w:val="0"/>
              <w:marRight w:val="0"/>
              <w:marTop w:val="0"/>
              <w:marBottom w:val="0"/>
              <w:divBdr>
                <w:top w:val="none" w:sz="0" w:space="0" w:color="auto"/>
                <w:left w:val="none" w:sz="0" w:space="0" w:color="auto"/>
                <w:bottom w:val="none" w:sz="0" w:space="0" w:color="auto"/>
                <w:right w:val="none" w:sz="0" w:space="0" w:color="auto"/>
              </w:divBdr>
            </w:div>
          </w:divsChild>
        </w:div>
        <w:div w:id="246302979">
          <w:marLeft w:val="0"/>
          <w:marRight w:val="0"/>
          <w:marTop w:val="0"/>
          <w:marBottom w:val="0"/>
          <w:divBdr>
            <w:top w:val="none" w:sz="0" w:space="0" w:color="auto"/>
            <w:left w:val="none" w:sz="0" w:space="0" w:color="auto"/>
            <w:bottom w:val="none" w:sz="0" w:space="0" w:color="auto"/>
            <w:right w:val="none" w:sz="0" w:space="0" w:color="auto"/>
          </w:divBdr>
          <w:divsChild>
            <w:div w:id="606085630">
              <w:marLeft w:val="0"/>
              <w:marRight w:val="0"/>
              <w:marTop w:val="0"/>
              <w:marBottom w:val="0"/>
              <w:divBdr>
                <w:top w:val="none" w:sz="0" w:space="0" w:color="auto"/>
                <w:left w:val="none" w:sz="0" w:space="0" w:color="auto"/>
                <w:bottom w:val="none" w:sz="0" w:space="0" w:color="auto"/>
                <w:right w:val="none" w:sz="0" w:space="0" w:color="auto"/>
              </w:divBdr>
              <w:divsChild>
                <w:div w:id="1534611336">
                  <w:marLeft w:val="0"/>
                  <w:marRight w:val="0"/>
                  <w:marTop w:val="0"/>
                  <w:marBottom w:val="0"/>
                  <w:divBdr>
                    <w:top w:val="none" w:sz="0" w:space="0" w:color="auto"/>
                    <w:left w:val="none" w:sz="0" w:space="0" w:color="auto"/>
                    <w:bottom w:val="none" w:sz="0" w:space="0" w:color="auto"/>
                    <w:right w:val="none" w:sz="0" w:space="0" w:color="auto"/>
                  </w:divBdr>
                  <w:divsChild>
                    <w:div w:id="6686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45425">
      <w:bodyDiv w:val="1"/>
      <w:marLeft w:val="0"/>
      <w:marRight w:val="0"/>
      <w:marTop w:val="0"/>
      <w:marBottom w:val="0"/>
      <w:divBdr>
        <w:top w:val="none" w:sz="0" w:space="0" w:color="auto"/>
        <w:left w:val="none" w:sz="0" w:space="0" w:color="auto"/>
        <w:bottom w:val="none" w:sz="0" w:space="0" w:color="auto"/>
        <w:right w:val="none" w:sz="0" w:space="0" w:color="auto"/>
      </w:divBdr>
      <w:divsChild>
        <w:div w:id="577791178">
          <w:marLeft w:val="0"/>
          <w:marRight w:val="0"/>
          <w:marTop w:val="0"/>
          <w:marBottom w:val="0"/>
          <w:divBdr>
            <w:top w:val="none" w:sz="0" w:space="0" w:color="auto"/>
            <w:left w:val="none" w:sz="0" w:space="0" w:color="auto"/>
            <w:bottom w:val="none" w:sz="0" w:space="0" w:color="auto"/>
            <w:right w:val="none" w:sz="0" w:space="0" w:color="auto"/>
          </w:divBdr>
        </w:div>
        <w:div w:id="1200044380">
          <w:marLeft w:val="0"/>
          <w:marRight w:val="0"/>
          <w:marTop w:val="0"/>
          <w:marBottom w:val="0"/>
          <w:divBdr>
            <w:top w:val="none" w:sz="0" w:space="0" w:color="auto"/>
            <w:left w:val="none" w:sz="0" w:space="0" w:color="auto"/>
            <w:bottom w:val="none" w:sz="0" w:space="0" w:color="auto"/>
            <w:right w:val="none" w:sz="0" w:space="0" w:color="auto"/>
          </w:divBdr>
          <w:divsChild>
            <w:div w:id="865873374">
              <w:marLeft w:val="0"/>
              <w:marRight w:val="0"/>
              <w:marTop w:val="0"/>
              <w:marBottom w:val="0"/>
              <w:divBdr>
                <w:top w:val="none" w:sz="0" w:space="0" w:color="auto"/>
                <w:left w:val="none" w:sz="0" w:space="0" w:color="auto"/>
                <w:bottom w:val="none" w:sz="0" w:space="0" w:color="auto"/>
                <w:right w:val="none" w:sz="0" w:space="0" w:color="auto"/>
              </w:divBdr>
            </w:div>
            <w:div w:id="586772389">
              <w:marLeft w:val="0"/>
              <w:marRight w:val="0"/>
              <w:marTop w:val="0"/>
              <w:marBottom w:val="0"/>
              <w:divBdr>
                <w:top w:val="none" w:sz="0" w:space="0" w:color="auto"/>
                <w:left w:val="none" w:sz="0" w:space="0" w:color="auto"/>
                <w:bottom w:val="none" w:sz="0" w:space="0" w:color="auto"/>
                <w:right w:val="none" w:sz="0" w:space="0" w:color="auto"/>
              </w:divBdr>
              <w:divsChild>
                <w:div w:id="1430194795">
                  <w:marLeft w:val="0"/>
                  <w:marRight w:val="0"/>
                  <w:marTop w:val="0"/>
                  <w:marBottom w:val="0"/>
                  <w:divBdr>
                    <w:top w:val="none" w:sz="0" w:space="0" w:color="auto"/>
                    <w:left w:val="none" w:sz="0" w:space="0" w:color="auto"/>
                    <w:bottom w:val="none" w:sz="0" w:space="0" w:color="auto"/>
                    <w:right w:val="none" w:sz="0" w:space="0" w:color="auto"/>
                  </w:divBdr>
                  <w:divsChild>
                    <w:div w:id="500581800">
                      <w:marLeft w:val="0"/>
                      <w:marRight w:val="592"/>
                      <w:marTop w:val="0"/>
                      <w:marBottom w:val="0"/>
                      <w:divBdr>
                        <w:top w:val="none" w:sz="0" w:space="0" w:color="auto"/>
                        <w:left w:val="none" w:sz="0" w:space="0" w:color="auto"/>
                        <w:bottom w:val="none" w:sz="0" w:space="0" w:color="auto"/>
                        <w:right w:val="none" w:sz="0" w:space="0" w:color="auto"/>
                      </w:divBdr>
                      <w:divsChild>
                        <w:div w:id="778641087">
                          <w:marLeft w:val="0"/>
                          <w:marRight w:val="0"/>
                          <w:marTop w:val="0"/>
                          <w:marBottom w:val="0"/>
                          <w:divBdr>
                            <w:top w:val="none" w:sz="0" w:space="0" w:color="auto"/>
                            <w:left w:val="none" w:sz="0" w:space="0" w:color="auto"/>
                            <w:bottom w:val="none" w:sz="0" w:space="0" w:color="auto"/>
                            <w:right w:val="none" w:sz="0" w:space="0" w:color="auto"/>
                          </w:divBdr>
                        </w:div>
                        <w:div w:id="3639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389179">
      <w:bodyDiv w:val="1"/>
      <w:marLeft w:val="0"/>
      <w:marRight w:val="0"/>
      <w:marTop w:val="0"/>
      <w:marBottom w:val="0"/>
      <w:divBdr>
        <w:top w:val="none" w:sz="0" w:space="0" w:color="auto"/>
        <w:left w:val="none" w:sz="0" w:space="0" w:color="auto"/>
        <w:bottom w:val="none" w:sz="0" w:space="0" w:color="auto"/>
        <w:right w:val="none" w:sz="0" w:space="0" w:color="auto"/>
      </w:divBdr>
      <w:divsChild>
        <w:div w:id="1750733768">
          <w:marLeft w:val="0"/>
          <w:marRight w:val="0"/>
          <w:marTop w:val="0"/>
          <w:marBottom w:val="0"/>
          <w:divBdr>
            <w:top w:val="none" w:sz="0" w:space="0" w:color="auto"/>
            <w:left w:val="none" w:sz="0" w:space="0" w:color="auto"/>
            <w:bottom w:val="none" w:sz="0" w:space="0" w:color="auto"/>
            <w:right w:val="none" w:sz="0" w:space="0" w:color="auto"/>
          </w:divBdr>
        </w:div>
        <w:div w:id="2060937271">
          <w:marLeft w:val="0"/>
          <w:marRight w:val="0"/>
          <w:marTop w:val="0"/>
          <w:marBottom w:val="0"/>
          <w:divBdr>
            <w:top w:val="none" w:sz="0" w:space="0" w:color="auto"/>
            <w:left w:val="none" w:sz="0" w:space="0" w:color="auto"/>
            <w:bottom w:val="none" w:sz="0" w:space="0" w:color="auto"/>
            <w:right w:val="none" w:sz="0" w:space="0" w:color="auto"/>
          </w:divBdr>
        </w:div>
      </w:divsChild>
    </w:div>
    <w:div w:id="714042026">
      <w:bodyDiv w:val="1"/>
      <w:marLeft w:val="0"/>
      <w:marRight w:val="0"/>
      <w:marTop w:val="0"/>
      <w:marBottom w:val="0"/>
      <w:divBdr>
        <w:top w:val="none" w:sz="0" w:space="0" w:color="auto"/>
        <w:left w:val="none" w:sz="0" w:space="0" w:color="auto"/>
        <w:bottom w:val="none" w:sz="0" w:space="0" w:color="auto"/>
        <w:right w:val="none" w:sz="0" w:space="0" w:color="auto"/>
      </w:divBdr>
      <w:divsChild>
        <w:div w:id="180631965">
          <w:marLeft w:val="0"/>
          <w:marRight w:val="0"/>
          <w:marTop w:val="0"/>
          <w:marBottom w:val="0"/>
          <w:divBdr>
            <w:top w:val="none" w:sz="0" w:space="0" w:color="auto"/>
            <w:left w:val="none" w:sz="0" w:space="0" w:color="auto"/>
            <w:bottom w:val="none" w:sz="0" w:space="0" w:color="auto"/>
            <w:right w:val="none" w:sz="0" w:space="0" w:color="auto"/>
          </w:divBdr>
        </w:div>
        <w:div w:id="1727945645">
          <w:marLeft w:val="0"/>
          <w:marRight w:val="0"/>
          <w:marTop w:val="0"/>
          <w:marBottom w:val="0"/>
          <w:divBdr>
            <w:top w:val="none" w:sz="0" w:space="0" w:color="auto"/>
            <w:left w:val="none" w:sz="0" w:space="0" w:color="auto"/>
            <w:bottom w:val="none" w:sz="0" w:space="0" w:color="auto"/>
            <w:right w:val="none" w:sz="0" w:space="0" w:color="auto"/>
          </w:divBdr>
          <w:divsChild>
            <w:div w:id="1315837224">
              <w:marLeft w:val="0"/>
              <w:marRight w:val="0"/>
              <w:marTop w:val="0"/>
              <w:marBottom w:val="0"/>
              <w:divBdr>
                <w:top w:val="none" w:sz="0" w:space="0" w:color="auto"/>
                <w:left w:val="none" w:sz="0" w:space="0" w:color="auto"/>
                <w:bottom w:val="none" w:sz="0" w:space="0" w:color="auto"/>
                <w:right w:val="none" w:sz="0" w:space="0" w:color="auto"/>
              </w:divBdr>
            </w:div>
            <w:div w:id="736588537">
              <w:marLeft w:val="0"/>
              <w:marRight w:val="0"/>
              <w:marTop w:val="0"/>
              <w:marBottom w:val="0"/>
              <w:divBdr>
                <w:top w:val="none" w:sz="0" w:space="0" w:color="auto"/>
                <w:left w:val="none" w:sz="0" w:space="0" w:color="auto"/>
                <w:bottom w:val="none" w:sz="0" w:space="0" w:color="auto"/>
                <w:right w:val="none" w:sz="0" w:space="0" w:color="auto"/>
              </w:divBdr>
              <w:divsChild>
                <w:div w:id="779881123">
                  <w:marLeft w:val="0"/>
                  <w:marRight w:val="0"/>
                  <w:marTop w:val="0"/>
                  <w:marBottom w:val="0"/>
                  <w:divBdr>
                    <w:top w:val="none" w:sz="0" w:space="0" w:color="auto"/>
                    <w:left w:val="none" w:sz="0" w:space="0" w:color="auto"/>
                    <w:bottom w:val="none" w:sz="0" w:space="0" w:color="auto"/>
                    <w:right w:val="none" w:sz="0" w:space="0" w:color="auto"/>
                  </w:divBdr>
                  <w:divsChild>
                    <w:div w:id="1840920074">
                      <w:marLeft w:val="0"/>
                      <w:marRight w:val="444"/>
                      <w:marTop w:val="0"/>
                      <w:marBottom w:val="0"/>
                      <w:divBdr>
                        <w:top w:val="none" w:sz="0" w:space="0" w:color="auto"/>
                        <w:left w:val="none" w:sz="0" w:space="0" w:color="auto"/>
                        <w:bottom w:val="none" w:sz="0" w:space="0" w:color="auto"/>
                        <w:right w:val="none" w:sz="0" w:space="0" w:color="auto"/>
                      </w:divBdr>
                      <w:divsChild>
                        <w:div w:id="572473854">
                          <w:marLeft w:val="0"/>
                          <w:marRight w:val="0"/>
                          <w:marTop w:val="0"/>
                          <w:marBottom w:val="0"/>
                          <w:divBdr>
                            <w:top w:val="none" w:sz="0" w:space="0" w:color="auto"/>
                            <w:left w:val="none" w:sz="0" w:space="0" w:color="auto"/>
                            <w:bottom w:val="none" w:sz="0" w:space="0" w:color="auto"/>
                            <w:right w:val="none" w:sz="0" w:space="0" w:color="auto"/>
                          </w:divBdr>
                        </w:div>
                        <w:div w:id="15417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7654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3">
          <w:marLeft w:val="0"/>
          <w:marRight w:val="0"/>
          <w:marTop w:val="0"/>
          <w:marBottom w:val="0"/>
          <w:divBdr>
            <w:top w:val="none" w:sz="0" w:space="0" w:color="auto"/>
            <w:left w:val="none" w:sz="0" w:space="0" w:color="auto"/>
            <w:bottom w:val="none" w:sz="0" w:space="0" w:color="auto"/>
            <w:right w:val="none" w:sz="0" w:space="0" w:color="auto"/>
          </w:divBdr>
          <w:divsChild>
            <w:div w:id="1258830070">
              <w:marLeft w:val="0"/>
              <w:marRight w:val="0"/>
              <w:marTop w:val="0"/>
              <w:marBottom w:val="0"/>
              <w:divBdr>
                <w:top w:val="none" w:sz="0" w:space="0" w:color="auto"/>
                <w:left w:val="none" w:sz="0" w:space="0" w:color="auto"/>
                <w:bottom w:val="none" w:sz="0" w:space="0" w:color="auto"/>
                <w:right w:val="none" w:sz="0" w:space="0" w:color="auto"/>
              </w:divBdr>
              <w:divsChild>
                <w:div w:id="1521503900">
                  <w:marLeft w:val="0"/>
                  <w:marRight w:val="0"/>
                  <w:marTop w:val="0"/>
                  <w:marBottom w:val="0"/>
                  <w:divBdr>
                    <w:top w:val="none" w:sz="0" w:space="0" w:color="auto"/>
                    <w:left w:val="none" w:sz="0" w:space="0" w:color="auto"/>
                    <w:bottom w:val="none" w:sz="0" w:space="0" w:color="auto"/>
                    <w:right w:val="none" w:sz="0" w:space="0" w:color="auto"/>
                  </w:divBdr>
                  <w:divsChild>
                    <w:div w:id="7293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9291">
          <w:marLeft w:val="0"/>
          <w:marRight w:val="0"/>
          <w:marTop w:val="0"/>
          <w:marBottom w:val="0"/>
          <w:divBdr>
            <w:top w:val="none" w:sz="0" w:space="0" w:color="auto"/>
            <w:left w:val="none" w:sz="0" w:space="0" w:color="auto"/>
            <w:bottom w:val="none" w:sz="0" w:space="0" w:color="auto"/>
            <w:right w:val="none" w:sz="0" w:space="0" w:color="auto"/>
          </w:divBdr>
          <w:divsChild>
            <w:div w:id="834345888">
              <w:marLeft w:val="0"/>
              <w:marRight w:val="0"/>
              <w:marTop w:val="0"/>
              <w:marBottom w:val="0"/>
              <w:divBdr>
                <w:top w:val="none" w:sz="0" w:space="0" w:color="auto"/>
                <w:left w:val="none" w:sz="0" w:space="0" w:color="auto"/>
                <w:bottom w:val="none" w:sz="0" w:space="0" w:color="auto"/>
                <w:right w:val="none" w:sz="0" w:space="0" w:color="auto"/>
              </w:divBdr>
              <w:divsChild>
                <w:div w:id="1914466386">
                  <w:marLeft w:val="0"/>
                  <w:marRight w:val="0"/>
                  <w:marTop w:val="0"/>
                  <w:marBottom w:val="0"/>
                  <w:divBdr>
                    <w:top w:val="none" w:sz="0" w:space="0" w:color="auto"/>
                    <w:left w:val="none" w:sz="0" w:space="0" w:color="auto"/>
                    <w:bottom w:val="none" w:sz="0" w:space="0" w:color="auto"/>
                    <w:right w:val="none" w:sz="0" w:space="0" w:color="auto"/>
                  </w:divBdr>
                  <w:divsChild>
                    <w:div w:id="9641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915">
              <w:marLeft w:val="0"/>
              <w:marRight w:val="0"/>
              <w:marTop w:val="0"/>
              <w:marBottom w:val="0"/>
              <w:divBdr>
                <w:top w:val="none" w:sz="0" w:space="0" w:color="auto"/>
                <w:left w:val="none" w:sz="0" w:space="0" w:color="auto"/>
                <w:bottom w:val="none" w:sz="0" w:space="0" w:color="auto"/>
                <w:right w:val="none" w:sz="0" w:space="0" w:color="auto"/>
              </w:divBdr>
              <w:divsChild>
                <w:div w:id="256452935">
                  <w:marLeft w:val="0"/>
                  <w:marRight w:val="0"/>
                  <w:marTop w:val="0"/>
                  <w:marBottom w:val="0"/>
                  <w:divBdr>
                    <w:top w:val="none" w:sz="0" w:space="0" w:color="auto"/>
                    <w:left w:val="none" w:sz="0" w:space="0" w:color="auto"/>
                    <w:bottom w:val="none" w:sz="0" w:space="0" w:color="auto"/>
                    <w:right w:val="none" w:sz="0" w:space="0" w:color="auto"/>
                  </w:divBdr>
                  <w:divsChild>
                    <w:div w:id="1458066064">
                      <w:marLeft w:val="0"/>
                      <w:marRight w:val="0"/>
                      <w:marTop w:val="0"/>
                      <w:marBottom w:val="0"/>
                      <w:divBdr>
                        <w:top w:val="none" w:sz="0" w:space="0" w:color="auto"/>
                        <w:left w:val="none" w:sz="0" w:space="0" w:color="auto"/>
                        <w:bottom w:val="none" w:sz="0" w:space="0" w:color="auto"/>
                        <w:right w:val="none" w:sz="0" w:space="0" w:color="auto"/>
                      </w:divBdr>
                      <w:divsChild>
                        <w:div w:id="1910379370">
                          <w:marLeft w:val="0"/>
                          <w:marRight w:val="0"/>
                          <w:marTop w:val="0"/>
                          <w:marBottom w:val="0"/>
                          <w:divBdr>
                            <w:top w:val="none" w:sz="0" w:space="0" w:color="auto"/>
                            <w:left w:val="none" w:sz="0" w:space="0" w:color="auto"/>
                            <w:bottom w:val="none" w:sz="0" w:space="0" w:color="auto"/>
                            <w:right w:val="none" w:sz="0" w:space="0" w:color="auto"/>
                          </w:divBdr>
                          <w:divsChild>
                            <w:div w:id="528110037">
                              <w:marLeft w:val="0"/>
                              <w:marRight w:val="0"/>
                              <w:marTop w:val="0"/>
                              <w:marBottom w:val="0"/>
                              <w:divBdr>
                                <w:top w:val="none" w:sz="0" w:space="0" w:color="auto"/>
                                <w:left w:val="none" w:sz="0" w:space="0" w:color="auto"/>
                                <w:bottom w:val="none" w:sz="0" w:space="0" w:color="auto"/>
                                <w:right w:val="none" w:sz="0" w:space="0" w:color="auto"/>
                              </w:divBdr>
                              <w:divsChild>
                                <w:div w:id="140466023">
                                  <w:marLeft w:val="0"/>
                                  <w:marRight w:val="444"/>
                                  <w:marTop w:val="0"/>
                                  <w:marBottom w:val="0"/>
                                  <w:divBdr>
                                    <w:top w:val="none" w:sz="0" w:space="0" w:color="auto"/>
                                    <w:left w:val="none" w:sz="0" w:space="0" w:color="auto"/>
                                    <w:bottom w:val="none" w:sz="0" w:space="0" w:color="auto"/>
                                    <w:right w:val="none" w:sz="0" w:space="0" w:color="auto"/>
                                  </w:divBdr>
                                  <w:divsChild>
                                    <w:div w:id="1261331332">
                                      <w:marLeft w:val="0"/>
                                      <w:marRight w:val="0"/>
                                      <w:marTop w:val="0"/>
                                      <w:marBottom w:val="0"/>
                                      <w:divBdr>
                                        <w:top w:val="none" w:sz="0" w:space="0" w:color="auto"/>
                                        <w:left w:val="none" w:sz="0" w:space="0" w:color="auto"/>
                                        <w:bottom w:val="none" w:sz="0" w:space="0" w:color="auto"/>
                                        <w:right w:val="none" w:sz="0" w:space="0" w:color="auto"/>
                                      </w:divBdr>
                                    </w:div>
                                    <w:div w:id="14959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648656">
      <w:bodyDiv w:val="1"/>
      <w:marLeft w:val="0"/>
      <w:marRight w:val="0"/>
      <w:marTop w:val="0"/>
      <w:marBottom w:val="0"/>
      <w:divBdr>
        <w:top w:val="none" w:sz="0" w:space="0" w:color="auto"/>
        <w:left w:val="none" w:sz="0" w:space="0" w:color="auto"/>
        <w:bottom w:val="none" w:sz="0" w:space="0" w:color="auto"/>
        <w:right w:val="none" w:sz="0" w:space="0" w:color="auto"/>
      </w:divBdr>
      <w:divsChild>
        <w:div w:id="136147889">
          <w:marLeft w:val="0"/>
          <w:marRight w:val="0"/>
          <w:marTop w:val="0"/>
          <w:marBottom w:val="0"/>
          <w:divBdr>
            <w:top w:val="none" w:sz="0" w:space="0" w:color="auto"/>
            <w:left w:val="none" w:sz="0" w:space="0" w:color="auto"/>
            <w:bottom w:val="none" w:sz="0" w:space="0" w:color="auto"/>
            <w:right w:val="none" w:sz="0" w:space="0" w:color="auto"/>
          </w:divBdr>
        </w:div>
        <w:div w:id="1088422450">
          <w:marLeft w:val="0"/>
          <w:marRight w:val="0"/>
          <w:marTop w:val="0"/>
          <w:marBottom w:val="0"/>
          <w:divBdr>
            <w:top w:val="none" w:sz="0" w:space="0" w:color="auto"/>
            <w:left w:val="none" w:sz="0" w:space="0" w:color="auto"/>
            <w:bottom w:val="none" w:sz="0" w:space="0" w:color="auto"/>
            <w:right w:val="none" w:sz="0" w:space="0" w:color="auto"/>
          </w:divBdr>
          <w:divsChild>
            <w:div w:id="2104254533">
              <w:marLeft w:val="0"/>
              <w:marRight w:val="0"/>
              <w:marTop w:val="0"/>
              <w:marBottom w:val="0"/>
              <w:divBdr>
                <w:top w:val="none" w:sz="0" w:space="0" w:color="auto"/>
                <w:left w:val="none" w:sz="0" w:space="0" w:color="auto"/>
                <w:bottom w:val="none" w:sz="0" w:space="0" w:color="auto"/>
                <w:right w:val="none" w:sz="0" w:space="0" w:color="auto"/>
              </w:divBdr>
            </w:div>
            <w:div w:id="598566924">
              <w:marLeft w:val="0"/>
              <w:marRight w:val="0"/>
              <w:marTop w:val="0"/>
              <w:marBottom w:val="0"/>
              <w:divBdr>
                <w:top w:val="none" w:sz="0" w:space="0" w:color="auto"/>
                <w:left w:val="none" w:sz="0" w:space="0" w:color="auto"/>
                <w:bottom w:val="none" w:sz="0" w:space="0" w:color="auto"/>
                <w:right w:val="none" w:sz="0" w:space="0" w:color="auto"/>
              </w:divBdr>
              <w:divsChild>
                <w:div w:id="696851839">
                  <w:marLeft w:val="0"/>
                  <w:marRight w:val="0"/>
                  <w:marTop w:val="0"/>
                  <w:marBottom w:val="0"/>
                  <w:divBdr>
                    <w:top w:val="none" w:sz="0" w:space="0" w:color="auto"/>
                    <w:left w:val="none" w:sz="0" w:space="0" w:color="auto"/>
                    <w:bottom w:val="none" w:sz="0" w:space="0" w:color="auto"/>
                    <w:right w:val="none" w:sz="0" w:space="0" w:color="auto"/>
                  </w:divBdr>
                  <w:divsChild>
                    <w:div w:id="1831215017">
                      <w:marLeft w:val="0"/>
                      <w:marRight w:val="444"/>
                      <w:marTop w:val="0"/>
                      <w:marBottom w:val="0"/>
                      <w:divBdr>
                        <w:top w:val="none" w:sz="0" w:space="0" w:color="auto"/>
                        <w:left w:val="none" w:sz="0" w:space="0" w:color="auto"/>
                        <w:bottom w:val="none" w:sz="0" w:space="0" w:color="auto"/>
                        <w:right w:val="none" w:sz="0" w:space="0" w:color="auto"/>
                      </w:divBdr>
                      <w:divsChild>
                        <w:div w:id="1115753809">
                          <w:marLeft w:val="0"/>
                          <w:marRight w:val="0"/>
                          <w:marTop w:val="0"/>
                          <w:marBottom w:val="0"/>
                          <w:divBdr>
                            <w:top w:val="none" w:sz="0" w:space="0" w:color="auto"/>
                            <w:left w:val="none" w:sz="0" w:space="0" w:color="auto"/>
                            <w:bottom w:val="none" w:sz="0" w:space="0" w:color="auto"/>
                            <w:right w:val="none" w:sz="0" w:space="0" w:color="auto"/>
                          </w:divBdr>
                          <w:divsChild>
                            <w:div w:id="15839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319160">
      <w:bodyDiv w:val="1"/>
      <w:marLeft w:val="0"/>
      <w:marRight w:val="0"/>
      <w:marTop w:val="0"/>
      <w:marBottom w:val="0"/>
      <w:divBdr>
        <w:top w:val="none" w:sz="0" w:space="0" w:color="auto"/>
        <w:left w:val="none" w:sz="0" w:space="0" w:color="auto"/>
        <w:bottom w:val="none" w:sz="0" w:space="0" w:color="auto"/>
        <w:right w:val="none" w:sz="0" w:space="0" w:color="auto"/>
      </w:divBdr>
    </w:div>
    <w:div w:id="1016888753">
      <w:bodyDiv w:val="1"/>
      <w:marLeft w:val="0"/>
      <w:marRight w:val="0"/>
      <w:marTop w:val="0"/>
      <w:marBottom w:val="0"/>
      <w:divBdr>
        <w:top w:val="none" w:sz="0" w:space="0" w:color="auto"/>
        <w:left w:val="none" w:sz="0" w:space="0" w:color="auto"/>
        <w:bottom w:val="none" w:sz="0" w:space="0" w:color="auto"/>
        <w:right w:val="none" w:sz="0" w:space="0" w:color="auto"/>
      </w:divBdr>
      <w:divsChild>
        <w:div w:id="768352495">
          <w:marLeft w:val="0"/>
          <w:marRight w:val="0"/>
          <w:marTop w:val="0"/>
          <w:marBottom w:val="0"/>
          <w:divBdr>
            <w:top w:val="none" w:sz="0" w:space="0" w:color="auto"/>
            <w:left w:val="none" w:sz="0" w:space="0" w:color="auto"/>
            <w:bottom w:val="none" w:sz="0" w:space="0" w:color="auto"/>
            <w:right w:val="none" w:sz="0" w:space="0" w:color="auto"/>
          </w:divBdr>
          <w:divsChild>
            <w:div w:id="1425880702">
              <w:marLeft w:val="0"/>
              <w:marRight w:val="225"/>
              <w:marTop w:val="0"/>
              <w:marBottom w:val="0"/>
              <w:divBdr>
                <w:top w:val="none" w:sz="0" w:space="0" w:color="auto"/>
                <w:left w:val="none" w:sz="0" w:space="0" w:color="auto"/>
                <w:bottom w:val="none" w:sz="0" w:space="0" w:color="auto"/>
                <w:right w:val="none" w:sz="0" w:space="0" w:color="auto"/>
              </w:divBdr>
              <w:divsChild>
                <w:div w:id="2097554093">
                  <w:marLeft w:val="0"/>
                  <w:marRight w:val="0"/>
                  <w:marTop w:val="0"/>
                  <w:marBottom w:val="0"/>
                  <w:divBdr>
                    <w:top w:val="none" w:sz="0" w:space="0" w:color="auto"/>
                    <w:left w:val="none" w:sz="0" w:space="0" w:color="auto"/>
                    <w:bottom w:val="none" w:sz="0" w:space="0" w:color="auto"/>
                    <w:right w:val="none" w:sz="0" w:space="0" w:color="auto"/>
                  </w:divBdr>
                </w:div>
              </w:divsChild>
            </w:div>
            <w:div w:id="1986087766">
              <w:marLeft w:val="0"/>
              <w:marRight w:val="0"/>
              <w:marTop w:val="0"/>
              <w:marBottom w:val="0"/>
              <w:divBdr>
                <w:top w:val="none" w:sz="0" w:space="0" w:color="auto"/>
                <w:left w:val="none" w:sz="0" w:space="0" w:color="auto"/>
                <w:bottom w:val="none" w:sz="0" w:space="0" w:color="auto"/>
                <w:right w:val="none" w:sz="0" w:space="0" w:color="auto"/>
              </w:divBdr>
              <w:divsChild>
                <w:div w:id="1147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0418">
          <w:marLeft w:val="0"/>
          <w:marRight w:val="0"/>
          <w:marTop w:val="0"/>
          <w:marBottom w:val="0"/>
          <w:divBdr>
            <w:top w:val="none" w:sz="0" w:space="0" w:color="auto"/>
            <w:left w:val="none" w:sz="0" w:space="0" w:color="auto"/>
            <w:bottom w:val="none" w:sz="0" w:space="0" w:color="auto"/>
            <w:right w:val="none" w:sz="0" w:space="0" w:color="auto"/>
          </w:divBdr>
          <w:divsChild>
            <w:div w:id="1241519540">
              <w:marLeft w:val="0"/>
              <w:marRight w:val="225"/>
              <w:marTop w:val="0"/>
              <w:marBottom w:val="0"/>
              <w:divBdr>
                <w:top w:val="none" w:sz="0" w:space="0" w:color="auto"/>
                <w:left w:val="none" w:sz="0" w:space="0" w:color="auto"/>
                <w:bottom w:val="none" w:sz="0" w:space="0" w:color="auto"/>
                <w:right w:val="none" w:sz="0" w:space="0" w:color="auto"/>
              </w:divBdr>
              <w:divsChild>
                <w:div w:id="1980957127">
                  <w:marLeft w:val="0"/>
                  <w:marRight w:val="0"/>
                  <w:marTop w:val="0"/>
                  <w:marBottom w:val="0"/>
                  <w:divBdr>
                    <w:top w:val="none" w:sz="0" w:space="0" w:color="auto"/>
                    <w:left w:val="none" w:sz="0" w:space="0" w:color="auto"/>
                    <w:bottom w:val="none" w:sz="0" w:space="0" w:color="auto"/>
                    <w:right w:val="none" w:sz="0" w:space="0" w:color="auto"/>
                  </w:divBdr>
                </w:div>
              </w:divsChild>
            </w:div>
            <w:div w:id="500777801">
              <w:marLeft w:val="0"/>
              <w:marRight w:val="0"/>
              <w:marTop w:val="0"/>
              <w:marBottom w:val="0"/>
              <w:divBdr>
                <w:top w:val="none" w:sz="0" w:space="0" w:color="auto"/>
                <w:left w:val="none" w:sz="0" w:space="0" w:color="auto"/>
                <w:bottom w:val="none" w:sz="0" w:space="0" w:color="auto"/>
                <w:right w:val="none" w:sz="0" w:space="0" w:color="auto"/>
              </w:divBdr>
              <w:divsChild>
                <w:div w:id="8266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1426">
          <w:marLeft w:val="0"/>
          <w:marRight w:val="0"/>
          <w:marTop w:val="0"/>
          <w:marBottom w:val="0"/>
          <w:divBdr>
            <w:top w:val="none" w:sz="0" w:space="0" w:color="auto"/>
            <w:left w:val="none" w:sz="0" w:space="0" w:color="auto"/>
            <w:bottom w:val="none" w:sz="0" w:space="0" w:color="auto"/>
            <w:right w:val="none" w:sz="0" w:space="0" w:color="auto"/>
          </w:divBdr>
          <w:divsChild>
            <w:div w:id="1614288250">
              <w:marLeft w:val="0"/>
              <w:marRight w:val="225"/>
              <w:marTop w:val="0"/>
              <w:marBottom w:val="0"/>
              <w:divBdr>
                <w:top w:val="none" w:sz="0" w:space="0" w:color="auto"/>
                <w:left w:val="none" w:sz="0" w:space="0" w:color="auto"/>
                <w:bottom w:val="none" w:sz="0" w:space="0" w:color="auto"/>
                <w:right w:val="none" w:sz="0" w:space="0" w:color="auto"/>
              </w:divBdr>
              <w:divsChild>
                <w:div w:id="2040354871">
                  <w:marLeft w:val="0"/>
                  <w:marRight w:val="0"/>
                  <w:marTop w:val="0"/>
                  <w:marBottom w:val="0"/>
                  <w:divBdr>
                    <w:top w:val="none" w:sz="0" w:space="0" w:color="auto"/>
                    <w:left w:val="none" w:sz="0" w:space="0" w:color="auto"/>
                    <w:bottom w:val="none" w:sz="0" w:space="0" w:color="auto"/>
                    <w:right w:val="none" w:sz="0" w:space="0" w:color="auto"/>
                  </w:divBdr>
                </w:div>
              </w:divsChild>
            </w:div>
            <w:div w:id="1639529146">
              <w:marLeft w:val="0"/>
              <w:marRight w:val="0"/>
              <w:marTop w:val="0"/>
              <w:marBottom w:val="0"/>
              <w:divBdr>
                <w:top w:val="none" w:sz="0" w:space="0" w:color="auto"/>
                <w:left w:val="none" w:sz="0" w:space="0" w:color="auto"/>
                <w:bottom w:val="none" w:sz="0" w:space="0" w:color="auto"/>
                <w:right w:val="none" w:sz="0" w:space="0" w:color="auto"/>
              </w:divBdr>
              <w:divsChild>
                <w:div w:id="797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42537">
      <w:bodyDiv w:val="1"/>
      <w:marLeft w:val="0"/>
      <w:marRight w:val="0"/>
      <w:marTop w:val="0"/>
      <w:marBottom w:val="0"/>
      <w:divBdr>
        <w:top w:val="none" w:sz="0" w:space="0" w:color="auto"/>
        <w:left w:val="none" w:sz="0" w:space="0" w:color="auto"/>
        <w:bottom w:val="none" w:sz="0" w:space="0" w:color="auto"/>
        <w:right w:val="none" w:sz="0" w:space="0" w:color="auto"/>
      </w:divBdr>
    </w:div>
    <w:div w:id="1565212953">
      <w:bodyDiv w:val="1"/>
      <w:marLeft w:val="0"/>
      <w:marRight w:val="0"/>
      <w:marTop w:val="0"/>
      <w:marBottom w:val="0"/>
      <w:divBdr>
        <w:top w:val="none" w:sz="0" w:space="0" w:color="auto"/>
        <w:left w:val="none" w:sz="0" w:space="0" w:color="auto"/>
        <w:bottom w:val="none" w:sz="0" w:space="0" w:color="auto"/>
        <w:right w:val="none" w:sz="0" w:space="0" w:color="auto"/>
      </w:divBdr>
      <w:divsChild>
        <w:div w:id="69622590">
          <w:marLeft w:val="0"/>
          <w:marRight w:val="0"/>
          <w:marTop w:val="0"/>
          <w:marBottom w:val="0"/>
          <w:divBdr>
            <w:top w:val="none" w:sz="0" w:space="0" w:color="auto"/>
            <w:left w:val="none" w:sz="0" w:space="0" w:color="auto"/>
            <w:bottom w:val="none" w:sz="0" w:space="0" w:color="auto"/>
            <w:right w:val="none" w:sz="0" w:space="0" w:color="auto"/>
          </w:divBdr>
          <w:divsChild>
            <w:div w:id="464011322">
              <w:marLeft w:val="0"/>
              <w:marRight w:val="0"/>
              <w:marTop w:val="0"/>
              <w:marBottom w:val="0"/>
              <w:divBdr>
                <w:top w:val="none" w:sz="0" w:space="0" w:color="auto"/>
                <w:left w:val="none" w:sz="0" w:space="0" w:color="auto"/>
                <w:bottom w:val="none" w:sz="0" w:space="0" w:color="auto"/>
                <w:right w:val="none" w:sz="0" w:space="0" w:color="auto"/>
              </w:divBdr>
              <w:divsChild>
                <w:div w:id="1025446802">
                  <w:marLeft w:val="0"/>
                  <w:marRight w:val="0"/>
                  <w:marTop w:val="0"/>
                  <w:marBottom w:val="0"/>
                  <w:divBdr>
                    <w:top w:val="none" w:sz="0" w:space="0" w:color="auto"/>
                    <w:left w:val="none" w:sz="0" w:space="0" w:color="auto"/>
                    <w:bottom w:val="none" w:sz="0" w:space="0" w:color="auto"/>
                    <w:right w:val="none" w:sz="0" w:space="0" w:color="auto"/>
                  </w:divBdr>
                  <w:divsChild>
                    <w:div w:id="901449686">
                      <w:marLeft w:val="0"/>
                      <w:marRight w:val="0"/>
                      <w:marTop w:val="0"/>
                      <w:marBottom w:val="0"/>
                      <w:divBdr>
                        <w:top w:val="none" w:sz="0" w:space="0" w:color="auto"/>
                        <w:left w:val="none" w:sz="0" w:space="0" w:color="auto"/>
                        <w:bottom w:val="none" w:sz="0" w:space="0" w:color="auto"/>
                        <w:right w:val="none" w:sz="0" w:space="0" w:color="auto"/>
                      </w:divBdr>
                    </w:div>
                    <w:div w:id="1735617472">
                      <w:marLeft w:val="0"/>
                      <w:marRight w:val="0"/>
                      <w:marTop w:val="0"/>
                      <w:marBottom w:val="0"/>
                      <w:divBdr>
                        <w:top w:val="none" w:sz="0" w:space="0" w:color="auto"/>
                        <w:left w:val="none" w:sz="0" w:space="0" w:color="auto"/>
                        <w:bottom w:val="none" w:sz="0" w:space="0" w:color="auto"/>
                        <w:right w:val="none" w:sz="0" w:space="0" w:color="auto"/>
                      </w:divBdr>
                      <w:divsChild>
                        <w:div w:id="555581064">
                          <w:marLeft w:val="0"/>
                          <w:marRight w:val="0"/>
                          <w:marTop w:val="0"/>
                          <w:marBottom w:val="0"/>
                          <w:divBdr>
                            <w:top w:val="none" w:sz="0" w:space="0" w:color="auto"/>
                            <w:left w:val="none" w:sz="0" w:space="0" w:color="auto"/>
                            <w:bottom w:val="none" w:sz="0" w:space="0" w:color="auto"/>
                            <w:right w:val="none" w:sz="0" w:space="0" w:color="auto"/>
                          </w:divBdr>
                        </w:div>
                        <w:div w:id="384262067">
                          <w:marLeft w:val="0"/>
                          <w:marRight w:val="0"/>
                          <w:marTop w:val="0"/>
                          <w:marBottom w:val="0"/>
                          <w:divBdr>
                            <w:top w:val="none" w:sz="0" w:space="0" w:color="auto"/>
                            <w:left w:val="none" w:sz="0" w:space="0" w:color="auto"/>
                            <w:bottom w:val="none" w:sz="0" w:space="0" w:color="auto"/>
                            <w:right w:val="none" w:sz="0" w:space="0" w:color="auto"/>
                          </w:divBdr>
                          <w:divsChild>
                            <w:div w:id="1700887687">
                              <w:marLeft w:val="0"/>
                              <w:marRight w:val="0"/>
                              <w:marTop w:val="0"/>
                              <w:marBottom w:val="0"/>
                              <w:divBdr>
                                <w:top w:val="none" w:sz="0" w:space="0" w:color="auto"/>
                                <w:left w:val="none" w:sz="0" w:space="0" w:color="auto"/>
                                <w:bottom w:val="none" w:sz="0" w:space="0" w:color="auto"/>
                                <w:right w:val="none" w:sz="0" w:space="0" w:color="auto"/>
                              </w:divBdr>
                              <w:divsChild>
                                <w:div w:id="146285693">
                                  <w:marLeft w:val="0"/>
                                  <w:marRight w:val="444"/>
                                  <w:marTop w:val="0"/>
                                  <w:marBottom w:val="0"/>
                                  <w:divBdr>
                                    <w:top w:val="none" w:sz="0" w:space="0" w:color="auto"/>
                                    <w:left w:val="none" w:sz="0" w:space="0" w:color="auto"/>
                                    <w:bottom w:val="none" w:sz="0" w:space="0" w:color="auto"/>
                                    <w:right w:val="none" w:sz="0" w:space="0" w:color="auto"/>
                                  </w:divBdr>
                                  <w:divsChild>
                                    <w:div w:id="1671063283">
                                      <w:marLeft w:val="0"/>
                                      <w:marRight w:val="0"/>
                                      <w:marTop w:val="0"/>
                                      <w:marBottom w:val="0"/>
                                      <w:divBdr>
                                        <w:top w:val="none" w:sz="0" w:space="0" w:color="auto"/>
                                        <w:left w:val="none" w:sz="0" w:space="0" w:color="auto"/>
                                        <w:bottom w:val="none" w:sz="0" w:space="0" w:color="auto"/>
                                        <w:right w:val="none" w:sz="0" w:space="0" w:color="auto"/>
                                      </w:divBdr>
                                    </w:div>
                                    <w:div w:id="4018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00968">
                              <w:marLeft w:val="0"/>
                              <w:marRight w:val="0"/>
                              <w:marTop w:val="0"/>
                              <w:marBottom w:val="0"/>
                              <w:divBdr>
                                <w:top w:val="none" w:sz="0" w:space="0" w:color="auto"/>
                                <w:left w:val="none" w:sz="0" w:space="0" w:color="auto"/>
                                <w:bottom w:val="none" w:sz="0" w:space="0" w:color="auto"/>
                                <w:right w:val="none" w:sz="0" w:space="0" w:color="auto"/>
                              </w:divBdr>
                              <w:divsChild>
                                <w:div w:id="1723207855">
                                  <w:marLeft w:val="444"/>
                                  <w:marRight w:val="0"/>
                                  <w:marTop w:val="0"/>
                                  <w:marBottom w:val="0"/>
                                  <w:divBdr>
                                    <w:top w:val="none" w:sz="0" w:space="0" w:color="auto"/>
                                    <w:left w:val="none" w:sz="0" w:space="0" w:color="auto"/>
                                    <w:bottom w:val="none" w:sz="0" w:space="0" w:color="auto"/>
                                    <w:right w:val="none" w:sz="0" w:space="0" w:color="auto"/>
                                  </w:divBdr>
                                  <w:divsChild>
                                    <w:div w:id="1962568499">
                                      <w:marLeft w:val="0"/>
                                      <w:marRight w:val="0"/>
                                      <w:marTop w:val="0"/>
                                      <w:marBottom w:val="0"/>
                                      <w:divBdr>
                                        <w:top w:val="none" w:sz="0" w:space="0" w:color="auto"/>
                                        <w:left w:val="none" w:sz="0" w:space="0" w:color="auto"/>
                                        <w:bottom w:val="none" w:sz="0" w:space="0" w:color="auto"/>
                                        <w:right w:val="none" w:sz="0" w:space="0" w:color="auto"/>
                                      </w:divBdr>
                                    </w:div>
                                    <w:div w:id="1082873978">
                                      <w:marLeft w:val="0"/>
                                      <w:marRight w:val="0"/>
                                      <w:marTop w:val="0"/>
                                      <w:marBottom w:val="0"/>
                                      <w:divBdr>
                                        <w:top w:val="none" w:sz="0" w:space="0" w:color="auto"/>
                                        <w:left w:val="none" w:sz="0" w:space="0" w:color="auto"/>
                                        <w:bottom w:val="none" w:sz="0" w:space="0" w:color="auto"/>
                                        <w:right w:val="none" w:sz="0" w:space="0" w:color="auto"/>
                                      </w:divBdr>
                                      <w:divsChild>
                                        <w:div w:id="9165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017799">
                  <w:marLeft w:val="0"/>
                  <w:marRight w:val="0"/>
                  <w:marTop w:val="0"/>
                  <w:marBottom w:val="0"/>
                  <w:divBdr>
                    <w:top w:val="none" w:sz="0" w:space="0" w:color="auto"/>
                    <w:left w:val="none" w:sz="0" w:space="0" w:color="auto"/>
                    <w:bottom w:val="none" w:sz="0" w:space="0" w:color="auto"/>
                    <w:right w:val="none" w:sz="0" w:space="0" w:color="auto"/>
                  </w:divBdr>
                  <w:divsChild>
                    <w:div w:id="2085256653">
                      <w:marLeft w:val="0"/>
                      <w:marRight w:val="0"/>
                      <w:marTop w:val="0"/>
                      <w:marBottom w:val="0"/>
                      <w:divBdr>
                        <w:top w:val="none" w:sz="0" w:space="0" w:color="auto"/>
                        <w:left w:val="none" w:sz="0" w:space="0" w:color="auto"/>
                        <w:bottom w:val="none" w:sz="0" w:space="0" w:color="auto"/>
                        <w:right w:val="none" w:sz="0" w:space="0" w:color="auto"/>
                      </w:divBdr>
                      <w:divsChild>
                        <w:div w:id="1858813075">
                          <w:marLeft w:val="0"/>
                          <w:marRight w:val="0"/>
                          <w:marTop w:val="0"/>
                          <w:marBottom w:val="0"/>
                          <w:divBdr>
                            <w:top w:val="none" w:sz="0" w:space="0" w:color="auto"/>
                            <w:left w:val="none" w:sz="0" w:space="0" w:color="auto"/>
                            <w:bottom w:val="none" w:sz="0" w:space="0" w:color="auto"/>
                            <w:right w:val="none" w:sz="0" w:space="0" w:color="auto"/>
                          </w:divBdr>
                          <w:divsChild>
                            <w:div w:id="1541085339">
                              <w:marLeft w:val="0"/>
                              <w:marRight w:val="0"/>
                              <w:marTop w:val="0"/>
                              <w:marBottom w:val="0"/>
                              <w:divBdr>
                                <w:top w:val="none" w:sz="0" w:space="0" w:color="auto"/>
                                <w:left w:val="none" w:sz="0" w:space="0" w:color="auto"/>
                                <w:bottom w:val="none" w:sz="0" w:space="0" w:color="auto"/>
                                <w:right w:val="none" w:sz="0" w:space="0" w:color="auto"/>
                              </w:divBdr>
                              <w:divsChild>
                                <w:div w:id="1029261433">
                                  <w:marLeft w:val="0"/>
                                  <w:marRight w:val="444"/>
                                  <w:marTop w:val="0"/>
                                  <w:marBottom w:val="0"/>
                                  <w:divBdr>
                                    <w:top w:val="none" w:sz="0" w:space="0" w:color="auto"/>
                                    <w:left w:val="none" w:sz="0" w:space="0" w:color="auto"/>
                                    <w:bottom w:val="none" w:sz="0" w:space="0" w:color="auto"/>
                                    <w:right w:val="none" w:sz="0" w:space="0" w:color="auto"/>
                                  </w:divBdr>
                                  <w:divsChild>
                                    <w:div w:id="1739280375">
                                      <w:marLeft w:val="0"/>
                                      <w:marRight w:val="0"/>
                                      <w:marTop w:val="0"/>
                                      <w:marBottom w:val="0"/>
                                      <w:divBdr>
                                        <w:top w:val="none" w:sz="0" w:space="0" w:color="auto"/>
                                        <w:left w:val="none" w:sz="0" w:space="0" w:color="auto"/>
                                        <w:bottom w:val="none" w:sz="0" w:space="0" w:color="auto"/>
                                        <w:right w:val="none" w:sz="0" w:space="0" w:color="auto"/>
                                      </w:divBdr>
                                    </w:div>
                                    <w:div w:id="13662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322">
                              <w:marLeft w:val="0"/>
                              <w:marRight w:val="0"/>
                              <w:marTop w:val="0"/>
                              <w:marBottom w:val="0"/>
                              <w:divBdr>
                                <w:top w:val="none" w:sz="0" w:space="0" w:color="auto"/>
                                <w:left w:val="none" w:sz="0" w:space="0" w:color="auto"/>
                                <w:bottom w:val="none" w:sz="0" w:space="0" w:color="auto"/>
                                <w:right w:val="none" w:sz="0" w:space="0" w:color="auto"/>
                              </w:divBdr>
                              <w:divsChild>
                                <w:div w:id="441531259">
                                  <w:marLeft w:val="444"/>
                                  <w:marRight w:val="0"/>
                                  <w:marTop w:val="0"/>
                                  <w:marBottom w:val="0"/>
                                  <w:divBdr>
                                    <w:top w:val="none" w:sz="0" w:space="0" w:color="auto"/>
                                    <w:left w:val="none" w:sz="0" w:space="0" w:color="auto"/>
                                    <w:bottom w:val="none" w:sz="0" w:space="0" w:color="auto"/>
                                    <w:right w:val="none" w:sz="0" w:space="0" w:color="auto"/>
                                  </w:divBdr>
                                  <w:divsChild>
                                    <w:div w:id="24870179">
                                      <w:marLeft w:val="0"/>
                                      <w:marRight w:val="0"/>
                                      <w:marTop w:val="0"/>
                                      <w:marBottom w:val="0"/>
                                      <w:divBdr>
                                        <w:top w:val="none" w:sz="0" w:space="0" w:color="auto"/>
                                        <w:left w:val="none" w:sz="0" w:space="0" w:color="auto"/>
                                        <w:bottom w:val="none" w:sz="0" w:space="0" w:color="auto"/>
                                        <w:right w:val="none" w:sz="0" w:space="0" w:color="auto"/>
                                      </w:divBdr>
                                    </w:div>
                                    <w:div w:id="11999167">
                                      <w:marLeft w:val="0"/>
                                      <w:marRight w:val="0"/>
                                      <w:marTop w:val="0"/>
                                      <w:marBottom w:val="0"/>
                                      <w:divBdr>
                                        <w:top w:val="none" w:sz="0" w:space="0" w:color="auto"/>
                                        <w:left w:val="none" w:sz="0" w:space="0" w:color="auto"/>
                                        <w:bottom w:val="none" w:sz="0" w:space="0" w:color="auto"/>
                                        <w:right w:val="none" w:sz="0" w:space="0" w:color="auto"/>
                                      </w:divBdr>
                                      <w:divsChild>
                                        <w:div w:id="1430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338064">
                  <w:marLeft w:val="0"/>
                  <w:marRight w:val="0"/>
                  <w:marTop w:val="0"/>
                  <w:marBottom w:val="0"/>
                  <w:divBdr>
                    <w:top w:val="none" w:sz="0" w:space="0" w:color="auto"/>
                    <w:left w:val="none" w:sz="0" w:space="0" w:color="auto"/>
                    <w:bottom w:val="none" w:sz="0" w:space="0" w:color="auto"/>
                    <w:right w:val="none" w:sz="0" w:space="0" w:color="auto"/>
                  </w:divBdr>
                  <w:divsChild>
                    <w:div w:id="1875464274">
                      <w:marLeft w:val="0"/>
                      <w:marRight w:val="0"/>
                      <w:marTop w:val="0"/>
                      <w:marBottom w:val="0"/>
                      <w:divBdr>
                        <w:top w:val="none" w:sz="0" w:space="0" w:color="auto"/>
                        <w:left w:val="none" w:sz="0" w:space="0" w:color="auto"/>
                        <w:bottom w:val="none" w:sz="0" w:space="0" w:color="auto"/>
                        <w:right w:val="none" w:sz="0" w:space="0" w:color="auto"/>
                      </w:divBdr>
                      <w:divsChild>
                        <w:div w:id="222329510">
                          <w:marLeft w:val="0"/>
                          <w:marRight w:val="0"/>
                          <w:marTop w:val="0"/>
                          <w:marBottom w:val="0"/>
                          <w:divBdr>
                            <w:top w:val="none" w:sz="0" w:space="0" w:color="auto"/>
                            <w:left w:val="none" w:sz="0" w:space="0" w:color="auto"/>
                            <w:bottom w:val="none" w:sz="0" w:space="0" w:color="auto"/>
                            <w:right w:val="none" w:sz="0" w:space="0" w:color="auto"/>
                          </w:divBdr>
                          <w:divsChild>
                            <w:div w:id="545994579">
                              <w:marLeft w:val="0"/>
                              <w:marRight w:val="0"/>
                              <w:marTop w:val="0"/>
                              <w:marBottom w:val="0"/>
                              <w:divBdr>
                                <w:top w:val="none" w:sz="0" w:space="0" w:color="auto"/>
                                <w:left w:val="none" w:sz="0" w:space="0" w:color="auto"/>
                                <w:bottom w:val="none" w:sz="0" w:space="0" w:color="auto"/>
                                <w:right w:val="none" w:sz="0" w:space="0" w:color="auto"/>
                              </w:divBdr>
                              <w:divsChild>
                                <w:div w:id="1718235580">
                                  <w:marLeft w:val="0"/>
                                  <w:marRight w:val="444"/>
                                  <w:marTop w:val="0"/>
                                  <w:marBottom w:val="0"/>
                                  <w:divBdr>
                                    <w:top w:val="none" w:sz="0" w:space="0" w:color="auto"/>
                                    <w:left w:val="none" w:sz="0" w:space="0" w:color="auto"/>
                                    <w:bottom w:val="none" w:sz="0" w:space="0" w:color="auto"/>
                                    <w:right w:val="none" w:sz="0" w:space="0" w:color="auto"/>
                                  </w:divBdr>
                                  <w:divsChild>
                                    <w:div w:id="108740492">
                                      <w:marLeft w:val="0"/>
                                      <w:marRight w:val="0"/>
                                      <w:marTop w:val="0"/>
                                      <w:marBottom w:val="0"/>
                                      <w:divBdr>
                                        <w:top w:val="none" w:sz="0" w:space="0" w:color="auto"/>
                                        <w:left w:val="none" w:sz="0" w:space="0" w:color="auto"/>
                                        <w:bottom w:val="none" w:sz="0" w:space="0" w:color="auto"/>
                                        <w:right w:val="none" w:sz="0" w:space="0" w:color="auto"/>
                                      </w:divBdr>
                                    </w:div>
                                    <w:div w:id="19048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6039">
                              <w:marLeft w:val="0"/>
                              <w:marRight w:val="0"/>
                              <w:marTop w:val="0"/>
                              <w:marBottom w:val="0"/>
                              <w:divBdr>
                                <w:top w:val="none" w:sz="0" w:space="0" w:color="auto"/>
                                <w:left w:val="none" w:sz="0" w:space="0" w:color="auto"/>
                                <w:bottom w:val="none" w:sz="0" w:space="0" w:color="auto"/>
                                <w:right w:val="none" w:sz="0" w:space="0" w:color="auto"/>
                              </w:divBdr>
                              <w:divsChild>
                                <w:div w:id="1387219641">
                                  <w:marLeft w:val="444"/>
                                  <w:marRight w:val="0"/>
                                  <w:marTop w:val="0"/>
                                  <w:marBottom w:val="0"/>
                                  <w:divBdr>
                                    <w:top w:val="none" w:sz="0" w:space="0" w:color="auto"/>
                                    <w:left w:val="none" w:sz="0" w:space="0" w:color="auto"/>
                                    <w:bottom w:val="none" w:sz="0" w:space="0" w:color="auto"/>
                                    <w:right w:val="none" w:sz="0" w:space="0" w:color="auto"/>
                                  </w:divBdr>
                                  <w:divsChild>
                                    <w:div w:id="1939946645">
                                      <w:marLeft w:val="0"/>
                                      <w:marRight w:val="0"/>
                                      <w:marTop w:val="0"/>
                                      <w:marBottom w:val="0"/>
                                      <w:divBdr>
                                        <w:top w:val="none" w:sz="0" w:space="0" w:color="auto"/>
                                        <w:left w:val="none" w:sz="0" w:space="0" w:color="auto"/>
                                        <w:bottom w:val="none" w:sz="0" w:space="0" w:color="auto"/>
                                        <w:right w:val="none" w:sz="0" w:space="0" w:color="auto"/>
                                      </w:divBdr>
                                    </w:div>
                                    <w:div w:id="777867829">
                                      <w:marLeft w:val="0"/>
                                      <w:marRight w:val="0"/>
                                      <w:marTop w:val="0"/>
                                      <w:marBottom w:val="0"/>
                                      <w:divBdr>
                                        <w:top w:val="none" w:sz="0" w:space="0" w:color="auto"/>
                                        <w:left w:val="none" w:sz="0" w:space="0" w:color="auto"/>
                                        <w:bottom w:val="none" w:sz="0" w:space="0" w:color="auto"/>
                                        <w:right w:val="none" w:sz="0" w:space="0" w:color="auto"/>
                                      </w:divBdr>
                                      <w:divsChild>
                                        <w:div w:id="10630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257666">
          <w:marLeft w:val="0"/>
          <w:marRight w:val="0"/>
          <w:marTop w:val="0"/>
          <w:marBottom w:val="0"/>
          <w:divBdr>
            <w:top w:val="none" w:sz="0" w:space="0" w:color="auto"/>
            <w:left w:val="none" w:sz="0" w:space="0" w:color="auto"/>
            <w:bottom w:val="none" w:sz="0" w:space="0" w:color="auto"/>
            <w:right w:val="none" w:sz="0" w:space="0" w:color="auto"/>
          </w:divBdr>
          <w:divsChild>
            <w:div w:id="1372613784">
              <w:marLeft w:val="0"/>
              <w:marRight w:val="0"/>
              <w:marTop w:val="0"/>
              <w:marBottom w:val="0"/>
              <w:divBdr>
                <w:top w:val="none" w:sz="0" w:space="0" w:color="auto"/>
                <w:left w:val="none" w:sz="0" w:space="0" w:color="auto"/>
                <w:bottom w:val="none" w:sz="0" w:space="0" w:color="auto"/>
                <w:right w:val="none" w:sz="0" w:space="0" w:color="auto"/>
              </w:divBdr>
              <w:divsChild>
                <w:div w:id="1036740147">
                  <w:marLeft w:val="0"/>
                  <w:marRight w:val="0"/>
                  <w:marTop w:val="0"/>
                  <w:marBottom w:val="0"/>
                  <w:divBdr>
                    <w:top w:val="none" w:sz="0" w:space="0" w:color="auto"/>
                    <w:left w:val="none" w:sz="0" w:space="0" w:color="auto"/>
                    <w:bottom w:val="none" w:sz="0" w:space="0" w:color="auto"/>
                    <w:right w:val="none" w:sz="0" w:space="0" w:color="auto"/>
                  </w:divBdr>
                  <w:divsChild>
                    <w:div w:id="1912109250">
                      <w:marLeft w:val="0"/>
                      <w:marRight w:val="0"/>
                      <w:marTop w:val="0"/>
                      <w:marBottom w:val="0"/>
                      <w:divBdr>
                        <w:top w:val="none" w:sz="0" w:space="0" w:color="auto"/>
                        <w:left w:val="none" w:sz="0" w:space="0" w:color="auto"/>
                        <w:bottom w:val="none" w:sz="0" w:space="0" w:color="auto"/>
                        <w:right w:val="none" w:sz="0" w:space="0" w:color="auto"/>
                      </w:divBdr>
                    </w:div>
                    <w:div w:id="1296636868">
                      <w:marLeft w:val="0"/>
                      <w:marRight w:val="0"/>
                      <w:marTop w:val="0"/>
                      <w:marBottom w:val="0"/>
                      <w:divBdr>
                        <w:top w:val="none" w:sz="0" w:space="0" w:color="auto"/>
                        <w:left w:val="none" w:sz="0" w:space="0" w:color="auto"/>
                        <w:bottom w:val="none" w:sz="0" w:space="0" w:color="auto"/>
                        <w:right w:val="none" w:sz="0" w:space="0" w:color="auto"/>
                      </w:divBdr>
                      <w:divsChild>
                        <w:div w:id="15618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994095">
      <w:bodyDiv w:val="1"/>
      <w:marLeft w:val="0"/>
      <w:marRight w:val="0"/>
      <w:marTop w:val="0"/>
      <w:marBottom w:val="0"/>
      <w:divBdr>
        <w:top w:val="none" w:sz="0" w:space="0" w:color="auto"/>
        <w:left w:val="none" w:sz="0" w:space="0" w:color="auto"/>
        <w:bottom w:val="none" w:sz="0" w:space="0" w:color="auto"/>
        <w:right w:val="none" w:sz="0" w:space="0" w:color="auto"/>
      </w:divBdr>
    </w:div>
    <w:div w:id="1987854213">
      <w:bodyDiv w:val="1"/>
      <w:marLeft w:val="0"/>
      <w:marRight w:val="0"/>
      <w:marTop w:val="0"/>
      <w:marBottom w:val="0"/>
      <w:divBdr>
        <w:top w:val="none" w:sz="0" w:space="0" w:color="auto"/>
        <w:left w:val="none" w:sz="0" w:space="0" w:color="auto"/>
        <w:bottom w:val="none" w:sz="0" w:space="0" w:color="auto"/>
        <w:right w:val="none" w:sz="0" w:space="0" w:color="auto"/>
      </w:divBdr>
      <w:divsChild>
        <w:div w:id="529805763">
          <w:marLeft w:val="0"/>
          <w:marRight w:val="0"/>
          <w:marTop w:val="0"/>
          <w:marBottom w:val="0"/>
          <w:divBdr>
            <w:top w:val="none" w:sz="0" w:space="0" w:color="auto"/>
            <w:left w:val="none" w:sz="0" w:space="0" w:color="auto"/>
            <w:bottom w:val="none" w:sz="0" w:space="0" w:color="auto"/>
            <w:right w:val="none" w:sz="0" w:space="0" w:color="auto"/>
          </w:divBdr>
        </w:div>
        <w:div w:id="157616582">
          <w:marLeft w:val="0"/>
          <w:marRight w:val="0"/>
          <w:marTop w:val="0"/>
          <w:marBottom w:val="0"/>
          <w:divBdr>
            <w:top w:val="none" w:sz="0" w:space="0" w:color="auto"/>
            <w:left w:val="none" w:sz="0" w:space="0" w:color="auto"/>
            <w:bottom w:val="none" w:sz="0" w:space="0" w:color="auto"/>
            <w:right w:val="none" w:sz="0" w:space="0" w:color="auto"/>
          </w:divBdr>
          <w:divsChild>
            <w:div w:id="799301278">
              <w:marLeft w:val="0"/>
              <w:marRight w:val="0"/>
              <w:marTop w:val="0"/>
              <w:marBottom w:val="0"/>
              <w:divBdr>
                <w:top w:val="none" w:sz="0" w:space="0" w:color="auto"/>
                <w:left w:val="none" w:sz="0" w:space="0" w:color="auto"/>
                <w:bottom w:val="none" w:sz="0" w:space="0" w:color="auto"/>
                <w:right w:val="none" w:sz="0" w:space="0" w:color="auto"/>
              </w:divBdr>
            </w:div>
            <w:div w:id="1503088135">
              <w:marLeft w:val="0"/>
              <w:marRight w:val="0"/>
              <w:marTop w:val="0"/>
              <w:marBottom w:val="0"/>
              <w:divBdr>
                <w:top w:val="none" w:sz="0" w:space="0" w:color="auto"/>
                <w:left w:val="none" w:sz="0" w:space="0" w:color="auto"/>
                <w:bottom w:val="none" w:sz="0" w:space="0" w:color="auto"/>
                <w:right w:val="none" w:sz="0" w:space="0" w:color="auto"/>
              </w:divBdr>
              <w:divsChild>
                <w:div w:id="1012339005">
                  <w:marLeft w:val="0"/>
                  <w:marRight w:val="0"/>
                  <w:marTop w:val="0"/>
                  <w:marBottom w:val="0"/>
                  <w:divBdr>
                    <w:top w:val="none" w:sz="0" w:space="0" w:color="auto"/>
                    <w:left w:val="none" w:sz="0" w:space="0" w:color="auto"/>
                    <w:bottom w:val="none" w:sz="0" w:space="0" w:color="auto"/>
                    <w:right w:val="none" w:sz="0" w:space="0" w:color="auto"/>
                  </w:divBdr>
                  <w:divsChild>
                    <w:div w:id="277151952">
                      <w:marLeft w:val="0"/>
                      <w:marRight w:val="0"/>
                      <w:marTop w:val="0"/>
                      <w:marBottom w:val="0"/>
                      <w:divBdr>
                        <w:top w:val="none" w:sz="0" w:space="0" w:color="auto"/>
                        <w:left w:val="none" w:sz="0" w:space="0" w:color="auto"/>
                        <w:bottom w:val="none" w:sz="0" w:space="0" w:color="auto"/>
                        <w:right w:val="none" w:sz="0" w:space="0" w:color="auto"/>
                      </w:divBdr>
                      <w:divsChild>
                        <w:div w:id="1981883845">
                          <w:marLeft w:val="0"/>
                          <w:marRight w:val="0"/>
                          <w:marTop w:val="0"/>
                          <w:marBottom w:val="0"/>
                          <w:divBdr>
                            <w:top w:val="none" w:sz="0" w:space="0" w:color="auto"/>
                            <w:left w:val="none" w:sz="0" w:space="0" w:color="auto"/>
                            <w:bottom w:val="none" w:sz="0" w:space="0" w:color="auto"/>
                            <w:right w:val="none" w:sz="0" w:space="0" w:color="auto"/>
                          </w:divBdr>
                        </w:div>
                        <w:div w:id="79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0187D-89AA-42C6-B9F8-CA8B010F4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Lucky</dc:creator>
  <cp:keywords/>
  <dc:description/>
  <cp:lastModifiedBy>Sai Lucky</cp:lastModifiedBy>
  <cp:revision>1</cp:revision>
  <dcterms:created xsi:type="dcterms:W3CDTF">2022-11-19T07:05:00Z</dcterms:created>
  <dcterms:modified xsi:type="dcterms:W3CDTF">2022-11-19T07:31:00Z</dcterms:modified>
</cp:coreProperties>
</file>