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4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ITI -- Dammiate Branch</w:t>
      </w:r>
    </w:p>
    <w:p>
      <w:pPr>
        <w:spacing w:before="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Client Side Technologies</w:t>
      </w:r>
    </w:p>
    <w:p>
      <w:pPr>
        <w:spacing w:before="0" w:after="6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Lab </w:t>
      </w: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2</w:t>
      </w: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: CSS Styling &amp; HTML</w:t>
      </w: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5 </w:t>
      </w: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Forms</w:t>
      </w:r>
    </w:p>
    <w:p>
      <w:pPr>
        <w:spacing w:before="0" w:after="3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Eng. Ahmed Samir</w:t>
      </w:r>
    </w:p>
    <w:p>
      <w:pPr>
        <w:spacing w:before="200" w:after="12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4"/>
          <w:shd w:fill="auto" w:val="clear"/>
        </w:rPr>
        <w:t xml:space="preserve">Objective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By the end of this lab you should be able to style a complete HTML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web page using CSS (inline, internal, and external), apply the correct selectors and cascading/specificity rules, and build functional, validated web forms using both traditional HTML form elements and the new HTML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form elements, input types, and attributes.</w:t>
      </w:r>
    </w:p>
    <w:p>
      <w:pPr>
        <w:spacing w:before="200" w:after="12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4"/>
          <w:shd w:fill="auto" w:val="clear"/>
        </w:rPr>
        <w:t xml:space="preserve">Instructions        done</w:t>
      </w:r>
    </w:p>
    <w:p>
      <w:pPr>
        <w:numPr>
          <w:ilvl w:val="0"/>
          <w:numId w:val="8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Continue working on the same student.html file you built in Lab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</w:p>
    <w:p>
      <w:pPr>
        <w:numPr>
          <w:ilvl w:val="0"/>
          <w:numId w:val="8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Create a new file named style.css and link it to student.html as an external stylesheet</w:t>
      </w:r>
    </w:p>
    <w:p>
      <w:pPr>
        <w:numPr>
          <w:ilvl w:val="0"/>
          <w:numId w:val="8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Write all code yourself --- do not copy/paste from the slides, type it to build muscle memory</w:t>
      </w:r>
    </w:p>
    <w:p>
      <w:pPr>
        <w:numPr>
          <w:ilvl w:val="0"/>
          <w:numId w:val="8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Open the file in a browser after each task to check your progress</w:t>
      </w:r>
    </w:p>
    <w:p>
      <w:pPr>
        <w:numPr>
          <w:ilvl w:val="0"/>
          <w:numId w:val="8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Validate your indentation, tag nesting, and CSS syntax</w:t>
      </w:r>
    </w:p>
    <w:p>
      <w:pPr>
        <w:numPr>
          <w:ilvl w:val="0"/>
          <w:numId w:val="8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Submit the final student.html, style.css, and any additional files</w:t>
      </w: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8"/>
          <w:shd w:fill="auto" w:val="clear"/>
        </w:rPr>
        <w:t xml:space="preserve">Part </w:t>
      </w:r>
      <w:r>
        <w:rPr>
          <w:rFonts w:ascii="Arial" w:hAnsi="Arial" w:cs="Arial" w:eastAsia="Arial"/>
          <w:b/>
          <w:color w:val="2E74B5"/>
          <w:spacing w:val="0"/>
          <w:position w:val="0"/>
          <w:sz w:val="28"/>
          <w:shd w:fill="auto" w:val="clear"/>
        </w:rPr>
        <w:t xml:space="preserve">1 </w:t>
      </w:r>
      <w:r>
        <w:rPr>
          <w:rFonts w:ascii="Arial" w:hAnsi="Arial" w:cs="Arial" w:eastAsia="Arial"/>
          <w:b/>
          <w:color w:val="2E74B5"/>
          <w:spacing w:val="0"/>
          <w:position w:val="0"/>
          <w:sz w:val="28"/>
          <w:shd w:fill="auto" w:val="clear"/>
        </w:rPr>
        <w:t xml:space="preserve">--- Linking CSS &amp; Selectors   done</w:t>
      </w:r>
    </w:p>
    <w:p>
      <w:pPr>
        <w:numPr>
          <w:ilvl w:val="0"/>
          <w:numId w:val="10"/>
        </w:numPr>
        <w:spacing w:before="0" w:after="12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Create an external stylesheet named style.css and link it inside the &lt;head&gt; of student.html using &lt;link&gt;.  done</w:t>
      </w:r>
    </w:p>
    <w:p>
      <w:pPr>
        <w:numPr>
          <w:ilvl w:val="0"/>
          <w:numId w:val="10"/>
        </w:numPr>
        <w:spacing w:before="0" w:after="12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Add an internal &lt;style&gt; block inside &lt;head&gt; for one quick test rule, then explain in an HTML comment why external CSS is preferred for the rest of the page. done</w:t>
      </w:r>
    </w:p>
    <w:p>
      <w:pPr>
        <w:numPr>
          <w:ilvl w:val="0"/>
          <w:numId w:val="10"/>
        </w:numPr>
        <w:spacing w:before="0" w:after="12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Add an inline style on one element (e.g. your &lt;h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&gt;) to change its color, then note in a comment which rule wins and why (cascading order).    done</w:t>
      </w:r>
    </w:p>
    <w:p>
      <w:pPr>
        <w:numPr>
          <w:ilvl w:val="0"/>
          <w:numId w:val="10"/>
        </w:numPr>
        <w:spacing w:before="0" w:after="12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Using style.css, write the following selectors and apply a distinct style to each:</w:t>
      </w:r>
    </w:p>
    <w:p>
      <w:pPr>
        <w:numPr>
          <w:ilvl w:val="0"/>
          <w:numId w:val="11"/>
        </w:numPr>
        <w:spacing w:before="0" w:after="8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 type selector for all &lt;p&gt; elements</w:t>
      </w:r>
    </w:p>
    <w:p>
      <w:pPr>
        <w:numPr>
          <w:ilvl w:val="0"/>
          <w:numId w:val="11"/>
        </w:numPr>
        <w:spacing w:before="0" w:after="8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 ID selector for your &lt;h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(e.g. #top)</w:t>
      </w:r>
    </w:p>
    <w:p>
      <w:pPr>
        <w:numPr>
          <w:ilvl w:val="0"/>
          <w:numId w:val="11"/>
        </w:numPr>
        <w:spacing w:before="0" w:after="8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 class selector applied to at least two different elements (e.g. .highlight)</w:t>
      </w:r>
    </w:p>
    <w:p>
      <w:pPr>
        <w:numPr>
          <w:ilvl w:val="0"/>
          <w:numId w:val="11"/>
        </w:numPr>
        <w:spacing w:before="0" w:after="8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 grouping selector that styles 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and 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together</w:t>
      </w:r>
    </w:p>
    <w:p>
      <w:pPr>
        <w:numPr>
          <w:ilvl w:val="0"/>
          <w:numId w:val="12"/>
        </w:numPr>
        <w:spacing w:before="0" w:after="12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Add a descendant selector that styles only the &lt;a&gt; tags inside your "My Hobbies" list.  done</w:t>
      </w:r>
    </w:p>
    <w:p>
      <w:pPr>
        <w:numPr>
          <w:ilvl w:val="0"/>
          <w:numId w:val="12"/>
        </w:numPr>
        <w:spacing w:before="0" w:after="12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Add a child selector (&gt;) that styles only the direct &lt;li&gt; children of your "My Daily Routine" list.  done</w:t>
      </w: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8"/>
          <w:shd w:fill="auto" w:val="clear"/>
        </w:rPr>
        <w:t xml:space="preserve">Part </w:t>
      </w:r>
      <w:r>
        <w:rPr>
          <w:rFonts w:ascii="Arial" w:hAnsi="Arial" w:cs="Arial" w:eastAsia="Arial"/>
          <w:b/>
          <w:color w:val="2E74B5"/>
          <w:spacing w:val="0"/>
          <w:position w:val="0"/>
          <w:sz w:val="28"/>
          <w:shd w:fill="auto" w:val="clear"/>
        </w:rPr>
        <w:t xml:space="preserve">2 </w:t>
      </w:r>
      <w:r>
        <w:rPr>
          <w:rFonts w:ascii="Arial" w:hAnsi="Arial" w:cs="Arial" w:eastAsia="Arial"/>
          <w:b/>
          <w:color w:val="2E74B5"/>
          <w:spacing w:val="0"/>
          <w:position w:val="0"/>
          <w:sz w:val="28"/>
          <w:shd w:fill="auto" w:val="clear"/>
        </w:rPr>
        <w:t xml:space="preserve">--- Cascade, Specificity &amp; Box Model     done</w:t>
      </w:r>
    </w:p>
    <w:p>
      <w:pPr>
        <w:numPr>
          <w:ilvl w:val="0"/>
          <w:numId w:val="14"/>
        </w:numPr>
        <w:spacing w:before="0" w:after="12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Create a conflicting rule between your ID selector and your class selector on the same element, then add a comment in style.css explaining which one wins and why.       done</w:t>
      </w:r>
    </w:p>
    <w:p>
      <w:pPr>
        <w:numPr>
          <w:ilvl w:val="0"/>
          <w:numId w:val="14"/>
        </w:numPr>
        <w:spacing w:before="0" w:after="12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Use !important on one declaration only, and add a comment explaining why it should be used sparingly.  done</w:t>
      </w:r>
    </w:p>
    <w:p>
      <w:pPr>
        <w:numPr>
          <w:ilvl w:val="0"/>
          <w:numId w:val="14"/>
        </w:numPr>
        <w:spacing w:before="0" w:after="12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Style your "About Me" section with: a background color, padding, a border, and a margin, to practice the CSS box model.</w:t>
      </w:r>
    </w:p>
    <w:p>
      <w:pPr>
        <w:numPr>
          <w:ilvl w:val="0"/>
          <w:numId w:val="14"/>
        </w:numPr>
        <w:spacing w:before="0" w:after="12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Add a vendor-prefixed property (e.g. -webkit-transition or -moz-box-shadow) to one element and explain in a comment what it does.</w:t>
      </w: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8"/>
          <w:shd w:fill="auto" w:val="clear"/>
        </w:rPr>
        <w:t xml:space="preserve">Part </w:t>
      </w:r>
      <w:r>
        <w:rPr>
          <w:rFonts w:ascii="Arial" w:hAnsi="Arial" w:cs="Arial" w:eastAsia="Arial"/>
          <w:b/>
          <w:color w:val="2E74B5"/>
          <w:spacing w:val="0"/>
          <w:position w:val="0"/>
          <w:sz w:val="28"/>
          <w:shd w:fill="auto" w:val="clear"/>
        </w:rPr>
        <w:t xml:space="preserve">3 </w:t>
      </w:r>
      <w:r>
        <w:rPr>
          <w:rFonts w:ascii="Arial" w:hAnsi="Arial" w:cs="Arial" w:eastAsia="Arial"/>
          <w:b/>
          <w:color w:val="2E74B5"/>
          <w:spacing w:val="0"/>
          <w:position w:val="0"/>
          <w:sz w:val="28"/>
          <w:shd w:fill="auto" w:val="clear"/>
        </w:rPr>
        <w:t xml:space="preserve">--- Pseudo-classes &amp; Pseudo-elements</w:t>
      </w:r>
    </w:p>
    <w:p>
      <w:pPr>
        <w:numPr>
          <w:ilvl w:val="0"/>
          <w:numId w:val="16"/>
        </w:numPr>
        <w:spacing w:before="0" w:after="12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Use the :hover pseudo-class to change the background color of your links when the mouse is over them.</w:t>
      </w:r>
    </w:p>
    <w:p>
      <w:pPr>
        <w:numPr>
          <w:ilvl w:val="0"/>
          <w:numId w:val="16"/>
        </w:numPr>
        <w:spacing w:before="0" w:after="12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Use the :first-child pseudo-class to style the first item of your "My Hobbies" list differently.</w:t>
      </w:r>
    </w:p>
    <w:p>
      <w:pPr>
        <w:numPr>
          <w:ilvl w:val="0"/>
          <w:numId w:val="16"/>
        </w:numPr>
        <w:spacing w:before="0" w:after="12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Use the :nth-child(n) pseudo-class to give every other row of your "My Weekly Schedule" table a light background color (zebra striping).</w:t>
      </w:r>
    </w:p>
    <w:p>
      <w:pPr>
        <w:numPr>
          <w:ilvl w:val="0"/>
          <w:numId w:val="16"/>
        </w:numPr>
        <w:spacing w:before="0" w:after="12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Use the ::before or ::after pseudo-element to automatically add a small icon or symbol (e.g. "» ") before each navigation link.</w:t>
      </w:r>
    </w:p>
    <w:p>
      <w:pPr>
        <w:numPr>
          <w:ilvl w:val="0"/>
          <w:numId w:val="16"/>
        </w:numPr>
        <w:spacing w:before="0" w:after="12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Use the ::first-letter pseudo-element to enlarge the first letter of your "About Me" paragraph.</w:t>
      </w: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8"/>
          <w:shd w:fill="auto" w:val="clear"/>
        </w:rPr>
        <w:t xml:space="preserve">Part </w:t>
      </w:r>
      <w:r>
        <w:rPr>
          <w:rFonts w:ascii="Arial" w:hAnsi="Arial" w:cs="Arial" w:eastAsia="Arial"/>
          <w:b/>
          <w:color w:val="2E74B5"/>
          <w:spacing w:val="0"/>
          <w:position w:val="0"/>
          <w:sz w:val="28"/>
          <w:shd w:fill="auto" w:val="clear"/>
        </w:rPr>
        <w:t xml:space="preserve">4 </w:t>
      </w:r>
      <w:r>
        <w:rPr>
          <w:rFonts w:ascii="Arial" w:hAnsi="Arial" w:cs="Arial" w:eastAsia="Arial"/>
          <w:b/>
          <w:color w:val="2E74B5"/>
          <w:spacing w:val="0"/>
          <w:position w:val="0"/>
          <w:sz w:val="28"/>
          <w:shd w:fill="auto" w:val="clear"/>
        </w:rPr>
        <w:t xml:space="preserve">--- Traditional HTML Forms</w:t>
      </w:r>
    </w:p>
    <w:p>
      <w:pPr>
        <w:numPr>
          <w:ilvl w:val="0"/>
          <w:numId w:val="18"/>
        </w:numPr>
        <w:spacing w:before="0" w:after="12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Create a new section titled "Contact Me" containing a &lt;form&gt; with appropriate action and method attributes. done</w:t>
      </w:r>
    </w:p>
    <w:p>
      <w:pPr>
        <w:numPr>
          <w:ilvl w:val="0"/>
          <w:numId w:val="18"/>
        </w:numPr>
        <w:spacing w:before="0" w:after="12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Inside the form, add: a text field for Full Name, a password field, a hidden field storing a form ID, and a textarea for Message.  done</w:t>
      </w:r>
    </w:p>
    <w:p>
      <w:pPr>
        <w:numPr>
          <w:ilvl w:val="0"/>
          <w:numId w:val="18"/>
        </w:numPr>
        <w:spacing w:before="0" w:after="12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Add a group of radio buttons for "Preferred Contact Method" (Email / Phone) and a checkbox for "Subscribe to newsletter". done</w:t>
      </w:r>
    </w:p>
    <w:p>
      <w:pPr>
        <w:numPr>
          <w:ilvl w:val="0"/>
          <w:numId w:val="18"/>
        </w:numPr>
        <w:spacing w:before="0" w:after="12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Add a drop-down menu (&lt;select&gt;) for "Country" with at least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options.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done</w:t>
      </w:r>
    </w:p>
    <w:p>
      <w:pPr>
        <w:numPr>
          <w:ilvl w:val="0"/>
          <w:numId w:val="18"/>
        </w:numPr>
        <w:spacing w:before="0" w:after="12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Add a file upload field for "Attach your CV". done</w:t>
      </w:r>
    </w:p>
    <w:p>
      <w:pPr>
        <w:numPr>
          <w:ilvl w:val="0"/>
          <w:numId w:val="18"/>
        </w:numPr>
        <w:spacing w:before="0" w:after="12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Group the personal information fields inside a &lt;fieldset&gt; with a &lt;legend&gt; titled "Personal Information". done</w:t>
      </w:r>
    </w:p>
    <w:p>
      <w:pPr>
        <w:numPr>
          <w:ilvl w:val="0"/>
          <w:numId w:val="18"/>
        </w:numPr>
        <w:spacing w:before="0" w:after="12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Add a &lt;label&gt; correctly linked (using for/id) to every input field in the form. done</w:t>
      </w:r>
    </w:p>
    <w:p>
      <w:pPr>
        <w:numPr>
          <w:ilvl w:val="0"/>
          <w:numId w:val="18"/>
        </w:numPr>
        <w:spacing w:before="0" w:after="12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Add tabindex values to control the keyboard tab order, and an accesskey on the submit button.</w:t>
      </w:r>
    </w:p>
    <w:p>
      <w:pPr>
        <w:numPr>
          <w:ilvl w:val="0"/>
          <w:numId w:val="18"/>
        </w:numPr>
        <w:spacing w:before="0" w:after="12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Add Submit and Reset buttons at the end of the form.  done</w:t>
      </w: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8"/>
          <w:shd w:fill="auto" w:val="clear"/>
        </w:rPr>
        <w:t xml:space="preserve">Part </w:t>
      </w:r>
      <w:r>
        <w:rPr>
          <w:rFonts w:ascii="Arial" w:hAnsi="Arial" w:cs="Arial" w:eastAsia="Arial"/>
          <w:b/>
          <w:color w:val="2E74B5"/>
          <w:spacing w:val="0"/>
          <w:position w:val="0"/>
          <w:sz w:val="28"/>
          <w:shd w:fill="auto" w:val="clear"/>
        </w:rPr>
        <w:t xml:space="preserve">5 </w:t>
      </w:r>
      <w:r>
        <w:rPr>
          <w:rFonts w:ascii="Arial" w:hAnsi="Arial" w:cs="Arial" w:eastAsia="Arial"/>
          <w:b/>
          <w:color w:val="2E74B5"/>
          <w:spacing w:val="0"/>
          <w:position w:val="0"/>
          <w:sz w:val="28"/>
          <w:shd w:fill="auto" w:val="clear"/>
        </w:rPr>
        <w:t xml:space="preserve">--- HTML</w:t>
      </w:r>
      <w:r>
        <w:rPr>
          <w:rFonts w:ascii="Arial" w:hAnsi="Arial" w:cs="Arial" w:eastAsia="Arial"/>
          <w:b/>
          <w:color w:val="2E74B5"/>
          <w:spacing w:val="0"/>
          <w:position w:val="0"/>
          <w:sz w:val="28"/>
          <w:shd w:fill="auto" w:val="clear"/>
        </w:rPr>
        <w:t xml:space="preserve">5 </w:t>
      </w:r>
      <w:r>
        <w:rPr>
          <w:rFonts w:ascii="Arial" w:hAnsi="Arial" w:cs="Arial" w:eastAsia="Arial"/>
          <w:b/>
          <w:color w:val="2E74B5"/>
          <w:spacing w:val="0"/>
          <w:position w:val="0"/>
          <w:sz w:val="28"/>
          <w:shd w:fill="auto" w:val="clear"/>
        </w:rPr>
        <w:t xml:space="preserve">New Form Elements</w:t>
      </w:r>
    </w:p>
    <w:p>
      <w:pPr>
        <w:numPr>
          <w:ilvl w:val="0"/>
          <w:numId w:val="20"/>
        </w:numPr>
        <w:spacing w:before="0" w:after="12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Add the following new HTML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input types to your form, each with a suitable label:</w:t>
      </w:r>
    </w:p>
    <w:p>
      <w:pPr>
        <w:numPr>
          <w:ilvl w:val="0"/>
          <w:numId w:val="21"/>
        </w:numPr>
        <w:spacing w:before="0" w:after="8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email for the user's email address</w:t>
      </w:r>
    </w:p>
    <w:p>
      <w:pPr>
        <w:numPr>
          <w:ilvl w:val="0"/>
          <w:numId w:val="21"/>
        </w:numPr>
        <w:spacing w:before="0" w:after="8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tel for the phone number</w:t>
      </w:r>
    </w:p>
    <w:p>
      <w:pPr>
        <w:numPr>
          <w:ilvl w:val="0"/>
          <w:numId w:val="21"/>
        </w:numPr>
        <w:spacing w:before="0" w:after="8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url for the user's personal website</w:t>
      </w:r>
    </w:p>
    <w:p>
      <w:pPr>
        <w:numPr>
          <w:ilvl w:val="0"/>
          <w:numId w:val="21"/>
        </w:numPr>
        <w:spacing w:before="0" w:after="8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date for a preferred contact date</w:t>
      </w:r>
    </w:p>
    <w:p>
      <w:pPr>
        <w:numPr>
          <w:ilvl w:val="0"/>
          <w:numId w:val="21"/>
        </w:numPr>
        <w:spacing w:before="0" w:after="8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time for a preferred contact time</w:t>
      </w:r>
    </w:p>
    <w:p>
      <w:pPr>
        <w:numPr>
          <w:ilvl w:val="0"/>
          <w:numId w:val="21"/>
        </w:numPr>
        <w:spacing w:before="0" w:after="8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color for a favorite color picker</w:t>
      </w:r>
    </w:p>
    <w:p>
      <w:pPr>
        <w:numPr>
          <w:ilvl w:val="0"/>
          <w:numId w:val="21"/>
        </w:numPr>
        <w:spacing w:before="0" w:after="8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range for a satisfaction rating (min/max)</w:t>
      </w:r>
    </w:p>
    <w:p>
      <w:pPr>
        <w:numPr>
          <w:ilvl w:val="0"/>
          <w:numId w:val="21"/>
        </w:numPr>
        <w:spacing w:before="0" w:after="8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number for the user's age (with min/max)</w:t>
      </w:r>
    </w:p>
    <w:p>
      <w:pPr>
        <w:numPr>
          <w:ilvl w:val="0"/>
          <w:numId w:val="22"/>
        </w:numPr>
        <w:spacing w:before="0" w:after="12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Add a &lt;datalist&gt; (combo box) that suggests common email domains while the user types their email.</w:t>
      </w:r>
    </w:p>
    <w:p>
      <w:pPr>
        <w:numPr>
          <w:ilvl w:val="0"/>
          <w:numId w:val="22"/>
        </w:numPr>
        <w:spacing w:before="0" w:after="12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Add at least one data- attribute (e.g. data-user-id) on a form element to store extra information, and read/print it using a short inline comment showing how it could be accessed with JavaScript.</w:t>
      </w: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8"/>
          <w:shd w:fill="auto" w:val="clear"/>
        </w:rPr>
        <w:t xml:space="preserve">Part </w:t>
      </w:r>
      <w:r>
        <w:rPr>
          <w:rFonts w:ascii="Arial" w:hAnsi="Arial" w:cs="Arial" w:eastAsia="Arial"/>
          <w:b/>
          <w:color w:val="2E74B5"/>
          <w:spacing w:val="0"/>
          <w:position w:val="0"/>
          <w:sz w:val="28"/>
          <w:shd w:fill="auto" w:val="clear"/>
        </w:rPr>
        <w:t xml:space="preserve">6 </w:t>
      </w:r>
      <w:r>
        <w:rPr>
          <w:rFonts w:ascii="Arial" w:hAnsi="Arial" w:cs="Arial" w:eastAsia="Arial"/>
          <w:b/>
          <w:color w:val="2E74B5"/>
          <w:spacing w:val="0"/>
          <w:position w:val="0"/>
          <w:sz w:val="28"/>
          <w:shd w:fill="auto" w:val="clear"/>
        </w:rPr>
        <w:t xml:space="preserve">--- Form Validation</w:t>
      </w:r>
    </w:p>
    <w:p>
      <w:pPr>
        <w:numPr>
          <w:ilvl w:val="0"/>
          <w:numId w:val="24"/>
        </w:numPr>
        <w:spacing w:before="0" w:after="12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Make the Full Name and Email fields required using the required attribute. done</w:t>
      </w:r>
    </w:p>
    <w:p>
      <w:pPr>
        <w:numPr>
          <w:ilvl w:val="0"/>
          <w:numId w:val="24"/>
        </w:numPr>
        <w:spacing w:before="0" w:after="12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Add a placeholder to at least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fields to guide the user before they start typing.</w:t>
      </w:r>
    </w:p>
    <w:p>
      <w:pPr>
        <w:numPr>
          <w:ilvl w:val="0"/>
          <w:numId w:val="24"/>
        </w:numPr>
        <w:spacing w:before="0" w:after="12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Use the pattern attribute on the phone field to allow only digits, using a custom regular expression.</w:t>
      </w:r>
    </w:p>
    <w:p>
      <w:pPr>
        <w:numPr>
          <w:ilvl w:val="0"/>
          <w:numId w:val="24"/>
        </w:numPr>
        <w:spacing w:before="0" w:after="12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Set min and max attributes on the age (number) field, and min/max on the date field to restrict the allowed range. done</w:t>
      </w:r>
    </w:p>
    <w:p>
      <w:pPr>
        <w:numPr>
          <w:ilvl w:val="0"/>
          <w:numId w:val="24"/>
        </w:numPr>
        <w:spacing w:before="0" w:after="12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Add the multiple attribute to allow selecting more than one file in the CV upload field.  done</w:t>
      </w:r>
    </w:p>
    <w:p>
      <w:pPr>
        <w:numPr>
          <w:ilvl w:val="0"/>
          <w:numId w:val="24"/>
        </w:numPr>
        <w:spacing w:before="0" w:after="12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Add autofocus to the Full Name field so it is focused automatically when the page loads. done</w:t>
      </w:r>
    </w:p>
    <w:p>
      <w:pPr>
        <w:numPr>
          <w:ilvl w:val="0"/>
          <w:numId w:val="24"/>
        </w:numPr>
        <w:spacing w:before="0" w:after="12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Add autocomplete="off" on the form and novalidate as an attribute you test, then remove it and compare the difference in browser behavior (write the observation in a comment). done</w:t>
      </w: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8"/>
          <w:shd w:fill="auto" w:val="clear"/>
        </w:rPr>
        <w:t xml:space="preserve">Bonus (Optional)</w:t>
      </w:r>
    </w:p>
    <w:p>
      <w:pPr>
        <w:numPr>
          <w:ilvl w:val="0"/>
          <w:numId w:val="26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Style the form using CSS to make it look like a real card/panel (rounded corners, shadow, spacing between fields).</w:t>
      </w:r>
    </w:p>
    <w:p>
      <w:pPr>
        <w:numPr>
          <w:ilvl w:val="0"/>
          <w:numId w:val="26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Use the :focus pseudo-class to highlight the currently active input field.</w:t>
      </w:r>
    </w:p>
    <w:p>
      <w:pPr>
        <w:numPr>
          <w:ilvl w:val="0"/>
          <w:numId w:val="26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Add a formnovalidate button that skips validation only for a "Save as Draft" action.</w:t>
      </w:r>
    </w:p>
    <w:p>
      <w:pPr>
        <w:numPr>
          <w:ilvl w:val="0"/>
          <w:numId w:val="26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Research and add one Semantic Web / HTML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self-study topic as a comment at the end of your file (e.g. Local Storage, Drag &amp; Drop, or Web Workers) explaining in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2-3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lines what it does.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1">
    <w:lvl w:ilvl="0">
      <w:start w:val="1"/>
      <w:numFmt w:val="decimal"/>
      <w:lvlText w:val="%1."/>
    </w:lvl>
  </w:abstractNum>
  <w:abstractNum w:abstractNumId="6">
    <w:lvl w:ilvl="0">
      <w:start w:val="1"/>
      <w:numFmt w:val="bullet"/>
      <w:lvlText w:val="•"/>
    </w:lvl>
  </w:abstractNum>
  <w:abstractNum w:abstractNumId="7">
    <w:lvl w:ilvl="0">
      <w:start w:val="1"/>
      <w:numFmt w:val="decimal"/>
      <w:lvlText w:val="%1."/>
    </w:lvl>
  </w:abstractNum>
  <w:abstractNum w:abstractNumId="13">
    <w:lvl w:ilvl="0">
      <w:start w:val="1"/>
      <w:numFmt w:val="decimal"/>
      <w:lvlText w:val="%1."/>
    </w:lvl>
  </w:abstractNum>
  <w:abstractNum w:abstractNumId="19">
    <w:lvl w:ilvl="0">
      <w:start w:val="1"/>
      <w:numFmt w:val="decimal"/>
      <w:lvlText w:val="%1."/>
    </w:lvl>
  </w:abstractNum>
  <w:abstractNum w:abstractNumId="25">
    <w:lvl w:ilvl="0">
      <w:start w:val="1"/>
      <w:numFmt w:val="decimal"/>
      <w:lvlText w:val="%1."/>
    </w:lvl>
  </w:abstractNum>
  <w:abstractNum w:abstractNumId="31">
    <w:lvl w:ilvl="0">
      <w:start w:val="1"/>
      <w:numFmt w:val="decimal"/>
      <w:lvlText w:val="%1."/>
    </w:lvl>
  </w:abstractNum>
  <w:abstractNum w:abstractNumId="12">
    <w:lvl w:ilvl="0">
      <w:start w:val="1"/>
      <w:numFmt w:val="bullet"/>
      <w:lvlText w:val="•"/>
    </w:lvl>
  </w:abstractNum>
  <w:abstractNum w:abstractNumId="37">
    <w:lvl w:ilvl="0">
      <w:start w:val="1"/>
      <w:numFmt w:val="decimal"/>
      <w:lvlText w:val="%1."/>
    </w:lvl>
  </w:abstractNum>
  <w:abstractNum w:abstractNumId="43">
    <w:lvl w:ilvl="0">
      <w:start w:val="1"/>
      <w:numFmt w:val="decimal"/>
      <w:lvlText w:val="%1."/>
    </w:lvl>
  </w:abstractNum>
  <w:abstractNum w:abstractNumId="18">
    <w:lvl w:ilvl="0">
      <w:start w:val="1"/>
      <w:numFmt w:val="bullet"/>
      <w:lvlText w:val="•"/>
    </w:lvl>
  </w:abstractNum>
  <w:num w:numId="8">
    <w:abstractNumId w:val="18"/>
  </w:num>
  <w:num w:numId="10">
    <w:abstractNumId w:val="43"/>
  </w:num>
  <w:num w:numId="11">
    <w:abstractNumId w:val="12"/>
  </w:num>
  <w:num w:numId="12">
    <w:abstractNumId w:val="37"/>
  </w:num>
  <w:num w:numId="14">
    <w:abstractNumId w:val="31"/>
  </w:num>
  <w:num w:numId="16">
    <w:abstractNumId w:val="25"/>
  </w:num>
  <w:num w:numId="18">
    <w:abstractNumId w:val="19"/>
  </w:num>
  <w:num w:numId="20">
    <w:abstractNumId w:val="13"/>
  </w:num>
  <w:num w:numId="21">
    <w:abstractNumId w:val="6"/>
  </w:num>
  <w:num w:numId="22">
    <w:abstractNumId w:val="7"/>
  </w:num>
  <w:num w:numId="24">
    <w:abstractNumId w:val="1"/>
  </w:num>
  <w:num w:numId="2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