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D6C" w:rsidRPr="004E302B" w:rsidRDefault="00C73D6C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  <w:r w:rsidRPr="004E302B">
        <w:rPr>
          <w:rFonts w:ascii="Bahnschrift Light" w:hAnsi="Bahnschrift Light"/>
          <w:b/>
          <w:bCs/>
          <w:color w:val="000000" w:themeColor="text1"/>
          <w:sz w:val="40"/>
          <w:szCs w:val="40"/>
        </w:rPr>
        <w:t>Travel Advisor Web Application</w:t>
      </w:r>
    </w:p>
    <w:p w:rsidR="00BA6F41" w:rsidRPr="004E302B" w:rsidRDefault="00C73D6C" w:rsidP="00C73D6C">
      <w:pPr>
        <w:pStyle w:val="Heading1"/>
        <w:jc w:val="center"/>
        <w:rPr>
          <w:rFonts w:ascii="Bahnschrift Light" w:hAnsi="Bahnschrift Light"/>
          <w:b/>
          <w:bCs/>
          <w:color w:val="000000" w:themeColor="text1"/>
        </w:rPr>
      </w:pPr>
      <w:r w:rsidRPr="004E302B">
        <w:rPr>
          <w:rFonts w:ascii="Bahnschrift Light" w:hAnsi="Bahnschrift Light"/>
          <w:b/>
          <w:bCs/>
          <w:color w:val="000000" w:themeColor="text1"/>
        </w:rPr>
        <w:t>Risk assessment sheet</w:t>
      </w:r>
    </w:p>
    <w:p w:rsidR="00C73D6C" w:rsidRPr="004E302B" w:rsidRDefault="00C73D6C" w:rsidP="00C73D6C">
      <w:pPr>
        <w:rPr>
          <w:rFonts w:ascii="Bahnschrift Light" w:hAnsi="Bahnschrift Light"/>
        </w:rPr>
      </w:pPr>
    </w:p>
    <w:tbl>
      <w:tblPr>
        <w:tblStyle w:val="TableGrid"/>
        <w:tblW w:w="10623" w:type="dxa"/>
        <w:tblInd w:w="-455" w:type="dxa"/>
        <w:tblLook w:val="04A0" w:firstRow="1" w:lastRow="0" w:firstColumn="1" w:lastColumn="0" w:noHBand="0" w:noVBand="1"/>
      </w:tblPr>
      <w:tblGrid>
        <w:gridCol w:w="1292"/>
        <w:gridCol w:w="1493"/>
        <w:gridCol w:w="1510"/>
        <w:gridCol w:w="1516"/>
        <w:gridCol w:w="2405"/>
        <w:gridCol w:w="2407"/>
      </w:tblGrid>
      <w:tr w:rsidR="00C73D6C" w:rsidRPr="004E302B" w:rsidTr="00C73D6C">
        <w:trPr>
          <w:trHeight w:val="298"/>
        </w:trPr>
        <w:tc>
          <w:tcPr>
            <w:tcW w:w="1292" w:type="dxa"/>
            <w:shd w:val="clear" w:color="auto" w:fill="000000" w:themeFill="text1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 xml:space="preserve">Version </w:t>
            </w:r>
          </w:p>
        </w:tc>
        <w:tc>
          <w:tcPr>
            <w:tcW w:w="1493" w:type="dxa"/>
            <w:shd w:val="clear" w:color="auto" w:fill="000000" w:themeFill="text1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510" w:type="dxa"/>
            <w:shd w:val="clear" w:color="auto" w:fill="000000" w:themeFill="text1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16" w:type="dxa"/>
            <w:shd w:val="clear" w:color="auto" w:fill="000000" w:themeFill="text1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2405" w:type="dxa"/>
            <w:shd w:val="clear" w:color="auto" w:fill="000000" w:themeFill="text1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Revision Date</w:t>
            </w:r>
          </w:p>
        </w:tc>
        <w:tc>
          <w:tcPr>
            <w:tcW w:w="2407" w:type="dxa"/>
            <w:shd w:val="clear" w:color="auto" w:fill="000000" w:themeFill="text1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Comments</w:t>
            </w:r>
          </w:p>
        </w:tc>
      </w:tr>
      <w:tr w:rsidR="00C73D6C" w:rsidRPr="004E302B" w:rsidTr="00C73D6C">
        <w:trPr>
          <w:trHeight w:val="145"/>
        </w:trPr>
        <w:tc>
          <w:tcPr>
            <w:tcW w:w="1292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1493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Mahmoud Yasser</w:t>
            </w:r>
          </w:p>
        </w:tc>
        <w:tc>
          <w:tcPr>
            <w:tcW w:w="1510" w:type="dxa"/>
          </w:tcPr>
          <w:p w:rsidR="00C73D6C" w:rsidRPr="004E302B" w:rsidRDefault="00C73D6C" w:rsidP="00C73D6C">
            <w:pPr>
              <w:jc w:val="center"/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28/04/2019</w:t>
            </w:r>
          </w:p>
        </w:tc>
        <w:tc>
          <w:tcPr>
            <w:tcW w:w="1516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2405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</w:tr>
      <w:tr w:rsidR="00C73D6C" w:rsidRPr="004E302B" w:rsidTr="00C73D6C">
        <w:trPr>
          <w:trHeight w:val="145"/>
        </w:trPr>
        <w:tc>
          <w:tcPr>
            <w:tcW w:w="1292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493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516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2405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</w:tr>
      <w:tr w:rsidR="00C73D6C" w:rsidRPr="004E302B" w:rsidTr="00C73D6C">
        <w:trPr>
          <w:trHeight w:val="145"/>
        </w:trPr>
        <w:tc>
          <w:tcPr>
            <w:tcW w:w="1292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493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516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2405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</w:tr>
    </w:tbl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tbl>
      <w:tblPr>
        <w:tblW w:w="12060" w:type="dxa"/>
        <w:tblInd w:w="-1265" w:type="dxa"/>
        <w:tblLook w:val="04A0" w:firstRow="1" w:lastRow="0" w:firstColumn="1" w:lastColumn="0" w:noHBand="0" w:noVBand="1"/>
      </w:tblPr>
      <w:tblGrid>
        <w:gridCol w:w="1518"/>
        <w:gridCol w:w="2674"/>
        <w:gridCol w:w="1254"/>
        <w:gridCol w:w="1349"/>
        <w:gridCol w:w="1080"/>
        <w:gridCol w:w="919"/>
        <w:gridCol w:w="3266"/>
      </w:tblGrid>
      <w:tr w:rsidR="00E92B49" w:rsidRPr="004E302B" w:rsidTr="00E92B49">
        <w:trPr>
          <w:trHeight w:val="876"/>
        </w:trPr>
        <w:tc>
          <w:tcPr>
            <w:tcW w:w="152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lastRenderedPageBreak/>
              <w:t>Risk ID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PRE-MITIGATION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000000"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330" w:type="dxa"/>
            <w:vMerge w:val="restart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MITIGATIONS / REMEDIES</w:t>
            </w:r>
          </w:p>
        </w:tc>
      </w:tr>
      <w:tr w:rsidR="00E92B49" w:rsidRPr="004E302B" w:rsidTr="00E92B49">
        <w:trPr>
          <w:trHeight w:val="612"/>
        </w:trPr>
        <w:tc>
          <w:tcPr>
            <w:tcW w:w="152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SEVERITY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LIKELIHOOD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LEVEL</w:t>
            </w:r>
          </w:p>
        </w:tc>
        <w:tc>
          <w:tcPr>
            <w:tcW w:w="81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44546A" w:themeFill="text2"/>
          </w:tcPr>
          <w:p w:rsidR="00E92B49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</w:t>
            </w:r>
          </w:p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3330" w:type="dxa"/>
            <w:vMerge/>
            <w:tcBorders>
              <w:top w:val="nil"/>
              <w:left w:val="single" w:sz="4" w:space="0" w:color="BFBFBF"/>
              <w:bottom w:val="nil"/>
              <w:right w:val="nil"/>
            </w:tcBorders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92B49" w:rsidRPr="004E302B" w:rsidTr="00E92B49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TAWA_Rsk1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lacks enough knowledge and practice in back end development.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81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E92B49" w:rsidRDefault="00E92B49" w:rsidP="00E92B49">
            <w:pPr>
              <w:spacing w:after="0" w:line="240" w:lineRule="auto"/>
              <w:ind w:firstLineChars="100" w:firstLine="200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</w:p>
          <w:p w:rsidR="00E92B49" w:rsidRPr="00E92B49" w:rsidRDefault="00E92B49" w:rsidP="00E92B49">
            <w:pPr>
              <w:rPr>
                <w:rFonts w:ascii="Bahnschrift Light" w:eastAsia="Times New Roman" w:hAnsi="Bahnschrift Light" w:cs="Calibri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sz w:val="20"/>
                <w:szCs w:val="20"/>
              </w:rPr>
              <w:t>Product</w:t>
            </w:r>
          </w:p>
        </w:tc>
        <w:tc>
          <w:tcPr>
            <w:tcW w:w="333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do some research and start self-studying and practicing</w:t>
            </w:r>
          </w:p>
        </w:tc>
      </w:tr>
      <w:tr w:rsidR="00E92B49" w:rsidRPr="004E302B" w:rsidTr="00E92B49">
        <w:trPr>
          <w:trHeight w:val="792"/>
        </w:trPr>
        <w:tc>
          <w:tcPr>
            <w:tcW w:w="15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TAWA_Rsk2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holy month of Ramadan is coming and the working hours will be less than normal days.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work more at night more than normal days</w:t>
            </w:r>
          </w:p>
        </w:tc>
      </w:tr>
      <w:tr w:rsidR="00E92B49" w:rsidRPr="004E302B" w:rsidTr="00E92B49">
        <w:trPr>
          <w:trHeight w:val="1056"/>
        </w:trPr>
        <w:tc>
          <w:tcPr>
            <w:tcW w:w="15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TAWA_Rsk3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team may be distracted due to having many projects to work on simultaneously.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EXTREME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organize their time as much as possible in the next 2 months</w:t>
            </w:r>
          </w:p>
        </w:tc>
      </w:tr>
      <w:tr w:rsidR="00E92B49" w:rsidRPr="004E302B" w:rsidTr="00E92B49">
        <w:trPr>
          <w:trHeight w:val="1056"/>
        </w:trPr>
        <w:tc>
          <w:tcPr>
            <w:tcW w:w="15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TAWA_Rsk4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As the project progresses, the customer may requests many unreasonable changes.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 manager shall negotiate with the customer to accept the reasonable change requests</w:t>
            </w:r>
          </w:p>
        </w:tc>
      </w:tr>
      <w:tr w:rsidR="00E92B49" w:rsidRPr="004E302B" w:rsidTr="00E92B49">
        <w:trPr>
          <w:trHeight w:val="792"/>
        </w:trPr>
        <w:tc>
          <w:tcPr>
            <w:tcW w:w="15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TAWA_Rsk5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Losing one member or more due to illness or urgent matters may affect the project progress.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70AD47" w:themeFill="accent6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collaborate to cover the missing member</w:t>
            </w:r>
          </w:p>
        </w:tc>
      </w:tr>
      <w:tr w:rsidR="00E92B49" w:rsidRPr="004E302B" w:rsidTr="00E92B49">
        <w:trPr>
          <w:trHeight w:val="792"/>
        </w:trPr>
        <w:tc>
          <w:tcPr>
            <w:tcW w:w="15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TAWA_Rsk6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productivity may be affected by fasting during Ramadan.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work more at night more than normal days</w:t>
            </w:r>
          </w:p>
        </w:tc>
      </w:tr>
      <w:tr w:rsidR="00E92B49" w:rsidRPr="004E302B" w:rsidTr="00E92B49">
        <w:trPr>
          <w:trHeight w:val="792"/>
        </w:trPr>
        <w:tc>
          <w:tcPr>
            <w:tcW w:w="15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TAWA_Rsk7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Any upcoming interview may affect members’ concentration and commitment.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organize their time as much as possible in the next 2 months</w:t>
            </w:r>
          </w:p>
        </w:tc>
      </w:tr>
      <w:tr w:rsidR="00E92B49" w:rsidRPr="004E302B" w:rsidTr="00E92B49">
        <w:trPr>
          <w:trHeight w:val="1056"/>
        </w:trPr>
        <w:tc>
          <w:tcPr>
            <w:tcW w:w="15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TAWA_Rsk8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leftChars="-3" w:left="1" w:hangingChars="4" w:hanging="8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Lack of face to face communication between members   in ITI due to having 3 lectures daily.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use internet and social media channels to communicate as much as possible</w:t>
            </w:r>
          </w:p>
        </w:tc>
      </w:tr>
    </w:tbl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sectPr w:rsidR="00C73D6C" w:rsidRPr="004E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6C"/>
    <w:rsid w:val="00480EA0"/>
    <w:rsid w:val="004E302B"/>
    <w:rsid w:val="00A04DF0"/>
    <w:rsid w:val="00A9673B"/>
    <w:rsid w:val="00C73D6C"/>
    <w:rsid w:val="00CC4A77"/>
    <w:rsid w:val="00DF1B3A"/>
    <w:rsid w:val="00E9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10D65-2F94-4CE6-BD3B-69CF708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3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2019-04-29T20:20:00Z</dcterms:created>
  <dcterms:modified xsi:type="dcterms:W3CDTF">2019-05-01T10:07:00Z</dcterms:modified>
</cp:coreProperties>
</file>