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lastRenderedPageBreak/>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bookmarkStart w:id="0" w:name="_GoBack"/>
      <w:bookmarkEnd w:id="0"/>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For each course, DB keeps track of unique course identifier, course name, and course tuition, duration (number of weeks).</w:t>
      </w:r>
    </w:p>
    <w:p w:rsidR="0067428B" w:rsidRDefault="0067428B" w:rsidP="0067428B">
      <w:pPr>
        <w:pStyle w:val="NormalWeb"/>
        <w:numPr>
          <w:ilvl w:val="0"/>
          <w:numId w:val="3"/>
        </w:numPr>
        <w:spacing w:before="0" w:beforeAutospacing="0" w:after="0" w:afterAutospacing="0" w:line="276" w:lineRule="auto"/>
        <w:jc w:val="both"/>
      </w:pPr>
      <w:r>
        <w:t>For each payment by the trainee for a course, DB keeps track of unique 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E2458">
        <w:rPr>
          <w:rFonts w:asciiTheme="majorBidi" w:hAnsiTheme="majorBidi" w:cstheme="majorBidi"/>
          <w:color w:val="000000" w:themeColor="text1"/>
          <w:sz w:val="24"/>
          <w:szCs w:val="24"/>
          <w:highlight w:val="yellow"/>
        </w:rPr>
        <w:t xml:space="preserve">But a trainee will not be able to make any update in the Organization or employee </w:t>
      </w:r>
      <w:r w:rsidRPr="006E2458">
        <w:rPr>
          <w:rFonts w:asciiTheme="majorBidi" w:hAnsiTheme="majorBidi" w:cstheme="majorBidi"/>
          <w:color w:val="000000" w:themeColor="text1"/>
          <w:sz w:val="24"/>
          <w:szCs w:val="24"/>
          <w:highlight w:val="yellow"/>
        </w:rPr>
        <w:lastRenderedPageBreak/>
        <w:t>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lastRenderedPageBreak/>
        <w:t>Each unique request record contains two FK (Not Null), one refers to the organization PK and the other refers to the service PK.</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(assigned to) that represent the relationship between request of the service and employee contains two FK (Not Null) one refers to the employee PK and the other refers to the request PK, both form the PK of this relation.</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refers to the Employee PK that teaches this specific course.</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 (Not Null) one refers to the course PK and the other refers to the trainee PK. All together form the PK of this relation.</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completion record contains FK (Not Null) refers to the Payment PK.</w:t>
      </w:r>
    </w:p>
    <w:p w:rsidR="00EF64BB" w:rsidRDefault="004C2B58"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 are restricted to delete and cascade to update.</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w:t>
      </w:r>
      <w:r w:rsidRPr="006419F6">
        <w:rPr>
          <w:rFonts w:asciiTheme="majorBidi" w:eastAsia="Times New Roman" w:hAnsiTheme="majorBidi" w:cstheme="majorBidi"/>
          <w:sz w:val="24"/>
          <w:szCs w:val="24"/>
        </w:rPr>
        <w:lastRenderedPageBreak/>
        <w:t xml:space="preserve">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B3FCC"/>
    <w:rsid w:val="001B419B"/>
    <w:rsid w:val="001B72A9"/>
    <w:rsid w:val="001D3371"/>
    <w:rsid w:val="001E42F1"/>
    <w:rsid w:val="001F671B"/>
    <w:rsid w:val="0020062F"/>
    <w:rsid w:val="00210C0C"/>
    <w:rsid w:val="0022134A"/>
    <w:rsid w:val="002B1150"/>
    <w:rsid w:val="002D3F1A"/>
    <w:rsid w:val="002F022C"/>
    <w:rsid w:val="003063AD"/>
    <w:rsid w:val="00321ADC"/>
    <w:rsid w:val="00374496"/>
    <w:rsid w:val="003B013A"/>
    <w:rsid w:val="003C1947"/>
    <w:rsid w:val="003D75CD"/>
    <w:rsid w:val="004214BB"/>
    <w:rsid w:val="00421EF3"/>
    <w:rsid w:val="0047145E"/>
    <w:rsid w:val="004A5A53"/>
    <w:rsid w:val="004B072F"/>
    <w:rsid w:val="004C2B58"/>
    <w:rsid w:val="004C6857"/>
    <w:rsid w:val="004C7536"/>
    <w:rsid w:val="004E6995"/>
    <w:rsid w:val="00502094"/>
    <w:rsid w:val="00554946"/>
    <w:rsid w:val="00573DC8"/>
    <w:rsid w:val="00597CF8"/>
    <w:rsid w:val="005B5D51"/>
    <w:rsid w:val="005E6104"/>
    <w:rsid w:val="005E6196"/>
    <w:rsid w:val="005E769F"/>
    <w:rsid w:val="00612DE1"/>
    <w:rsid w:val="006231C8"/>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A2045"/>
    <w:rsid w:val="009B1FA8"/>
    <w:rsid w:val="00A02C1B"/>
    <w:rsid w:val="00A1364B"/>
    <w:rsid w:val="00A238E0"/>
    <w:rsid w:val="00A32321"/>
    <w:rsid w:val="00A33462"/>
    <w:rsid w:val="00A41794"/>
    <w:rsid w:val="00A50A75"/>
    <w:rsid w:val="00A54B5E"/>
    <w:rsid w:val="00A557AB"/>
    <w:rsid w:val="00A6654B"/>
    <w:rsid w:val="00AA573D"/>
    <w:rsid w:val="00AB0815"/>
    <w:rsid w:val="00AC15BA"/>
    <w:rsid w:val="00AC3D96"/>
    <w:rsid w:val="00AD714F"/>
    <w:rsid w:val="00AE5B4E"/>
    <w:rsid w:val="00AF5BBB"/>
    <w:rsid w:val="00B12CFC"/>
    <w:rsid w:val="00B139CB"/>
    <w:rsid w:val="00B340BF"/>
    <w:rsid w:val="00B43EF0"/>
    <w:rsid w:val="00B51191"/>
    <w:rsid w:val="00B6477F"/>
    <w:rsid w:val="00C438D3"/>
    <w:rsid w:val="00C55786"/>
    <w:rsid w:val="00C73A51"/>
    <w:rsid w:val="00C8613F"/>
    <w:rsid w:val="00CB5D2F"/>
    <w:rsid w:val="00CB7358"/>
    <w:rsid w:val="00CC145C"/>
    <w:rsid w:val="00CC67A3"/>
    <w:rsid w:val="00CD0799"/>
    <w:rsid w:val="00CF74BB"/>
    <w:rsid w:val="00D33E72"/>
    <w:rsid w:val="00D7604F"/>
    <w:rsid w:val="00D83D9A"/>
    <w:rsid w:val="00DB3D55"/>
    <w:rsid w:val="00DB4EF9"/>
    <w:rsid w:val="00E02E95"/>
    <w:rsid w:val="00E0507D"/>
    <w:rsid w:val="00E22095"/>
    <w:rsid w:val="00E95F17"/>
    <w:rsid w:val="00EA4039"/>
    <w:rsid w:val="00EA6DE4"/>
    <w:rsid w:val="00ED1927"/>
    <w:rsid w:val="00EE7BFF"/>
    <w:rsid w:val="00EF64BB"/>
    <w:rsid w:val="00F41674"/>
    <w:rsid w:val="00F57E3F"/>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12</cp:revision>
  <cp:lastPrinted>2016-10-24T22:43:00Z</cp:lastPrinted>
  <dcterms:created xsi:type="dcterms:W3CDTF">2016-10-26T15:32:00Z</dcterms:created>
  <dcterms:modified xsi:type="dcterms:W3CDTF">2016-10-26T18:33:00Z</dcterms:modified>
</cp:coreProperties>
</file>