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FC5" w:rsidRPr="007B1FC5" w:rsidRDefault="007B1FC5" w:rsidP="007B1FC5">
      <w:pPr>
        <w:shd w:val="clear" w:color="auto" w:fill="FFFFFF"/>
        <w:spacing w:before="300" w:after="150" w:line="240" w:lineRule="auto"/>
        <w:outlineLvl w:val="1"/>
        <w:rPr>
          <w:rFonts w:ascii="korolevmedium" w:eastAsia="Times New Roman" w:hAnsi="korolevmedium" w:cs="Times New Roman"/>
          <w:color w:val="72479E"/>
          <w:sz w:val="36"/>
          <w:szCs w:val="36"/>
          <w:lang w:eastAsia="fr-FR"/>
        </w:rPr>
      </w:pPr>
      <w:r w:rsidRPr="007B1FC5">
        <w:rPr>
          <w:rFonts w:ascii="korolevmedium" w:eastAsia="Times New Roman" w:hAnsi="korolevmedium" w:cs="Times New Roman"/>
          <w:color w:val="72479E"/>
          <w:sz w:val="36"/>
          <w:szCs w:val="36"/>
          <w:lang w:eastAsia="fr-FR"/>
        </w:rPr>
        <w:t>La technologie 100V</w:t>
      </w:r>
    </w:p>
    <w:p w:rsidR="007B1FC5" w:rsidRPr="007B1FC5" w:rsidRDefault="007B1FC5" w:rsidP="007B1FC5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211F1F"/>
          <w:sz w:val="21"/>
          <w:szCs w:val="21"/>
          <w:lang w:eastAsia="fr-FR"/>
        </w:rPr>
      </w:pPr>
      <w:r w:rsidRPr="007B1FC5">
        <w:rPr>
          <w:rFonts w:ascii="Helvetica" w:eastAsia="Times New Roman" w:hAnsi="Helvetica" w:cs="Helvetica"/>
          <w:color w:val="211F1F"/>
          <w:sz w:val="21"/>
          <w:szCs w:val="21"/>
          <w:lang w:eastAsia="fr-FR"/>
        </w:rPr>
        <w:t>La ligne 100V est le meilleur moyen de distribuer du son à partir d’un même amplificateur à de nombreux haut-parleurs à des puissances relativement basses est d’utiliser le principe ligne 100 V (ou 25 ou 70 V), tous les HP pouvant délivrer le même niveau ou différents niveaux de puissance. </w:t>
      </w:r>
    </w:p>
    <w:p w:rsidR="00B84AF8" w:rsidRDefault="00B84AF8">
      <w:bookmarkStart w:id="0" w:name="_GoBack"/>
      <w:bookmarkEnd w:id="0"/>
    </w:p>
    <w:sectPr w:rsidR="00B84A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orolevmedium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042"/>
    <w:rsid w:val="000A2042"/>
    <w:rsid w:val="007B1FC5"/>
    <w:rsid w:val="00B8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B1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B1FC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B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B1F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B1FC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B1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73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2</cp:revision>
  <dcterms:created xsi:type="dcterms:W3CDTF">2019-02-01T12:06:00Z</dcterms:created>
  <dcterms:modified xsi:type="dcterms:W3CDTF">2019-02-01T12:07:00Z</dcterms:modified>
</cp:coreProperties>
</file>