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908C" w14:textId="683C974C" w:rsidR="007C5EAE" w:rsidRDefault="00907F85">
      <w:pPr>
        <w:rPr>
          <w:b/>
          <w:bCs/>
          <w:u w:val="single"/>
        </w:rPr>
      </w:pPr>
      <w:r w:rsidRPr="00907F85">
        <w:rPr>
          <w:b/>
          <w:bCs/>
          <w:u w:val="single"/>
        </w:rPr>
        <w:t>Rapport du Projet 1 – Étude de la Qualité de l’Air et de la Pollution :</w:t>
      </w:r>
    </w:p>
    <w:p w14:paraId="3FDCCEED" w14:textId="7455F86F" w:rsidR="00907F85" w:rsidRPr="00907F85" w:rsidRDefault="00907F85" w:rsidP="00907F85">
      <w:pPr>
        <w:rPr>
          <w:b/>
          <w:bCs/>
          <w:u w:val="single"/>
        </w:rPr>
      </w:pPr>
      <w:r w:rsidRPr="00907F85">
        <w:rPr>
          <w:b/>
          <w:bCs/>
          <w:u w:val="single"/>
        </w:rPr>
        <w:t>1. Introduction</w:t>
      </w:r>
      <w:r>
        <w:rPr>
          <w:b/>
          <w:bCs/>
          <w:u w:val="single"/>
        </w:rPr>
        <w:t> :</w:t>
      </w:r>
    </w:p>
    <w:p w14:paraId="14FB33F1" w14:textId="77777777" w:rsidR="00907F85" w:rsidRPr="00907F85" w:rsidRDefault="00907F85" w:rsidP="00907F85">
      <w:pPr>
        <w:rPr>
          <w:b/>
          <w:bCs/>
          <w:u w:val="single"/>
        </w:rPr>
      </w:pPr>
    </w:p>
    <w:p w14:paraId="04044FDD" w14:textId="77777777" w:rsidR="00907F85" w:rsidRPr="00907F85" w:rsidRDefault="00907F85" w:rsidP="00907F85">
      <w:r w:rsidRPr="00907F85">
        <w:t>Ce projet a pour objectif d’étudier la qualité de l’air au Canada à l’aide de données environnementales réelles.</w:t>
      </w:r>
    </w:p>
    <w:p w14:paraId="34788450" w14:textId="77777777" w:rsidR="00907F85" w:rsidRPr="00907F85" w:rsidRDefault="00907F85" w:rsidP="00907F85">
      <w:r w:rsidRPr="00907F85">
        <w:t>En jouant le rôle d’un Data Scientist environnemental, nous avons analysé plusieurs variables comme la température, l’humidité, les concentrations de particules chimiques (PM2.5, PM10, NO₂, SO₂, CO), la densité de population et la proximité industrielle.</w:t>
      </w:r>
    </w:p>
    <w:p w14:paraId="0E78BF4A" w14:textId="77777777" w:rsidR="00907F85" w:rsidRPr="00907F85" w:rsidRDefault="00907F85" w:rsidP="00907F85"/>
    <w:p w14:paraId="4BF8B80E" w14:textId="494F45A3" w:rsidR="00907F85" w:rsidRDefault="00907F85" w:rsidP="00907F85">
      <w:r w:rsidRPr="00907F85">
        <w:t>L’objectif principal était de comprendre comment ces variables influencent la qualité de l’air et de visualiser leurs relations à l’aide d’une application Streamlit et d’analyses statistiques avec Python (Pandas, Matplotlib, Seaborn).</w:t>
      </w:r>
    </w:p>
    <w:p w14:paraId="0E3E1AB0" w14:textId="3307191A" w:rsidR="00907F85" w:rsidRPr="00907F85" w:rsidRDefault="00907F85" w:rsidP="00907F85">
      <w:pPr>
        <w:rPr>
          <w:b/>
          <w:bCs/>
          <w:u w:val="single"/>
        </w:rPr>
      </w:pPr>
      <w:r w:rsidRPr="00907F85">
        <w:rPr>
          <w:b/>
          <w:bCs/>
          <w:u w:val="single"/>
        </w:rPr>
        <w:t>2. Description du jeu de données</w:t>
      </w:r>
      <w:r>
        <w:rPr>
          <w:b/>
          <w:bCs/>
          <w:u w:val="single"/>
        </w:rPr>
        <w:t> :</w:t>
      </w:r>
    </w:p>
    <w:p w14:paraId="5C0074CC" w14:textId="77777777" w:rsidR="00301DC6" w:rsidRPr="00301DC6" w:rsidRDefault="00301DC6" w:rsidP="00301DC6">
      <w:r w:rsidRPr="00301DC6">
        <w:t>Le dataset contient 5 000 observations avec 10 variables décrivant différents aspects de la qualité de l'air dans diverses régions canadiennes.</w:t>
      </w:r>
    </w:p>
    <w:p w14:paraId="188D92A6" w14:textId="77777777" w:rsidR="00301DC6" w:rsidRPr="00301DC6" w:rsidRDefault="00301DC6" w:rsidP="00301DC6">
      <w:r w:rsidRPr="00301DC6">
        <w:t>Variables environnementales:</w:t>
      </w:r>
    </w:p>
    <w:p w14:paraId="0A3FB5C3" w14:textId="77777777" w:rsidR="00301DC6" w:rsidRPr="00301DC6" w:rsidRDefault="00301DC6" w:rsidP="00301DC6">
      <w:r w:rsidRPr="00301DC6">
        <w:t>Ø Température (°C)</w:t>
      </w:r>
    </w:p>
    <w:p w14:paraId="492CA9F2" w14:textId="77777777" w:rsidR="00301DC6" w:rsidRPr="00301DC6" w:rsidRDefault="00301DC6" w:rsidP="00301DC6">
      <w:r w:rsidRPr="00301DC6">
        <w:t>Ø Humidité (%)</w:t>
      </w:r>
    </w:p>
    <w:p w14:paraId="518073EB" w14:textId="77777777" w:rsidR="00301DC6" w:rsidRPr="00301DC6" w:rsidRDefault="00301DC6" w:rsidP="00301DC6">
      <w:r w:rsidRPr="00301DC6">
        <w:t>Ø PM2.5 (μg/m³) - Particules fines</w:t>
      </w:r>
    </w:p>
    <w:p w14:paraId="47EBD164" w14:textId="77777777" w:rsidR="00301DC6" w:rsidRPr="00301DC6" w:rsidRDefault="00301DC6" w:rsidP="00301DC6">
      <w:r w:rsidRPr="00301DC6">
        <w:t>Ø PM10 (μg/m³) - Particules grossières</w:t>
      </w:r>
    </w:p>
    <w:p w14:paraId="3CCCCD0F" w14:textId="77777777" w:rsidR="00301DC6" w:rsidRPr="00301DC6" w:rsidRDefault="00301DC6" w:rsidP="00301DC6">
      <w:r w:rsidRPr="00301DC6">
        <w:t>Ø NO2 (ppb) - Dioxyde d'azote</w:t>
      </w:r>
    </w:p>
    <w:p w14:paraId="17E3893A" w14:textId="77777777" w:rsidR="00301DC6" w:rsidRPr="00301DC6" w:rsidRDefault="00301DC6" w:rsidP="00301DC6">
      <w:r w:rsidRPr="00301DC6">
        <w:t>Variables contextuelles:</w:t>
      </w:r>
    </w:p>
    <w:p w14:paraId="0F142235" w14:textId="77777777" w:rsidR="00301DC6" w:rsidRPr="00301DC6" w:rsidRDefault="00301DC6" w:rsidP="00301DC6">
      <w:r w:rsidRPr="00301DC6">
        <w:t>Ø SO2 (ppb) - Dioxyde de soufre</w:t>
      </w:r>
    </w:p>
    <w:p w14:paraId="1270FE35" w14:textId="77777777" w:rsidR="00301DC6" w:rsidRPr="00301DC6" w:rsidRDefault="00301DC6" w:rsidP="00301DC6">
      <w:r w:rsidRPr="00301DC6">
        <w:t>Ø CO (ppm) - Monoxyde de carbone</w:t>
      </w:r>
    </w:p>
    <w:p w14:paraId="13D4FE84" w14:textId="77777777" w:rsidR="00301DC6" w:rsidRPr="00301DC6" w:rsidRDefault="00301DC6" w:rsidP="00301DC6">
      <w:r w:rsidRPr="00301DC6">
        <w:t>Ø Proximité zones industrielles (km)</w:t>
      </w:r>
    </w:p>
    <w:p w14:paraId="6D34B776" w14:textId="77777777" w:rsidR="00301DC6" w:rsidRPr="00301DC6" w:rsidRDefault="00301DC6" w:rsidP="00301DC6">
      <w:r w:rsidRPr="00301DC6">
        <w:t>Ø Densité de population (hab/km²)</w:t>
      </w:r>
    </w:p>
    <w:p w14:paraId="1A6F1BD6" w14:textId="77777777" w:rsidR="00301DC6" w:rsidRPr="00301DC6" w:rsidRDefault="00301DC6" w:rsidP="00301DC6">
      <w:r w:rsidRPr="00301DC6">
        <w:t>Ø Qualité de l'air (0-3</w:t>
      </w:r>
    </w:p>
    <w:p w14:paraId="61F4F524" w14:textId="0C578DFA" w:rsidR="00907F85" w:rsidRPr="00907F85" w:rsidRDefault="00907F85" w:rsidP="00907F85">
      <w:pPr>
        <w:rPr>
          <w:b/>
          <w:bCs/>
          <w:u w:val="single"/>
        </w:rPr>
      </w:pPr>
      <w:r w:rsidRPr="00907F85">
        <w:rPr>
          <w:b/>
          <w:bCs/>
          <w:u w:val="single"/>
        </w:rPr>
        <w:lastRenderedPageBreak/>
        <w:t>3. Résultats obtenus</w:t>
      </w:r>
      <w:r>
        <w:rPr>
          <w:b/>
          <w:bCs/>
          <w:u w:val="single"/>
        </w:rPr>
        <w:t> :</w:t>
      </w:r>
    </w:p>
    <w:p w14:paraId="050125FF" w14:textId="77777777" w:rsidR="00907F85" w:rsidRDefault="00907F85" w:rsidP="00907F85">
      <w:r>
        <w:t>Après le chargement et la préparation des données, nous avons effectué une analyse descriptive pour déterminer la distribution, les moyennes, les écarts types et les valeurs aberrantes.</w:t>
      </w:r>
    </w:p>
    <w:p w14:paraId="2E4B3D4A" w14:textId="77777777" w:rsidR="00907F85" w:rsidRDefault="00907F85" w:rsidP="00907F85">
      <w:r>
        <w:t>Les résultats montrent :</w:t>
      </w:r>
    </w:p>
    <w:p w14:paraId="0D58EFF1" w14:textId="77777777" w:rsidR="00907F85" w:rsidRDefault="00907F85" w:rsidP="00907F85">
      <w:r>
        <w:t>-une forte variabilité dans les concentrations de PM2.5 et PM10,</w:t>
      </w:r>
    </w:p>
    <w:p w14:paraId="6F59D445" w14:textId="77777777" w:rsidR="00907F85" w:rsidRDefault="00907F85" w:rsidP="00907F85">
      <w:r>
        <w:t>-une corrélation importante entre NO₂, PM2.5 et PM10,</w:t>
      </w:r>
    </w:p>
    <w:p w14:paraId="7E76978A" w14:textId="643145FD" w:rsidR="00907F85" w:rsidRDefault="00907F85" w:rsidP="00907F85">
      <w:r>
        <w:t>-une influence notable de la densité de population et de la proximité industrielle sur la pollution.</w:t>
      </w:r>
    </w:p>
    <w:p w14:paraId="5E5B8B0C" w14:textId="77777777" w:rsidR="00907F85" w:rsidRDefault="00907F85" w:rsidP="00907F85"/>
    <w:p w14:paraId="2FADD705" w14:textId="77777777" w:rsidR="00907F85" w:rsidRDefault="00907F85" w:rsidP="00907F85">
      <w:pPr>
        <w:rPr>
          <w:rFonts w:ascii="Segoe UI Emoji" w:hAnsi="Segoe UI Emoji" w:cs="Segoe UI Emoji"/>
        </w:rPr>
      </w:pPr>
    </w:p>
    <w:p w14:paraId="0749DB6F" w14:textId="363044D0" w:rsidR="00907F85" w:rsidRDefault="00B530B6" w:rsidP="00907F85">
      <w:pPr>
        <w:rPr>
          <w:color w:val="EE0000"/>
        </w:rPr>
      </w:pPr>
      <w:r w:rsidRPr="00B530B6">
        <w:rPr>
          <w:rFonts w:ascii="Segoe UI Emoji" w:hAnsi="Segoe UI Emoji" w:cs="Segoe UI Emoji"/>
          <w:noProof/>
          <w:color w:val="EE0000"/>
        </w:rPr>
        <w:drawing>
          <wp:inline distT="0" distB="0" distL="0" distR="0" wp14:anchorId="74CCA039" wp14:editId="026E0D35">
            <wp:extent cx="5486400" cy="4294505"/>
            <wp:effectExtent l="0" t="0" r="0" b="0"/>
            <wp:docPr id="17024161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16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BB82" w14:textId="77777777" w:rsidR="00B530B6" w:rsidRPr="00907F85" w:rsidRDefault="00B530B6" w:rsidP="00907F85">
      <w:pPr>
        <w:rPr>
          <w:color w:val="EE0000"/>
        </w:rPr>
      </w:pPr>
    </w:p>
    <w:p w14:paraId="09D9EEDF" w14:textId="46129C17" w:rsidR="00907F85" w:rsidRDefault="00907F85" w:rsidP="00907F85">
      <w:pPr>
        <w:rPr>
          <w:color w:val="EE0000"/>
        </w:rPr>
      </w:pPr>
    </w:p>
    <w:p w14:paraId="3FBEDF7F" w14:textId="77777777" w:rsidR="00B530B6" w:rsidRDefault="00B530B6" w:rsidP="00907F85">
      <w:pPr>
        <w:rPr>
          <w:color w:val="EE0000"/>
        </w:rPr>
      </w:pPr>
    </w:p>
    <w:p w14:paraId="07D89193" w14:textId="77777777" w:rsidR="00B530B6" w:rsidRPr="00907F85" w:rsidRDefault="00B530B6" w:rsidP="00907F85">
      <w:pPr>
        <w:rPr>
          <w:color w:val="EE0000"/>
        </w:rPr>
      </w:pPr>
    </w:p>
    <w:p w14:paraId="22A0F2BE" w14:textId="52FB0070" w:rsidR="00907F85" w:rsidRDefault="00CC5336" w:rsidP="00907F85">
      <w:r>
        <w:t>9+</w:t>
      </w:r>
    </w:p>
    <w:p w14:paraId="58812BD9" w14:textId="2A236E97" w:rsidR="00CC5336" w:rsidRDefault="00CC5336" w:rsidP="00907F85">
      <w:r>
        <w:t>*s</w:t>
      </w:r>
    </w:p>
    <w:p w14:paraId="6404D0B0" w14:textId="13778106" w:rsidR="00907F85" w:rsidRPr="00907F85" w:rsidRDefault="00907F85" w:rsidP="00907F85">
      <w:pPr>
        <w:rPr>
          <w:b/>
          <w:bCs/>
          <w:u w:val="single"/>
        </w:rPr>
      </w:pPr>
      <w:r w:rsidRPr="00907F85">
        <w:rPr>
          <w:b/>
          <w:bCs/>
          <w:u w:val="single"/>
        </w:rPr>
        <w:t>4. Analyse des principaux facteurs</w:t>
      </w:r>
      <w:r>
        <w:rPr>
          <w:b/>
          <w:bCs/>
          <w:u w:val="single"/>
        </w:rPr>
        <w:t> :</w:t>
      </w:r>
    </w:p>
    <w:p w14:paraId="129D2748" w14:textId="3762CAA4" w:rsidR="00907F85" w:rsidRDefault="00907F85" w:rsidP="00907F85">
      <w:r>
        <w:t>L’étude de corrélation montre que les principaux facteurs responsables de la dégradation de la qualité de l’air sont :</w:t>
      </w:r>
    </w:p>
    <w:p w14:paraId="2C951313" w14:textId="77777777" w:rsidR="00907F85" w:rsidRDefault="00907F85" w:rsidP="00907F85">
      <w:r>
        <w:t>PM2.5 (particules fines)</w:t>
      </w:r>
    </w:p>
    <w:p w14:paraId="004DABDB" w14:textId="77777777" w:rsidR="00907F85" w:rsidRDefault="00907F85" w:rsidP="00907F85">
      <w:r>
        <w:t>PM10 (particules grossières)</w:t>
      </w:r>
    </w:p>
    <w:p w14:paraId="660E3940" w14:textId="77777777" w:rsidR="00907F85" w:rsidRDefault="00907F85" w:rsidP="00907F85">
      <w:r>
        <w:t>NO₂ (dioxyde d’azote)</w:t>
      </w:r>
    </w:p>
    <w:p w14:paraId="0BC9FC53" w14:textId="77777777" w:rsidR="00907F85" w:rsidRDefault="00907F85" w:rsidP="00907F85">
      <w:r>
        <w:t>Les régions où la densité de population est élevée et proches des zones industrielles présentent des niveaux de pollution plus marqués.</w:t>
      </w:r>
    </w:p>
    <w:p w14:paraId="0D9D14BA" w14:textId="72A70078" w:rsidR="00907F85" w:rsidRDefault="00907F85" w:rsidP="00907F85">
      <w:r>
        <w:t>L’humidité a un effet légèrement positif sur la qualité de l’air, car elle réduit la concentration des particules fines.</w:t>
      </w:r>
    </w:p>
    <w:p w14:paraId="48810C06" w14:textId="77777777" w:rsidR="00C119D1" w:rsidRDefault="00C119D1" w:rsidP="00907F85"/>
    <w:p w14:paraId="65914C7E" w14:textId="77777777" w:rsidR="00C119D1" w:rsidRPr="00C119D1" w:rsidRDefault="00C119D1" w:rsidP="00C119D1">
      <w:r w:rsidRPr="00C119D1">
        <w:t>Total: 25 valeurs manquantes détectées dans le dataset</w:t>
      </w:r>
    </w:p>
    <w:p w14:paraId="1230639B" w14:textId="77777777" w:rsidR="00C119D1" w:rsidRPr="00C119D1" w:rsidRDefault="00C119D1" w:rsidP="00C119D1">
      <w:r w:rsidRPr="00C119D1">
        <w:t>Ø PM2.5: 5 valeurs manquantes</w:t>
      </w:r>
    </w:p>
    <w:p w14:paraId="6569DF03" w14:textId="77777777" w:rsidR="00C119D1" w:rsidRPr="00C119D1" w:rsidRDefault="00C119D1" w:rsidP="00C119D1">
      <w:r w:rsidRPr="00C119D1">
        <w:t>Ø NO2: 5 valeurs manquantes</w:t>
      </w:r>
    </w:p>
    <w:p w14:paraId="299D6EA7" w14:textId="77777777" w:rsidR="00C119D1" w:rsidRPr="00C119D1" w:rsidRDefault="00C119D1" w:rsidP="00C119D1">
      <w:r w:rsidRPr="00C119D1">
        <w:t>Ø PM10: 4 valeurs manquantes</w:t>
      </w:r>
    </w:p>
    <w:p w14:paraId="17AABA1D" w14:textId="77777777" w:rsidR="00C119D1" w:rsidRPr="00C119D1" w:rsidRDefault="00C119D1" w:rsidP="00C119D1">
      <w:r w:rsidRPr="00C119D1">
        <w:t>Ø Temperature: 3 valeurs manquantes</w:t>
      </w:r>
    </w:p>
    <w:p w14:paraId="0BB29BEB" w14:textId="77777777" w:rsidR="00C119D1" w:rsidRPr="00C119D1" w:rsidRDefault="00C119D1" w:rsidP="00C119D1">
      <w:r w:rsidRPr="00C119D1">
        <w:t>Ø Humidity: 3 valeurs manquantes</w:t>
      </w:r>
    </w:p>
    <w:p w14:paraId="5E142E62" w14:textId="77777777" w:rsidR="00C119D1" w:rsidRPr="00C119D1" w:rsidRDefault="00C119D1" w:rsidP="00C119D1">
      <w:r w:rsidRPr="00C119D1">
        <w:t>Ø CO: 3 valeurs manquantes</w:t>
      </w:r>
    </w:p>
    <w:p w14:paraId="47443F4A" w14:textId="77777777" w:rsidR="00C119D1" w:rsidRPr="00C119D1" w:rsidRDefault="00C119D1" w:rsidP="00C119D1">
      <w:r w:rsidRPr="00C119D1">
        <w:t>Ø SO2: 1 valeur manquante</w:t>
      </w:r>
    </w:p>
    <w:p w14:paraId="203CE3FC" w14:textId="77777777" w:rsidR="00C119D1" w:rsidRPr="00C119D1" w:rsidRDefault="00C119D1" w:rsidP="00C119D1">
      <w:r w:rsidRPr="00C119D1">
        <w:t>Ø Densité de population: 1 valeur manquante</w:t>
      </w:r>
    </w:p>
    <w:p w14:paraId="5B02F5D0" w14:textId="77777777" w:rsidR="00C119D1" w:rsidRPr="00C119D1" w:rsidRDefault="00C119D1" w:rsidP="00C119D1">
      <w:r w:rsidRPr="00C119D1">
        <w:t>Ø Traitement appliqué: Remplacement par la médiane pour maintenir la robustesse statistique et éviter l'influence des valeurs aberrantes.</w:t>
      </w:r>
    </w:p>
    <w:p w14:paraId="6E375231" w14:textId="77777777" w:rsidR="00C119D1" w:rsidRDefault="00C119D1" w:rsidP="00907F85"/>
    <w:p w14:paraId="532B11FC" w14:textId="794FDE62" w:rsidR="00907F85" w:rsidRDefault="00907F85" w:rsidP="00907F85">
      <w:r>
        <w:lastRenderedPageBreak/>
        <w:t>.</w:t>
      </w:r>
    </w:p>
    <w:p w14:paraId="76E461F2" w14:textId="77777777" w:rsidR="00907F85" w:rsidRDefault="00907F85" w:rsidP="00907F85"/>
    <w:p w14:paraId="2101C1F4" w14:textId="77777777" w:rsidR="00907F85" w:rsidRDefault="00907F85" w:rsidP="00907F85"/>
    <w:p w14:paraId="15B4ADAD" w14:textId="656E5895" w:rsidR="00907F85" w:rsidRPr="00907F85" w:rsidRDefault="00C17E60" w:rsidP="00907F85">
      <w:pPr>
        <w:rPr>
          <w:b/>
          <w:bCs/>
          <w:u w:val="single"/>
        </w:rPr>
      </w:pPr>
      <w:r>
        <w:rPr>
          <w:b/>
          <w:bCs/>
          <w:u w:val="single"/>
        </w:rPr>
        <w:t>5</w:t>
      </w:r>
      <w:r w:rsidR="00907F85" w:rsidRPr="00907F85">
        <w:rPr>
          <w:b/>
          <w:bCs/>
          <w:u w:val="single"/>
        </w:rPr>
        <w:t>. Conclusion</w:t>
      </w:r>
      <w:r w:rsidR="00907F85">
        <w:rPr>
          <w:b/>
          <w:bCs/>
          <w:u w:val="single"/>
        </w:rPr>
        <w:t> :</w:t>
      </w:r>
    </w:p>
    <w:p w14:paraId="2123F92D" w14:textId="77777777" w:rsidR="00907F85" w:rsidRDefault="00907F85" w:rsidP="00907F85">
      <w:r>
        <w:t>L’analyse des données démontre que la pollution atmosphérique dépend fortement des concentrations de PM2.5, PM10 et NO₂, ainsi que de la densité de population.</w:t>
      </w:r>
    </w:p>
    <w:p w14:paraId="7B34FF53" w14:textId="77777777" w:rsidR="00907F85" w:rsidRDefault="00907F85" w:rsidP="00907F85">
      <w:r>
        <w:t>Ces variables sont les indicateurs majeurs de la qualité de l’air dans les régions étudiées.</w:t>
      </w:r>
    </w:p>
    <w:p w14:paraId="370C56CC" w14:textId="77777777" w:rsidR="00907F85" w:rsidRDefault="00907F85" w:rsidP="00907F85">
      <w:r>
        <w:t>Grâce à l’utilisation de Python et Streamlit, il a été possible de visualiser les tendances et de comprendre les relations entre les différents facteurs environnementaux.</w:t>
      </w:r>
    </w:p>
    <w:p w14:paraId="0F866320" w14:textId="578F7F1D" w:rsidR="00907F85" w:rsidRDefault="00907F85" w:rsidP="00907F85">
      <w:r>
        <w:t>Ce projet illustre parfaitement comment la science des données peut aider à surveiller la qualité de l’air et à soutenir des décisions environnementales durables.</w:t>
      </w:r>
    </w:p>
    <w:p w14:paraId="7D160B71" w14:textId="019291BD" w:rsidR="00907F85" w:rsidRDefault="00907F85" w:rsidP="00907F85">
      <w:pPr>
        <w:rPr>
          <w:b/>
          <w:bCs/>
          <w:u w:val="single"/>
        </w:rPr>
      </w:pPr>
      <w:r w:rsidRPr="00907F85">
        <w:rPr>
          <w:b/>
          <w:bCs/>
          <w:u w:val="single"/>
        </w:rPr>
        <w:t>7. Lien vers le dépôt GitHub</w:t>
      </w:r>
      <w:r>
        <w:rPr>
          <w:b/>
          <w:bCs/>
          <w:u w:val="single"/>
        </w:rPr>
        <w:t> :</w:t>
      </w:r>
    </w:p>
    <w:p w14:paraId="477CD468" w14:textId="77777777" w:rsidR="009C51F7" w:rsidRDefault="009C51F7" w:rsidP="00907F85">
      <w:pPr>
        <w:rPr>
          <w:b/>
          <w:bCs/>
          <w:u w:val="single"/>
        </w:rPr>
      </w:pPr>
    </w:p>
    <w:p w14:paraId="23E39C24" w14:textId="77777777" w:rsidR="009C51F7" w:rsidRPr="00907F85" w:rsidRDefault="009C51F7" w:rsidP="00907F85">
      <w:pPr>
        <w:rPr>
          <w:b/>
          <w:bCs/>
          <w:u w:val="single"/>
        </w:rPr>
      </w:pPr>
    </w:p>
    <w:sectPr w:rsidR="009C51F7" w:rsidRPr="00907F8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85"/>
    <w:rsid w:val="001E3C1B"/>
    <w:rsid w:val="00282202"/>
    <w:rsid w:val="00301DC6"/>
    <w:rsid w:val="007C5EAE"/>
    <w:rsid w:val="00907F85"/>
    <w:rsid w:val="009C51F7"/>
    <w:rsid w:val="009E6EB8"/>
    <w:rsid w:val="00B530B6"/>
    <w:rsid w:val="00C119D1"/>
    <w:rsid w:val="00C17E60"/>
    <w:rsid w:val="00CC5336"/>
    <w:rsid w:val="00FE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B6FA6"/>
  <w15:chartTrackingRefBased/>
  <w15:docId w15:val="{EBF0B287-5551-49A1-B0B4-9C0F338CF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7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7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7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7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7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7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7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7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7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7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7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7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7F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7F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7F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7F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7F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7F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7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7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7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7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7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7F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7F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7F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7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7F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7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4</Pages>
  <Words>503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Asmae Ait-Lebbad</dc:creator>
  <cp:keywords/>
  <dc:description/>
  <cp:lastModifiedBy>Asmae Ait</cp:lastModifiedBy>
  <cp:revision>6</cp:revision>
  <dcterms:created xsi:type="dcterms:W3CDTF">2025-11-10T00:44:00Z</dcterms:created>
  <dcterms:modified xsi:type="dcterms:W3CDTF">2025-11-11T04:36:00Z</dcterms:modified>
</cp:coreProperties>
</file>