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Four</w:t>
      </w:r>
      <w:r w:rsidDel="00000000" w:rsidR="00000000" w:rsidRPr="00000000">
        <w:rPr>
          <w:rtl w:val="0"/>
        </w:rPr>
      </w:r>
    </w:p>
    <w:p w:rsidR="00000000" w:rsidDel="00000000" w:rsidP="00000000" w:rsidRDefault="00000000" w:rsidRPr="00000000" w14:paraId="00000002">
      <w:pPr>
        <w:pStyle w:val="Heading1"/>
        <w:spacing w:after="0" w:before="0" w:lineRule="auto"/>
        <w:jc w:val="center"/>
        <w:rPr>
          <w:rFonts w:ascii="Google Sans" w:cs="Google Sans" w:eastAsia="Google Sans" w:hAnsi="Google Sans"/>
          <w:b w:val="1"/>
          <w:bCs w:val="1"/>
          <w:color w:val="1155cc"/>
          <w:sz w:val="28"/>
          <w:szCs w:val="28"/>
          <w:highlight w:val="yellow"/>
        </w:rPr>
      </w:pPr>
      <w:bookmarkStart w:colFirst="0" w:colLast="0" w:name="_x1nu5qfsu9rb" w:id="0"/>
      <w:bookmarkEnd w:id="0"/>
      <w:r w:rsidDel="00000000" w:rsidR="00000000" w:rsidRPr="00000000">
        <w:rPr>
          <w:rFonts w:ascii="Google Sans" w:cs="Google Sans" w:eastAsia="Google Sans" w:hAnsi="Google Sans"/>
          <w:b w:val="1"/>
          <w:bCs w:val="1"/>
          <w:color w:val="1155cc"/>
          <w:sz w:val="28"/>
          <w:szCs w:val="28"/>
          <w:rtl w:val="0"/>
        </w:rPr>
        <w:t xml:space="preserve">Regression Analysis: Simplifying Complex Data Relationships</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before="0" w:lineRule="auto"/>
        <w:rPr>
          <w:rFonts w:ascii="Google Sans" w:cs="Google Sans" w:eastAsia="Google Sans" w:hAnsi="Google Sans"/>
          <w:b w:val="1"/>
          <w:bCs w:val="1"/>
          <w:color w:val="1155cc"/>
          <w:sz w:val="24"/>
          <w:szCs w:val="24"/>
        </w:rPr>
      </w:pPr>
      <w:bookmarkStart w:colFirst="0" w:colLast="0" w:name="_o0yicf7nzskm" w:id="1"/>
      <w:bookmarkEnd w:id="1"/>
      <w:r w:rsidDel="00000000" w:rsidR="00000000" w:rsidRPr="00000000">
        <w:rPr>
          <w:rFonts w:ascii="Google Sans" w:cs="Google Sans" w:eastAsia="Google Sans" w:hAnsi="Google Sans"/>
          <w:b w:val="1"/>
          <w:bCs w:val="1"/>
          <w:color w:val="1155cc"/>
          <w:sz w:val="24"/>
          <w:szCs w:val="24"/>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before="0" w:lineRule="auto"/>
        <w:rPr>
          <w:rFonts w:ascii="Google Sans" w:cs="Google Sans" w:eastAsia="Google Sans" w:hAnsi="Google Sans"/>
          <w:b w:val="1"/>
          <w:bCs w:val="1"/>
          <w:color w:val="1155cc"/>
          <w:sz w:val="24"/>
          <w:szCs w:val="24"/>
        </w:rPr>
      </w:pPr>
      <w:bookmarkStart w:colFirst="0" w:colLast="0" w:name="_d2p55n5h0862" w:id="2"/>
      <w:bookmarkEnd w:id="2"/>
      <w:r w:rsidDel="00000000" w:rsidR="00000000" w:rsidRPr="00000000">
        <w:rPr>
          <w:rFonts w:ascii="Google Sans" w:cs="Google Sans" w:eastAsia="Google Sans" w:hAnsi="Google Sans"/>
          <w:b w:val="1"/>
          <w:bCs w:val="1"/>
          <w:color w:val="1155cc"/>
          <w:sz w:val="24"/>
          <w:szCs w:val="24"/>
          <w:rtl w:val="0"/>
        </w:rPr>
        <w:t xml:space="preserve">Course Project Recap</w:t>
      </w:r>
    </w:p>
    <w:p w:rsidR="00000000" w:rsidDel="00000000" w:rsidP="00000000" w:rsidRDefault="00000000" w:rsidRPr="00000000" w14:paraId="0000000A">
      <w:pPr>
        <w:spacing w:after="2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4 PACE strategy document</w:t>
      </w:r>
    </w:p>
    <w:p w:rsidR="00000000" w:rsidDel="00000000" w:rsidP="00000000" w:rsidRDefault="00000000" w:rsidRPr="00000000" w14:paraId="0000000C">
      <w:pPr>
        <w:widowControl w:val="0"/>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p>
    <w:p w:rsidR="00000000" w:rsidDel="00000000" w:rsidP="00000000" w:rsidRDefault="00000000" w:rsidRPr="00000000" w14:paraId="0000000D">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a multiple linear regression model </w:t>
      </w:r>
    </w:p>
    <w:p w:rsidR="00000000" w:rsidDel="00000000" w:rsidP="00000000" w:rsidRDefault="00000000" w:rsidRPr="00000000" w14:paraId="0000000E">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Evaluate the model </w:t>
      </w:r>
    </w:p>
    <w:p w:rsidR="00000000" w:rsidDel="00000000" w:rsidP="00000000" w:rsidRDefault="00000000" w:rsidRPr="00000000" w14:paraId="0000000F">
      <w:pPr>
        <w:numPr>
          <w:ilvl w:val="0"/>
          <w:numId w:val="19"/>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an executive summary for team members </w:t>
      </w:r>
    </w:p>
    <w:p w:rsidR="00000000" w:rsidDel="00000000" w:rsidP="00000000" w:rsidRDefault="00000000" w:rsidRPr="00000000" w14:paraId="00000010">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1"/>
        <w:keepNext w:val="0"/>
        <w:spacing w:after="100" w:before="0" w:lineRule="auto"/>
        <w:rPr>
          <w:rFonts w:ascii="Google Sans" w:cs="Google Sans" w:eastAsia="Google Sans" w:hAnsi="Google Sans"/>
          <w:b w:val="1"/>
          <w:bCs w:val="1"/>
          <w:color w:val="1155cc"/>
          <w:sz w:val="24"/>
          <w:szCs w:val="24"/>
        </w:rPr>
      </w:pPr>
      <w:bookmarkStart w:colFirst="0" w:colLast="0" w:name="_p8mlv3lpq8yf" w:id="3"/>
      <w:bookmarkEnd w:id="3"/>
      <w:r w:rsidDel="00000000" w:rsidR="00000000" w:rsidRPr="00000000">
        <w:rPr>
          <w:rFonts w:ascii="Google Sans" w:cs="Google Sans" w:eastAsia="Google Sans" w:hAnsi="Google Sans"/>
          <w:b w:val="1"/>
          <w:bCs w:val="1"/>
          <w:color w:val="1155cc"/>
          <w:sz w:val="24"/>
          <w:szCs w:val="24"/>
          <w:rtl w:val="0"/>
        </w:rPr>
        <w:t xml:space="preserve">Relevant Interview Questions </w:t>
      </w:r>
    </w:p>
    <w:p w:rsidR="00000000" w:rsidDel="00000000" w:rsidP="00000000" w:rsidRDefault="00000000" w:rsidRPr="00000000" w14:paraId="00000012">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empower you to respond to the following interview topics: </w:t>
      </w:r>
    </w:p>
    <w:p w:rsidR="00000000" w:rsidDel="00000000" w:rsidP="00000000" w:rsidRDefault="00000000" w:rsidRPr="00000000" w14:paraId="00000013">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Describe the steps you would take to run a regression-based analysis</w:t>
      </w:r>
    </w:p>
    <w:p w:rsidR="00000000" w:rsidDel="00000000" w:rsidP="00000000" w:rsidRDefault="00000000" w:rsidRPr="00000000" w14:paraId="00000014">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List and describe the critical </w:t>
      </w:r>
      <w:hyperlink r:id="rId7">
        <w:r w:rsidDel="00000000" w:rsidR="00000000" w:rsidRPr="00000000">
          <w:rPr>
            <w:rFonts w:ascii="Google Sans" w:cs="Google Sans" w:eastAsia="Google Sans" w:hAnsi="Google Sans"/>
            <w:rtl w:val="0"/>
          </w:rPr>
          <w:t xml:space="preserve">assumptions of linear regression</w:t>
        </w:r>
      </w:hyperlink>
      <w:r w:rsidDel="00000000" w:rsidR="00000000" w:rsidRPr="00000000">
        <w:rPr>
          <w:rtl w:val="0"/>
        </w:rPr>
      </w:r>
    </w:p>
    <w:p w:rsidR="00000000" w:rsidDel="00000000" w:rsidP="00000000" w:rsidRDefault="00000000" w:rsidRPr="00000000" w14:paraId="00000015">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primary difference between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 and adjusted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6">
      <w:pPr>
        <w:numPr>
          <w:ilvl w:val="0"/>
          <w:numId w:val="1"/>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 you interpret a Q-Q plot in a linear regression model?</w:t>
      </w:r>
      <w:r w:rsidDel="00000000" w:rsidR="00000000" w:rsidRPr="00000000">
        <w:rPr>
          <w:rtl w:val="0"/>
        </w:rPr>
      </w:r>
    </w:p>
    <w:p w:rsidR="00000000" w:rsidDel="00000000" w:rsidP="00000000" w:rsidRDefault="00000000" w:rsidRPr="00000000" w14:paraId="00000017">
      <w:pPr>
        <w:numPr>
          <w:ilvl w:val="0"/>
          <w:numId w:val="1"/>
        </w:numPr>
        <w:pBdr>
          <w:top w:color="auto" w:space="0" w:sz="0" w:val="none"/>
          <w:left w:color="auto" w:space="0" w:sz="0" w:val="none"/>
          <w:bottom w:color="auto" w:space="7" w:sz="0" w:val="none"/>
          <w:right w:color="auto" w:space="0" w:sz="0" w:val="none"/>
        </w:pBdr>
        <w:shd w:fill="ffffff" w:val="clear"/>
        <w:spacing w:after="200"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bias-variance tradeoff? How does it relate to building a multiple linear regression model? Consider variable selection and adjusted R</w:t>
      </w:r>
      <w:r w:rsidDel="00000000" w:rsidR="00000000" w:rsidRPr="00000000">
        <w:rPr>
          <w:rFonts w:ascii="Google Sans" w:cs="Google Sans" w:eastAsia="Google Sans" w:hAnsi="Google Sans"/>
          <w:vertAlign w:val="superscript"/>
          <w:rtl w:val="0"/>
        </w:rPr>
        <w:t xml:space="preserve">2</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seven tasks; the visual below identifies how the stages of PACE are incorporated across those tasks.  </w:t>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986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bCs w:val="1"/>
          <w:color w:val="1155cc"/>
          <w:sz w:val="16"/>
          <w:szCs w:val="16"/>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1E">
      <w:pPr>
        <w:numPr>
          <w:ilvl w:val="0"/>
          <w:numId w:val="8"/>
        </w:numPr>
        <w:shd w:fill="ffffff" w:val="clea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are your external stakeholders for this project?</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external stakeholders for this project are the TikTok users both those who create and view TikTok videos, advertisers, who are interested in the platform’s safety, regulatory bodies who are responsible for overseeing the standards and data privacy </w:t>
      </w:r>
    </w:p>
    <w:p w:rsidR="00000000" w:rsidDel="00000000" w:rsidP="00000000" w:rsidRDefault="00000000" w:rsidRPr="00000000" w14:paraId="00000020">
      <w:pPr>
        <w:shd w:fill="ffffff" w:val="clea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1">
      <w:pPr>
        <w:numPr>
          <w:ilvl w:val="0"/>
          <w:numId w:val="9"/>
        </w:numPr>
        <w:shd w:fill="ffffff" w:val="clea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are you trying to solve or accomplish?</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My team and I aim at building models that determine whether a video contains a claim or just offers an opinion.</w:t>
      </w:r>
      <w:r w:rsidDel="00000000" w:rsidR="00000000" w:rsidRPr="00000000">
        <w:rPr>
          <w:rtl w:val="0"/>
        </w:rPr>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shd w:fill="ffffff" w:val="clea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5">
      <w:pPr>
        <w:numPr>
          <w:ilvl w:val="0"/>
          <w:numId w:val="15"/>
        </w:numPr>
        <w:shd w:fill="ffffff" w:val="clea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are your initial observations when you explore the data?</w:t>
      </w:r>
      <w:r w:rsidDel="00000000" w:rsidR="00000000" w:rsidRPr="00000000">
        <w:rPr>
          <w:rtl w:val="0"/>
        </w:rPr>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200" w:line="240" w:lineRule="auto"/>
        <w:ind w:left="0" w:firstLine="0"/>
        <w:rPr/>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pPr>
      <w:r w:rsidDel="00000000" w:rsidR="00000000" w:rsidRPr="00000000">
        <w:rPr>
          <w:rFonts w:ascii="Google Sans" w:cs="Google Sans" w:eastAsia="Google Sans" w:hAnsi="Google Sans"/>
          <w:rtl w:val="0"/>
        </w:rPr>
        <w:t xml:space="preserve">I observed that the dataset is composed of 19382 rows and 12 columns. Five of these 12 columns are the characteristics of the videos (such as view count,  like count, share count, download count, and comment count, which are all continuous values). These serve as the independent variables that we aim to analyze for their effect on the dependent variable (the verified status). I also noticed that the number of missing values (298) is the same for the independent variables and the dependent variable, which indicates that these values follow a similar data collection pattern. After reaching out to the Data Science Manager, we decided to drop them to reach an accurate conclusion.</w:t>
      </w:r>
      <w:r w:rsidDel="00000000" w:rsidR="00000000" w:rsidRPr="00000000">
        <w:rPr>
          <w:rtl w:val="0"/>
        </w:rPr>
      </w:r>
    </w:p>
    <w:p w:rsidR="00000000" w:rsidDel="00000000" w:rsidP="00000000" w:rsidRDefault="00000000" w:rsidRPr="00000000" w14:paraId="00000027">
      <w:pPr>
        <w:numPr>
          <w:ilvl w:val="0"/>
          <w:numId w:val="16"/>
        </w:numPr>
        <w:shd w:fill="ffffff" w:val="clea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resources do you find yourself using as you complete this stage? </w:t>
      </w:r>
      <w:r w:rsidDel="00000000" w:rsidR="00000000" w:rsidRPr="00000000">
        <w:rPr>
          <w:rtl w:val="0"/>
        </w:rPr>
      </w:r>
    </w:p>
    <w:p w:rsidR="00000000" w:rsidDel="00000000" w:rsidP="00000000" w:rsidRDefault="00000000" w:rsidRPr="00000000" w14:paraId="0000002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complete the EDA stage, I used various methods from the pandas python library. This includes read_csv to read the dataset, .head() to familarize myself with the data, dtype() to check the data type of each column, .info() to get basic summary  about the dataset structure, .describe() to provide descriptive statistic, .isna().sum() to calculate how many many values are missed and dropna() to drop them. </w:t>
      </w:r>
    </w:p>
    <w:p w:rsidR="00000000" w:rsidDel="00000000" w:rsidP="00000000" w:rsidRDefault="00000000" w:rsidRPr="00000000" w14:paraId="00000029">
      <w:pPr>
        <w:shd w:fill="ffffff" w:val="clea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A">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3.png"/>
            <a:graphic>
              <a:graphicData uri="http://schemas.openxmlformats.org/drawingml/2006/picture">
                <pic:pic>
                  <pic:nvPicPr>
                    <pic:cNvPr id="0" name="image3.png"/>
                    <pic:cNvPicPr preferRelativeResize="0"/>
                  </pic:nvPicPr>
                  <pic:blipFill>
                    <a:blip r:embed="rId14"/>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2B">
      <w:pPr>
        <w:numPr>
          <w:ilvl w:val="0"/>
          <w:numId w:val="11"/>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are some purposes of EDA before constructing a multiple linear regression model?</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purpose of performing EDA before constructing a multiple linear regression is for data professionals to familiarize themselves with the data, conduct a thorough analysis of the relationships between variabales, and assess variable assumptions such as linearity and independent observation before the model is built. </w:t>
      </w:r>
    </w:p>
    <w:p w:rsidR="00000000" w:rsidDel="00000000" w:rsidP="00000000" w:rsidRDefault="00000000" w:rsidRPr="00000000" w14:paraId="0000002D">
      <w:pPr>
        <w:pBdr>
          <w:top w:color="000000" w:space="2" w:sz="8" w:val="single"/>
          <w:left w:color="000000" w:space="2" w:sz="8" w:val="single"/>
          <w:bottom w:color="000000" w:space="2" w:sz="8" w:val="single"/>
          <w:right w:color="000000" w:space="2" w:sz="8" w:val="single"/>
        </w:pBdr>
        <w:shd w:fill="ffffff" w:val="clea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numPr>
          <w:ilvl w:val="0"/>
          <w:numId w:val="10"/>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have any ethical considerations at this stage?</w:t>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main ethical consideration at this stage is making sure that the data is not biased or imbalanced as it can lead to inaccurate results. The data is highly skewed with 94.3% of the accounts are unverified and only 5.8% are verified. The model might become much better at predicting the majority, but performing poorly for the minority. If those predictions are used in ways that disadvantage the minority, that would lead to bias. That explains the reason behind resampling the data  to </w:t>
      </w:r>
      <w:r w:rsidDel="00000000" w:rsidR="00000000" w:rsidRPr="00000000">
        <w:rPr>
          <w:sz w:val="21"/>
          <w:szCs w:val="21"/>
          <w:highlight w:val="white"/>
          <w:rtl w:val="0"/>
        </w:rPr>
        <w:t xml:space="preserve">create class balance in the outcome variable.</w:t>
      </w:r>
      <w:r w:rsidDel="00000000" w:rsidR="00000000" w:rsidRPr="00000000">
        <w:rPr>
          <w:rtl w:val="0"/>
        </w:rPr>
      </w:r>
    </w:p>
    <w:p w:rsidR="00000000" w:rsidDel="00000000" w:rsidP="00000000" w:rsidRDefault="00000000" w:rsidRPr="00000000" w14:paraId="00000031">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2">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5321" cy="595321"/>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5321" cy="595321"/>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33">
      <w:pPr>
        <w:numPr>
          <w:ilvl w:val="0"/>
          <w:numId w:val="17"/>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notice anything odd?</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color w:val="0e101a"/>
          <w:rtl w:val="0"/>
        </w:rPr>
        <w:t xml:space="preserve">I noticed some variables, such as view count, share count, download count, and comment count, are highly correlated with one another, which indicates high multicollinearity that will affect the model’s prediction of how an individual independent variable affects the dependent variable.</w:t>
      </w:r>
      <w:r w:rsidDel="00000000" w:rsidR="00000000" w:rsidRPr="00000000">
        <w:rPr>
          <w:rtl w:val="0"/>
        </w:rPr>
      </w:r>
    </w:p>
    <w:p w:rsidR="00000000" w:rsidDel="00000000" w:rsidP="00000000" w:rsidRDefault="00000000" w:rsidRPr="00000000" w14:paraId="0000003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7">
      <w:pPr>
        <w:numPr>
          <w:ilvl w:val="0"/>
          <w:numId w:val="13"/>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Can you improve it? Is there anything you would change about the model?</w:t>
      </w:r>
    </w:p>
    <w:p w:rsidR="00000000" w:rsidDel="00000000" w:rsidP="00000000" w:rsidRDefault="00000000" w:rsidRPr="00000000" w14:paraId="0000003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pPr>
      <w:r w:rsidDel="00000000" w:rsidR="00000000" w:rsidRPr="00000000">
        <w:rPr>
          <w:rFonts w:ascii="Google Sans" w:cs="Google Sans" w:eastAsia="Google Sans" w:hAnsi="Google Sans"/>
          <w:rtl w:val="0"/>
        </w:rPr>
        <w:t xml:space="preserve">To improve the model, we can identify independent variables that are highly correlated with one another to address multicollinearity. We can either remove the redundant variables or combine them into a single composite variable. For this analysis, I will drop the 'like count' column, as it exhibits the highest correlation with other variables.</w:t>
      </w:r>
      <w:r w:rsidDel="00000000" w:rsidR="00000000" w:rsidRPr="00000000">
        <w:rPr>
          <w:rtl w:val="0"/>
        </w:rPr>
      </w:r>
    </w:p>
    <w:p w:rsidR="00000000" w:rsidDel="00000000" w:rsidP="00000000" w:rsidRDefault="00000000" w:rsidRPr="00000000" w14:paraId="00000039">
      <w:pPr>
        <w:shd w:fill="ffffff" w:val="clear"/>
        <w:spacing w:after="200" w:before="120" w:line="240" w:lineRule="auto"/>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3A">
      <w:pPr>
        <w:numPr>
          <w:ilvl w:val="0"/>
          <w:numId w:val="12"/>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resources are python libraries, such as pandas to organize the data and scikit-learn for encoding categorical variables, and training machine learning. </w:t>
      </w:r>
      <w:r w:rsidDel="00000000" w:rsidR="00000000" w:rsidRPr="00000000">
        <w:rPr>
          <w:rtl w:val="0"/>
        </w:rPr>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pacing w:after="20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E">
      <w:pPr>
        <w:spacing w:after="2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7.png"/>
            <a:graphic>
              <a:graphicData uri="http://schemas.openxmlformats.org/drawingml/2006/picture">
                <pic:pic>
                  <pic:nvPicPr>
                    <pic:cNvPr id="0" name="image7.png"/>
                    <pic:cNvPicPr preferRelativeResize="0"/>
                  </pic:nvPicPr>
                  <pic:blipFill>
                    <a:blip r:embed="rId16"/>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3F">
      <w:pPr>
        <w:numPr>
          <w:ilvl w:val="0"/>
          <w:numId w:val="6"/>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key insights emerged from your model(s)?</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key insights are the following:</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For every second increase in the length of the video, the log odds of the account being verified increase by 0.009. </w:t>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Other variables have a small coefficient, which means they have a small association with the verified status. This indicates that video duration has the highest impact on determining whether an account is verified or not. </w:t>
      </w:r>
      <w:r w:rsidDel="00000000" w:rsidR="00000000" w:rsidRPr="00000000">
        <w:rPr>
          <w:rtl w:val="0"/>
        </w:rPr>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4">
      <w:pP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5">
      <w:pPr>
        <w:numPr>
          <w:ilvl w:val="0"/>
          <w:numId w:val="5"/>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business recommendations do you propose based on the models built?</w:t>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color w:val="0e101a"/>
          <w:rtl w:val="0"/>
        </w:rPr>
        <w:t xml:space="preserve">Based on the model’s insight, a business recommendation would be to further analyze the relationship between video duration and account status by gathering more data to make sure that the findings are robust. Also, tailor the content strategies to focus on producing longer videos, as it seems to be a strong indicator of a verified account.</w:t>
      </w:r>
      <w:r w:rsidDel="00000000" w:rsidR="00000000" w:rsidRPr="00000000">
        <w:rPr>
          <w:rtl w:val="0"/>
        </w:rPr>
      </w:r>
    </w:p>
    <w:p w:rsidR="00000000" w:rsidDel="00000000" w:rsidP="00000000" w:rsidRDefault="00000000" w:rsidRPr="00000000" w14:paraId="00000047">
      <w:pP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8">
      <w:pPr>
        <w:numPr>
          <w:ilvl w:val="0"/>
          <w:numId w:val="18"/>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interpret model results, why is it important to interpret the beta coefficients?</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color w:val="0e101a"/>
          <w:rtl w:val="0"/>
        </w:rPr>
        <w:t xml:space="preserve">The beta coefficient shows the effect of a one-unit increase in the independent variable on the dependent variable. In this case, the effect of video features i.e., the effect of a one-second increase in video duration on account status. </w:t>
      </w:r>
      <w:r w:rsidDel="00000000" w:rsidR="00000000" w:rsidRPr="00000000">
        <w:rPr>
          <w:rtl w:val="0"/>
        </w:rPr>
      </w:r>
    </w:p>
    <w:p w:rsidR="00000000" w:rsidDel="00000000" w:rsidP="00000000" w:rsidRDefault="00000000" w:rsidRPr="00000000" w14:paraId="0000004A">
      <w:pPr>
        <w:spacing w:after="200"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B">
      <w:pPr>
        <w:numPr>
          <w:ilvl w:val="0"/>
          <w:numId w:val="3"/>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potential recommendations would you make?</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sz w:val="24"/>
          <w:szCs w:val="24"/>
        </w:rPr>
      </w:pPr>
      <w:r w:rsidDel="00000000" w:rsidR="00000000" w:rsidRPr="00000000">
        <w:rPr>
          <w:rFonts w:ascii="Google Sans" w:cs="Google Sans" w:eastAsia="Google Sans" w:hAnsi="Google Sans"/>
          <w:rtl w:val="0"/>
        </w:rPr>
        <w:t xml:space="preserve">My main recommendation is to explore more analysis strategies to improve the overall accuracy score of the model. Additionally, other factors that are suspected to help in predicting the account status should be collected and used in model training.</w:t>
      </w:r>
      <w:r w:rsidDel="00000000" w:rsidR="00000000" w:rsidRPr="00000000">
        <w:rPr>
          <w:rtl w:val="0"/>
        </w:rPr>
      </w:r>
    </w:p>
    <w:p w:rsidR="00000000" w:rsidDel="00000000" w:rsidP="00000000" w:rsidRDefault="00000000" w:rsidRPr="00000000" w14:paraId="0000004D">
      <w:pPr>
        <w:numPr>
          <w:ilvl w:val="0"/>
          <w:numId w:val="7"/>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Do you think your model could be improved? Why or why not? How?</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the model could be improved  as the  current precision of 61% and accuracy of 65%, indicates that the model is making significant false positive errors. </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improve the model, we could try hyperparameter tuning,use more advanced techniques, and even explore different algorithms like Random Forest or Gradient Descent. </w:t>
      </w:r>
      <w:r w:rsidDel="00000000" w:rsidR="00000000" w:rsidRPr="00000000">
        <w:rPr>
          <w:rtl w:val="0"/>
        </w:rPr>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numPr>
          <w:ilvl w:val="0"/>
          <w:numId w:val="2"/>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What business/organizational recommendations would you propose based on the models built?</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For business recommendations, TikTok should prioritize the review of videos from unverified accounts since this model is better at predicting verified accounts. Additionally, since longer videos are associated with verified accounts, TikTok could consider using video duration as a key feature in verification reviews. </w:t>
      </w:r>
      <w:r w:rsidDel="00000000" w:rsidR="00000000" w:rsidRPr="00000000">
        <w:rPr>
          <w:rtl w:val="0"/>
        </w:rPr>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spacing w:after="20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6">
      <w:pPr>
        <w:numPr>
          <w:ilvl w:val="0"/>
          <w:numId w:val="14"/>
        </w:numPr>
        <w:spacing w:after="20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Given what you know about the data and the models you were using, what other questions could you address for the team?</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Building on what we know from the model, we could also explore how content </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type, claim or opinion, interact with engagement metrics like views, shares, and comments.</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numPr>
          <w:ilvl w:val="0"/>
          <w:numId w:val="4"/>
        </w:numPr>
        <w:shd w:fill="ffffff" w:val="clear"/>
        <w:spacing w:after="2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you have any ethical considerations at this stage?</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main ethical consideration at this stage is algorithmic bias. Because the model relies on features like video duration to predict verified status, it risks marginalizing creators who produce shorter videos. The model must evaluate multiple features to ensure fair treatment across all content types.</w:t>
      </w:r>
      <w:r w:rsidDel="00000000" w:rsidR="00000000" w:rsidRPr="00000000">
        <w:rPr>
          <w:rtl w:val="0"/>
        </w:rPr>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shd w:fill="ffffff" w:val="clear"/>
        <w:spacing w:after="100" w:before="120" w:line="240" w:lineRule="auto"/>
        <w:rPr>
          <w:rFonts w:ascii="Google Sans" w:cs="Google Sans" w:eastAsia="Google Sans" w:hAnsi="Google Sans"/>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rFonts w:ascii="Google Sans" w:cs="Google Sans" w:eastAsia="Google Sans" w:hAnsi="Google Sans"/>
        <w:color w:val="999999"/>
        <w:sz w:val="20"/>
        <w:szCs w:val="20"/>
      </w:rPr>
    </w:pPr>
    <w:r w:rsidDel="00000000" w:rsidR="00000000" w:rsidRPr="00000000">
      <w:rPr>
        <w:rFonts w:ascii="Google Sans" w:cs="Google Sans" w:eastAsia="Google Sans" w:hAnsi="Google Sans"/>
        <w:color w:val="999999"/>
        <w:sz w:val="20"/>
        <w:szCs w:val="20"/>
        <w:rtl w:val="0"/>
      </w:rPr>
      <w:t xml:space="preserve">Page </w:t>
    </w:r>
    <w:r w:rsidDel="00000000" w:rsidR="00000000" w:rsidRPr="00000000">
      <w:rPr>
        <w:rFonts w:ascii="Google Sans" w:cs="Google Sans" w:eastAsia="Google Sans" w:hAnsi="Google Sans"/>
        <w:color w:val="99999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spacing w:line="300" w:lineRule="auto"/>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62">
    <w:pPr>
      <w:spacing w:after="200" w:line="300" w:lineRule="auto"/>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ind w:hanging="1440"/>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457200</wp:posOffset>
          </wp:positionV>
          <wp:extent cx="7784306" cy="95250"/>
          <wp:effectExtent b="0" l="0" r="0" t="0"/>
          <wp:wrapNone/>
          <wp:docPr id="3" name="image4.png"/>
          <a:graphic>
            <a:graphicData uri="http://schemas.openxmlformats.org/drawingml/2006/picture">
              <pic:pic>
                <pic:nvPicPr>
                  <pic:cNvPr id="0" name="image4.png"/>
                  <pic:cNvPicPr preferRelativeResize="0"/>
                </pic:nvPicPr>
                <pic:blipFill>
                  <a:blip r:embed="rId1"/>
                  <a:srcRect b="0" l="613"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digitalvidya.com/blog/assumptions-of-linear-regression/"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