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7C4D" w14:textId="77777777" w:rsidR="00222050" w:rsidRDefault="008501CD">
      <w:pPr>
        <w:pStyle w:val="Heading1"/>
        <w:jc w:val="center"/>
        <w:rPr>
          <w:b/>
          <w:bCs/>
          <w:sz w:val="40"/>
          <w:szCs w:val="40"/>
          <w:lang w:val="en-GB"/>
        </w:rPr>
      </w:pPr>
      <w:r>
        <w:rPr>
          <w:b/>
          <w:bCs/>
          <w:sz w:val="40"/>
          <w:szCs w:val="40"/>
          <w:lang w:val="en-GB"/>
        </w:rPr>
        <w:t>Moisture Monitoring System</w:t>
      </w:r>
    </w:p>
    <w:p w14:paraId="4BEF9414" w14:textId="77777777" w:rsidR="00222050" w:rsidRDefault="00222050">
      <w:pPr>
        <w:rPr>
          <w:lang w:val="en-GB"/>
        </w:rPr>
      </w:pPr>
    </w:p>
    <w:p w14:paraId="411091B7" w14:textId="77777777" w:rsidR="00222050" w:rsidRDefault="00222050">
      <w:pPr>
        <w:rPr>
          <w:lang w:val="en-GB"/>
        </w:rPr>
      </w:pPr>
    </w:p>
    <w:p w14:paraId="33B2FA24" w14:textId="77777777" w:rsidR="00222050" w:rsidRDefault="008501CD">
      <w:pPr>
        <w:rPr>
          <w:color w:val="4472C4"/>
          <w:sz w:val="28"/>
          <w:szCs w:val="28"/>
          <w:lang w:val="en-GB"/>
        </w:rPr>
      </w:pPr>
      <w:r>
        <w:rPr>
          <w:color w:val="4472C4"/>
          <w:sz w:val="28"/>
          <w:szCs w:val="28"/>
          <w:lang w:val="en-GB"/>
        </w:rPr>
        <w:t>Contents</w:t>
      </w:r>
    </w:p>
    <w:p w14:paraId="7432F6B0" w14:textId="77777777" w:rsidR="00222050" w:rsidRDefault="008501CD">
      <w:pPr>
        <w:pStyle w:val="ListParagraph"/>
        <w:numPr>
          <w:ilvl w:val="0"/>
          <w:numId w:val="1"/>
        </w:numPr>
        <w:ind w:left="360"/>
        <w:rPr>
          <w:rFonts w:ascii="Georgia" w:hAnsi="Georgia"/>
          <w:b/>
          <w:bCs/>
          <w:lang w:val="en-GB"/>
        </w:rPr>
      </w:pPr>
      <w:r>
        <w:rPr>
          <w:rFonts w:ascii="Georgia" w:hAnsi="Georgia"/>
          <w:b/>
          <w:bCs/>
          <w:lang w:val="en-GB"/>
        </w:rPr>
        <w:t>Project description</w:t>
      </w:r>
    </w:p>
    <w:p w14:paraId="622EC64E" w14:textId="77777777" w:rsidR="00222050" w:rsidRDefault="008501CD">
      <w:pPr>
        <w:pStyle w:val="ListParagraph"/>
        <w:numPr>
          <w:ilvl w:val="0"/>
          <w:numId w:val="2"/>
        </w:numPr>
        <w:rPr>
          <w:rFonts w:ascii="Georgia" w:hAnsi="Georgia"/>
          <w:lang w:val="en-GB"/>
        </w:rPr>
      </w:pPr>
      <w:r>
        <w:rPr>
          <w:rFonts w:ascii="Georgia" w:hAnsi="Georgia"/>
          <w:lang w:val="en-GB"/>
        </w:rPr>
        <w:t>Goal</w:t>
      </w:r>
    </w:p>
    <w:p w14:paraId="377A8EA7" w14:textId="77777777" w:rsidR="00222050" w:rsidRDefault="008501CD">
      <w:pPr>
        <w:pStyle w:val="ListParagraph"/>
        <w:numPr>
          <w:ilvl w:val="0"/>
          <w:numId w:val="2"/>
        </w:numPr>
        <w:rPr>
          <w:rFonts w:ascii="Georgia" w:hAnsi="Georgia"/>
          <w:lang w:val="en-GB"/>
        </w:rPr>
      </w:pPr>
      <w:r>
        <w:rPr>
          <w:rFonts w:ascii="Georgia" w:hAnsi="Georgia"/>
          <w:lang w:val="en-GB"/>
        </w:rPr>
        <w:t>Target Group</w:t>
      </w:r>
    </w:p>
    <w:p w14:paraId="73BF8138" w14:textId="77777777" w:rsidR="00222050" w:rsidRDefault="008501CD">
      <w:pPr>
        <w:pStyle w:val="ListParagraph"/>
        <w:numPr>
          <w:ilvl w:val="0"/>
          <w:numId w:val="2"/>
        </w:numPr>
        <w:rPr>
          <w:rFonts w:ascii="Georgia" w:hAnsi="Georgia"/>
          <w:lang w:val="en-GB"/>
        </w:rPr>
      </w:pPr>
      <w:r>
        <w:rPr>
          <w:rFonts w:ascii="Georgia" w:hAnsi="Georgia"/>
          <w:lang w:val="en-GB"/>
        </w:rPr>
        <w:t>Effect and benefit</w:t>
      </w:r>
    </w:p>
    <w:p w14:paraId="14CD3868" w14:textId="77777777" w:rsidR="00222050" w:rsidRDefault="00222050">
      <w:pPr>
        <w:pStyle w:val="ListParagraph"/>
        <w:rPr>
          <w:rFonts w:ascii="Georgia" w:hAnsi="Georgia"/>
          <w:lang w:val="en-GB"/>
        </w:rPr>
      </w:pPr>
    </w:p>
    <w:p w14:paraId="1FF9B963" w14:textId="77777777" w:rsidR="00222050" w:rsidRDefault="00222050">
      <w:pPr>
        <w:pStyle w:val="ListParagraph"/>
        <w:rPr>
          <w:rFonts w:ascii="Georgia" w:hAnsi="Georgia"/>
          <w:b/>
          <w:bCs/>
          <w:lang w:val="en-GB"/>
        </w:rPr>
      </w:pPr>
    </w:p>
    <w:p w14:paraId="4A49C901" w14:textId="77777777" w:rsidR="00222050" w:rsidRDefault="008501CD">
      <w:pPr>
        <w:pStyle w:val="ListParagraph"/>
        <w:numPr>
          <w:ilvl w:val="0"/>
          <w:numId w:val="1"/>
        </w:numPr>
        <w:ind w:left="360"/>
        <w:rPr>
          <w:rFonts w:ascii="Georgia" w:hAnsi="Georgia"/>
          <w:b/>
          <w:bCs/>
          <w:lang w:val="en-GB"/>
        </w:rPr>
      </w:pPr>
      <w:r>
        <w:rPr>
          <w:rFonts w:ascii="Georgia" w:hAnsi="Georgia"/>
          <w:b/>
          <w:bCs/>
          <w:lang w:val="en-GB"/>
        </w:rPr>
        <w:t>Components used</w:t>
      </w:r>
    </w:p>
    <w:p w14:paraId="0BB1147E" w14:textId="77777777" w:rsidR="00222050" w:rsidRDefault="008501CD">
      <w:pPr>
        <w:pStyle w:val="ListParagraph"/>
        <w:numPr>
          <w:ilvl w:val="0"/>
          <w:numId w:val="3"/>
        </w:numPr>
        <w:ind w:left="1080"/>
        <w:rPr>
          <w:rFonts w:ascii="Georgia" w:hAnsi="Georgia"/>
          <w:lang w:val="en-GB"/>
        </w:rPr>
      </w:pPr>
      <w:r>
        <w:rPr>
          <w:rFonts w:ascii="Georgia" w:hAnsi="Georgia"/>
          <w:lang w:val="en-GB"/>
        </w:rPr>
        <w:t>Hardware</w:t>
      </w:r>
    </w:p>
    <w:p w14:paraId="236BD32F" w14:textId="77777777" w:rsidR="00222050" w:rsidRDefault="008501CD">
      <w:pPr>
        <w:pStyle w:val="ListParagraph"/>
        <w:numPr>
          <w:ilvl w:val="0"/>
          <w:numId w:val="4"/>
        </w:numPr>
        <w:ind w:left="1800"/>
        <w:rPr>
          <w:rFonts w:ascii="Georgia" w:hAnsi="Georgia"/>
          <w:lang w:val="en-GB"/>
        </w:rPr>
      </w:pPr>
      <w:r>
        <w:rPr>
          <w:rFonts w:ascii="Georgia" w:hAnsi="Georgia"/>
          <w:lang w:val="en-GB"/>
        </w:rPr>
        <w:t>Esp32</w:t>
      </w:r>
    </w:p>
    <w:p w14:paraId="7A916865" w14:textId="77777777" w:rsidR="00222050" w:rsidRDefault="008501CD">
      <w:pPr>
        <w:pStyle w:val="ListParagraph"/>
        <w:numPr>
          <w:ilvl w:val="0"/>
          <w:numId w:val="4"/>
        </w:numPr>
        <w:ind w:left="1800"/>
        <w:rPr>
          <w:rFonts w:ascii="Georgia" w:hAnsi="Georgia"/>
          <w:lang w:val="en-GB"/>
        </w:rPr>
      </w:pPr>
      <w:r>
        <w:rPr>
          <w:rFonts w:ascii="Georgia" w:hAnsi="Georgia"/>
          <w:lang w:val="en-GB"/>
        </w:rPr>
        <w:t>Soil moisture sensor</w:t>
      </w:r>
    </w:p>
    <w:p w14:paraId="375EDEFB" w14:textId="77777777" w:rsidR="00222050" w:rsidRDefault="008501CD">
      <w:pPr>
        <w:pStyle w:val="ListParagraph"/>
        <w:numPr>
          <w:ilvl w:val="0"/>
          <w:numId w:val="4"/>
        </w:numPr>
        <w:ind w:left="1800"/>
        <w:rPr>
          <w:rFonts w:ascii="Georgia" w:hAnsi="Georgia"/>
          <w:lang w:val="en-GB"/>
        </w:rPr>
      </w:pPr>
      <w:r>
        <w:rPr>
          <w:rFonts w:ascii="Georgia" w:hAnsi="Georgia"/>
          <w:lang w:val="en-GB"/>
        </w:rPr>
        <w:t>cables</w:t>
      </w:r>
    </w:p>
    <w:p w14:paraId="4D9D196D" w14:textId="77777777" w:rsidR="00222050" w:rsidRDefault="00222050">
      <w:pPr>
        <w:pStyle w:val="ListParagraph"/>
        <w:ind w:left="-360"/>
        <w:rPr>
          <w:rFonts w:ascii="Georgia" w:hAnsi="Georgia"/>
          <w:lang w:val="en-GB"/>
        </w:rPr>
      </w:pPr>
    </w:p>
    <w:p w14:paraId="1EE54710" w14:textId="77777777" w:rsidR="00222050" w:rsidRDefault="008501CD">
      <w:pPr>
        <w:pStyle w:val="ListParagraph"/>
        <w:numPr>
          <w:ilvl w:val="0"/>
          <w:numId w:val="3"/>
        </w:numPr>
        <w:ind w:left="1080"/>
        <w:rPr>
          <w:rFonts w:ascii="Georgia" w:hAnsi="Georgia"/>
          <w:lang w:val="en-GB"/>
        </w:rPr>
      </w:pPr>
      <w:r>
        <w:rPr>
          <w:rFonts w:ascii="Georgia" w:hAnsi="Georgia"/>
          <w:lang w:val="en-GB"/>
        </w:rPr>
        <w:t>Software</w:t>
      </w:r>
    </w:p>
    <w:p w14:paraId="5CE3E9D5" w14:textId="77777777" w:rsidR="00222050" w:rsidRDefault="008501CD">
      <w:pPr>
        <w:pStyle w:val="ListParagraph"/>
        <w:numPr>
          <w:ilvl w:val="0"/>
          <w:numId w:val="5"/>
        </w:numPr>
        <w:ind w:left="1800"/>
        <w:rPr>
          <w:rFonts w:ascii="Georgia" w:hAnsi="Georgia"/>
          <w:lang w:val="en-GB"/>
        </w:rPr>
      </w:pPr>
      <w:r>
        <w:rPr>
          <w:rFonts w:ascii="Georgia" w:hAnsi="Georgia"/>
          <w:lang w:val="en-GB"/>
        </w:rPr>
        <w:t>IDE</w:t>
      </w:r>
    </w:p>
    <w:p w14:paraId="2E8E72FC" w14:textId="77777777" w:rsidR="00222050" w:rsidRDefault="008501CD">
      <w:pPr>
        <w:pStyle w:val="ListParagraph"/>
        <w:numPr>
          <w:ilvl w:val="0"/>
          <w:numId w:val="5"/>
        </w:numPr>
        <w:ind w:left="1800"/>
        <w:rPr>
          <w:rFonts w:ascii="Georgia" w:hAnsi="Georgia"/>
          <w:lang w:val="en-GB"/>
        </w:rPr>
      </w:pPr>
      <w:r>
        <w:rPr>
          <w:rFonts w:ascii="Georgia" w:hAnsi="Georgia"/>
          <w:lang w:val="en-GB"/>
        </w:rPr>
        <w:t>language</w:t>
      </w:r>
    </w:p>
    <w:p w14:paraId="29DE08E3" w14:textId="77777777" w:rsidR="00222050" w:rsidRDefault="008501CD">
      <w:pPr>
        <w:pStyle w:val="ListParagraph"/>
        <w:numPr>
          <w:ilvl w:val="0"/>
          <w:numId w:val="3"/>
        </w:numPr>
        <w:ind w:left="1080"/>
        <w:rPr>
          <w:rFonts w:ascii="Georgia" w:hAnsi="Georgia"/>
          <w:lang w:val="en-GB"/>
        </w:rPr>
      </w:pPr>
      <w:r>
        <w:rPr>
          <w:rFonts w:ascii="Georgia" w:hAnsi="Georgia"/>
          <w:lang w:val="en-GB"/>
        </w:rPr>
        <w:t xml:space="preserve">Cloud </w:t>
      </w:r>
    </w:p>
    <w:p w14:paraId="4607B00D" w14:textId="0A63863D" w:rsidR="00222050" w:rsidRDefault="008501CD" w:rsidP="00723643">
      <w:pPr>
        <w:pStyle w:val="ListParagraph"/>
        <w:numPr>
          <w:ilvl w:val="0"/>
          <w:numId w:val="21"/>
        </w:numPr>
        <w:rPr>
          <w:rFonts w:ascii="Georgia" w:hAnsi="Georgia"/>
          <w:lang w:val="en-GB"/>
        </w:rPr>
      </w:pPr>
      <w:r>
        <w:rPr>
          <w:rFonts w:ascii="Georgia" w:hAnsi="Georgia"/>
          <w:lang w:val="en-GB"/>
        </w:rPr>
        <w:t>Azure</w:t>
      </w:r>
    </w:p>
    <w:p w14:paraId="272192FA" w14:textId="46096994" w:rsidR="004B1090" w:rsidRDefault="004B1090" w:rsidP="004B1090">
      <w:pPr>
        <w:pStyle w:val="ListParagraph"/>
        <w:numPr>
          <w:ilvl w:val="0"/>
          <w:numId w:val="17"/>
        </w:numPr>
        <w:rPr>
          <w:rFonts w:ascii="Georgia" w:hAnsi="Georgia"/>
          <w:lang w:val="en-GB"/>
        </w:rPr>
      </w:pPr>
      <w:r>
        <w:rPr>
          <w:rFonts w:ascii="Georgia" w:hAnsi="Georgia"/>
          <w:lang w:val="en-GB"/>
        </w:rPr>
        <w:t>IOT Hub</w:t>
      </w:r>
    </w:p>
    <w:p w14:paraId="7224319F" w14:textId="68185439" w:rsidR="004B1090" w:rsidRDefault="004B1090" w:rsidP="004B1090">
      <w:pPr>
        <w:pStyle w:val="ListParagraph"/>
        <w:numPr>
          <w:ilvl w:val="0"/>
          <w:numId w:val="17"/>
        </w:numPr>
        <w:rPr>
          <w:rFonts w:ascii="Georgia" w:hAnsi="Georgia"/>
          <w:lang w:val="en-GB"/>
        </w:rPr>
      </w:pPr>
      <w:r>
        <w:rPr>
          <w:rFonts w:ascii="Georgia" w:hAnsi="Georgia"/>
          <w:lang w:val="en-GB"/>
        </w:rPr>
        <w:t>Azure Function</w:t>
      </w:r>
    </w:p>
    <w:p w14:paraId="086408B2" w14:textId="1792D312" w:rsidR="004B1090" w:rsidRDefault="004B1090" w:rsidP="004B1090">
      <w:pPr>
        <w:pStyle w:val="ListParagraph"/>
        <w:numPr>
          <w:ilvl w:val="0"/>
          <w:numId w:val="17"/>
        </w:numPr>
        <w:rPr>
          <w:rFonts w:ascii="Georgia" w:hAnsi="Georgia"/>
          <w:lang w:val="en-GB"/>
        </w:rPr>
      </w:pPr>
      <w:r>
        <w:rPr>
          <w:rFonts w:ascii="Georgia" w:hAnsi="Georgia"/>
          <w:lang w:val="en-GB"/>
        </w:rPr>
        <w:t xml:space="preserve">Storage </w:t>
      </w:r>
    </w:p>
    <w:p w14:paraId="2FF9B66B" w14:textId="77777777" w:rsidR="00222050" w:rsidRDefault="008501CD" w:rsidP="00723643">
      <w:pPr>
        <w:pStyle w:val="ListParagraph"/>
        <w:numPr>
          <w:ilvl w:val="0"/>
          <w:numId w:val="21"/>
        </w:numPr>
        <w:rPr>
          <w:rFonts w:ascii="Georgia" w:hAnsi="Georgia"/>
          <w:lang w:val="en-GB"/>
        </w:rPr>
      </w:pPr>
      <w:r>
        <w:rPr>
          <w:rFonts w:ascii="Georgia" w:hAnsi="Georgia"/>
          <w:lang w:val="en-GB"/>
        </w:rPr>
        <w:t>Twilio</w:t>
      </w:r>
    </w:p>
    <w:p w14:paraId="19D7FC97" w14:textId="2C8F162B" w:rsidR="00222050" w:rsidRDefault="008501CD">
      <w:pPr>
        <w:pStyle w:val="ListParagraph"/>
        <w:numPr>
          <w:ilvl w:val="0"/>
          <w:numId w:val="3"/>
        </w:numPr>
        <w:ind w:left="1080"/>
        <w:rPr>
          <w:rFonts w:ascii="Georgia" w:hAnsi="Georgia"/>
          <w:lang w:val="en-GB"/>
        </w:rPr>
      </w:pPr>
      <w:r>
        <w:rPr>
          <w:rFonts w:ascii="Georgia" w:hAnsi="Georgia"/>
          <w:lang w:val="en-GB"/>
        </w:rPr>
        <w:t>Externa API</w:t>
      </w:r>
    </w:p>
    <w:p w14:paraId="08522918" w14:textId="1D9335EB" w:rsidR="00655226" w:rsidRDefault="00655226">
      <w:pPr>
        <w:pStyle w:val="ListParagraph"/>
        <w:numPr>
          <w:ilvl w:val="0"/>
          <w:numId w:val="3"/>
        </w:numPr>
        <w:ind w:left="1080"/>
        <w:rPr>
          <w:rFonts w:ascii="Georgia" w:hAnsi="Georgia"/>
          <w:lang w:val="en-GB"/>
        </w:rPr>
      </w:pPr>
      <w:r>
        <w:rPr>
          <w:rFonts w:ascii="Georgia" w:hAnsi="Georgia"/>
          <w:lang w:val="en-GB"/>
        </w:rPr>
        <w:t>Dashboard</w:t>
      </w:r>
    </w:p>
    <w:p w14:paraId="0E01FEE8" w14:textId="77777777" w:rsidR="00222050" w:rsidRDefault="00222050">
      <w:pPr>
        <w:rPr>
          <w:rFonts w:ascii="Georgia" w:hAnsi="Georgia"/>
          <w:lang w:val="en-GB"/>
        </w:rPr>
      </w:pPr>
    </w:p>
    <w:p w14:paraId="7D9CB9C8" w14:textId="77777777" w:rsidR="00222050" w:rsidRDefault="00222050">
      <w:pPr>
        <w:pStyle w:val="ListParagraph"/>
        <w:ind w:left="360"/>
        <w:rPr>
          <w:rFonts w:ascii="Georgia" w:hAnsi="Georgia"/>
          <w:b/>
          <w:bCs/>
          <w:lang w:val="en-GB"/>
        </w:rPr>
      </w:pPr>
    </w:p>
    <w:p w14:paraId="00903402" w14:textId="20BB45F3" w:rsidR="00222050" w:rsidRDefault="008501CD">
      <w:pPr>
        <w:pStyle w:val="ListParagraph"/>
        <w:numPr>
          <w:ilvl w:val="0"/>
          <w:numId w:val="1"/>
        </w:numPr>
        <w:ind w:left="360"/>
        <w:rPr>
          <w:rFonts w:ascii="Georgia" w:hAnsi="Georgia"/>
          <w:b/>
          <w:bCs/>
          <w:lang w:val="en-GB"/>
        </w:rPr>
      </w:pPr>
      <w:r>
        <w:rPr>
          <w:rFonts w:ascii="Georgia" w:hAnsi="Georgia"/>
          <w:b/>
          <w:bCs/>
          <w:lang w:val="en-GB"/>
        </w:rPr>
        <w:t>Implementation</w:t>
      </w:r>
    </w:p>
    <w:p w14:paraId="4B772E61" w14:textId="5BFAFE0F" w:rsidR="005618BA" w:rsidRDefault="00723643" w:rsidP="005618BA">
      <w:pPr>
        <w:pStyle w:val="ListParagraph"/>
        <w:numPr>
          <w:ilvl w:val="0"/>
          <w:numId w:val="20"/>
        </w:numPr>
        <w:rPr>
          <w:rFonts w:ascii="Georgia" w:hAnsi="Georgia"/>
          <w:lang w:val="en-GB"/>
        </w:rPr>
      </w:pPr>
      <w:r w:rsidRPr="00723643">
        <w:rPr>
          <w:rFonts w:ascii="Georgia" w:hAnsi="Georgia"/>
          <w:lang w:val="en-GB"/>
        </w:rPr>
        <w:t>IOT Architecture design</w:t>
      </w:r>
    </w:p>
    <w:p w14:paraId="46F17CBC" w14:textId="77777777" w:rsidR="00723643" w:rsidRPr="00723643" w:rsidRDefault="00723643" w:rsidP="00723643">
      <w:pPr>
        <w:pStyle w:val="ListParagraph"/>
        <w:ind w:left="1080"/>
        <w:rPr>
          <w:rFonts w:ascii="Georgia" w:hAnsi="Georgia"/>
          <w:lang w:val="en-GB"/>
        </w:rPr>
      </w:pPr>
    </w:p>
    <w:p w14:paraId="64FD7449" w14:textId="69743BD1" w:rsidR="005618BA" w:rsidRDefault="005618BA">
      <w:pPr>
        <w:pStyle w:val="ListParagraph"/>
        <w:numPr>
          <w:ilvl w:val="0"/>
          <w:numId w:val="1"/>
        </w:numPr>
        <w:ind w:left="360"/>
        <w:rPr>
          <w:rFonts w:ascii="Georgia" w:hAnsi="Georgia"/>
          <w:b/>
          <w:bCs/>
          <w:lang w:val="en-GB"/>
        </w:rPr>
      </w:pPr>
      <w:r>
        <w:rPr>
          <w:rFonts w:ascii="Georgia" w:hAnsi="Georgia"/>
          <w:b/>
          <w:bCs/>
          <w:lang w:val="en-GB"/>
        </w:rPr>
        <w:t>Snap shots</w:t>
      </w:r>
    </w:p>
    <w:p w14:paraId="2B27BAE9" w14:textId="77777777" w:rsidR="00723643" w:rsidRDefault="00723643" w:rsidP="00723643">
      <w:pPr>
        <w:pStyle w:val="ListParagraph"/>
        <w:ind w:left="360"/>
        <w:rPr>
          <w:rFonts w:ascii="Georgia" w:hAnsi="Georgia"/>
          <w:b/>
          <w:bCs/>
          <w:lang w:val="en-GB"/>
        </w:rPr>
      </w:pPr>
    </w:p>
    <w:p w14:paraId="11008F02" w14:textId="0D6B37DD" w:rsidR="00723643" w:rsidRDefault="00723643">
      <w:pPr>
        <w:pStyle w:val="ListParagraph"/>
        <w:numPr>
          <w:ilvl w:val="0"/>
          <w:numId w:val="1"/>
        </w:numPr>
        <w:ind w:left="360"/>
        <w:rPr>
          <w:rFonts w:ascii="Georgia" w:hAnsi="Georgia"/>
          <w:b/>
          <w:bCs/>
          <w:lang w:val="en-GB"/>
        </w:rPr>
      </w:pPr>
      <w:r>
        <w:rPr>
          <w:rFonts w:ascii="Georgia" w:hAnsi="Georgia"/>
          <w:b/>
          <w:bCs/>
          <w:lang w:val="en-GB"/>
        </w:rPr>
        <w:t>References</w:t>
      </w:r>
    </w:p>
    <w:p w14:paraId="0E98C585" w14:textId="77777777" w:rsidR="00222050" w:rsidRDefault="00222050">
      <w:pPr>
        <w:rPr>
          <w:rFonts w:ascii="Georgia" w:hAnsi="Georgia"/>
          <w:lang w:val="en-GB"/>
        </w:rPr>
      </w:pPr>
    </w:p>
    <w:p w14:paraId="15DE26E2" w14:textId="77777777" w:rsidR="00222050" w:rsidRDefault="00222050">
      <w:pPr>
        <w:ind w:left="1079"/>
        <w:rPr>
          <w:rFonts w:ascii="Georgia" w:hAnsi="Georgia"/>
          <w:b/>
          <w:bCs/>
          <w:lang w:val="en-GB"/>
        </w:rPr>
      </w:pPr>
    </w:p>
    <w:p w14:paraId="06865BFC" w14:textId="77777777" w:rsidR="00222050" w:rsidRDefault="00222050">
      <w:pPr>
        <w:pStyle w:val="ListParagraph"/>
        <w:rPr>
          <w:rFonts w:ascii="Georgia" w:hAnsi="Georgia"/>
          <w:lang w:val="en-GB"/>
        </w:rPr>
      </w:pPr>
    </w:p>
    <w:p w14:paraId="6B8388A5" w14:textId="77777777" w:rsidR="00222050" w:rsidRDefault="00222050">
      <w:pPr>
        <w:rPr>
          <w:rFonts w:ascii="Georgia" w:hAnsi="Georgia"/>
          <w:lang w:val="en-GB"/>
        </w:rPr>
      </w:pPr>
    </w:p>
    <w:p w14:paraId="301E0154" w14:textId="77777777" w:rsidR="00222050" w:rsidRDefault="00222050"/>
    <w:p w14:paraId="0A25AFD6" w14:textId="77777777" w:rsidR="00222050" w:rsidRDefault="00222050"/>
    <w:p w14:paraId="1A619793" w14:textId="77777777" w:rsidR="00222050" w:rsidRDefault="008501CD">
      <w:pPr>
        <w:pStyle w:val="ListParagraph"/>
        <w:numPr>
          <w:ilvl w:val="0"/>
          <w:numId w:val="8"/>
        </w:numPr>
        <w:jc w:val="both"/>
        <w:rPr>
          <w:rFonts w:ascii="Georgia" w:hAnsi="Georgia"/>
          <w:b/>
          <w:bCs/>
          <w:lang w:val="en-GB"/>
        </w:rPr>
      </w:pPr>
      <w:r>
        <w:rPr>
          <w:rFonts w:ascii="Georgia" w:hAnsi="Georgia"/>
          <w:b/>
          <w:bCs/>
          <w:lang w:val="en-GB"/>
        </w:rPr>
        <w:lastRenderedPageBreak/>
        <w:t>Project description</w:t>
      </w:r>
    </w:p>
    <w:p w14:paraId="2D00B50D" w14:textId="77777777" w:rsidR="00222050" w:rsidRDefault="00222050">
      <w:pPr>
        <w:pStyle w:val="ListParagraph"/>
        <w:ind w:left="360"/>
        <w:jc w:val="both"/>
        <w:rPr>
          <w:rFonts w:ascii="Georgia" w:hAnsi="Georgia"/>
          <w:b/>
          <w:bCs/>
          <w:lang w:val="en-GB"/>
        </w:rPr>
      </w:pPr>
    </w:p>
    <w:p w14:paraId="0F2E8B9E" w14:textId="77777777" w:rsidR="00222050" w:rsidRDefault="008501CD">
      <w:pPr>
        <w:pStyle w:val="ListParagraph"/>
        <w:jc w:val="both"/>
        <w:rPr>
          <w:rFonts w:ascii="Georgia" w:hAnsi="Georgia"/>
          <w:lang w:val="en-GB"/>
        </w:rPr>
      </w:pPr>
      <w:r>
        <w:rPr>
          <w:rFonts w:ascii="Georgia" w:hAnsi="Georgia"/>
          <w:lang w:val="en-GB"/>
        </w:rPr>
        <w:t xml:space="preserve">The project aims at helping gardeners maintain their plants in good health by measuring the water content in the soil. When the moisture levels are low or when the plants are not </w:t>
      </w:r>
      <w:r>
        <w:rPr>
          <w:rFonts w:ascii="Georgia" w:hAnsi="Georgia"/>
          <w:lang w:val="en-GB"/>
        </w:rPr>
        <w:t>supplied with required amount of water, the soil moisture measuring system will remind the gardener to water the plants. Along with the moisture measurement the gardener is also provided with the weather update about possibilities of rain or drizzle.</w:t>
      </w:r>
    </w:p>
    <w:p w14:paraId="07AEE25A" w14:textId="77777777" w:rsidR="00222050" w:rsidRDefault="008501CD">
      <w:pPr>
        <w:pStyle w:val="ListParagraph"/>
        <w:ind w:left="360"/>
        <w:jc w:val="both"/>
        <w:rPr>
          <w:rFonts w:ascii="Georgia" w:hAnsi="Georgia"/>
          <w:lang w:val="en-GB"/>
        </w:rPr>
      </w:pPr>
      <w:r>
        <w:rPr>
          <w:rFonts w:ascii="Georgia" w:hAnsi="Georgia"/>
          <w:lang w:val="en-GB"/>
        </w:rPr>
        <w:t xml:space="preserve"> </w:t>
      </w:r>
    </w:p>
    <w:p w14:paraId="5B2E41C7" w14:textId="77777777" w:rsidR="00222050" w:rsidRDefault="00222050">
      <w:pPr>
        <w:pStyle w:val="ListParagraph"/>
        <w:ind w:left="360"/>
        <w:jc w:val="both"/>
        <w:rPr>
          <w:rFonts w:ascii="Georgia" w:hAnsi="Georgia"/>
          <w:b/>
          <w:bCs/>
          <w:lang w:val="en-GB"/>
        </w:rPr>
      </w:pPr>
    </w:p>
    <w:p w14:paraId="189E5A25" w14:textId="77777777" w:rsidR="00222050" w:rsidRDefault="008501CD">
      <w:pPr>
        <w:pStyle w:val="ListParagraph"/>
        <w:numPr>
          <w:ilvl w:val="0"/>
          <w:numId w:val="2"/>
        </w:numPr>
        <w:jc w:val="both"/>
      </w:pPr>
      <w:r>
        <w:rPr>
          <w:rFonts w:ascii="Georgia" w:hAnsi="Georgia"/>
          <w:b/>
          <w:bCs/>
          <w:lang w:val="en-GB"/>
        </w:rPr>
        <w:t>Go</w:t>
      </w:r>
      <w:r>
        <w:rPr>
          <w:rFonts w:ascii="Georgia" w:hAnsi="Georgia"/>
          <w:b/>
          <w:bCs/>
          <w:lang w:val="en-GB"/>
        </w:rPr>
        <w:t>al</w:t>
      </w:r>
      <w:r>
        <w:rPr>
          <w:rFonts w:ascii="Georgia" w:hAnsi="Georgia"/>
          <w:lang w:val="en-GB"/>
        </w:rPr>
        <w:t>:</w:t>
      </w:r>
    </w:p>
    <w:p w14:paraId="0DF4F1AB" w14:textId="77777777" w:rsidR="00222050" w:rsidRDefault="00222050">
      <w:pPr>
        <w:pStyle w:val="ListParagraph"/>
        <w:ind w:left="1080"/>
        <w:jc w:val="both"/>
        <w:rPr>
          <w:rFonts w:ascii="Georgia" w:hAnsi="Georgia"/>
          <w:lang w:val="en-GB"/>
        </w:rPr>
      </w:pPr>
    </w:p>
    <w:p w14:paraId="08E7F7C1" w14:textId="77777777" w:rsidR="00222050" w:rsidRDefault="008501CD">
      <w:pPr>
        <w:pStyle w:val="ListParagraph"/>
        <w:ind w:left="1080"/>
        <w:jc w:val="both"/>
        <w:rPr>
          <w:rFonts w:ascii="Georgia" w:hAnsi="Georgia"/>
          <w:lang w:val="en-GB"/>
        </w:rPr>
      </w:pPr>
      <w:r>
        <w:rPr>
          <w:rFonts w:ascii="Georgia" w:hAnsi="Georgia"/>
          <w:lang w:val="en-GB"/>
        </w:rPr>
        <w:t>Soil moisture is a measure of soil health, the water content present in a certain area of the ground. All plants need to be in a specific moisture range – most plants thrive in soil with a moisture level that range 20% to 60%. So, by reminding the gar</w:t>
      </w:r>
      <w:r>
        <w:rPr>
          <w:rFonts w:ascii="Georgia" w:hAnsi="Georgia"/>
          <w:lang w:val="en-GB"/>
        </w:rPr>
        <w:t>dener to water plants when needed, keeps the plants nourished.  Additionally with the update of predicted rain, the gardener would not require watering his outdoor garden.</w:t>
      </w:r>
    </w:p>
    <w:p w14:paraId="4618574B" w14:textId="77777777" w:rsidR="00222050" w:rsidRDefault="00222050">
      <w:pPr>
        <w:pStyle w:val="ListParagraph"/>
        <w:ind w:left="1080"/>
        <w:jc w:val="both"/>
        <w:rPr>
          <w:rFonts w:ascii="Georgia" w:hAnsi="Georgia"/>
          <w:lang w:val="en-GB"/>
        </w:rPr>
      </w:pPr>
    </w:p>
    <w:p w14:paraId="2ED9AA38" w14:textId="77777777" w:rsidR="00222050" w:rsidRDefault="008501CD">
      <w:pPr>
        <w:pStyle w:val="ListParagraph"/>
        <w:numPr>
          <w:ilvl w:val="0"/>
          <w:numId w:val="2"/>
        </w:numPr>
        <w:jc w:val="both"/>
      </w:pPr>
      <w:r>
        <w:rPr>
          <w:rFonts w:ascii="Georgia" w:hAnsi="Georgia"/>
          <w:b/>
          <w:bCs/>
          <w:lang w:val="en-GB"/>
        </w:rPr>
        <w:t>Target Group</w:t>
      </w:r>
      <w:r>
        <w:rPr>
          <w:rFonts w:ascii="Georgia" w:hAnsi="Georgia"/>
          <w:lang w:val="en-GB"/>
        </w:rPr>
        <w:t>:</w:t>
      </w:r>
    </w:p>
    <w:p w14:paraId="6F63F53E" w14:textId="77777777" w:rsidR="00222050" w:rsidRDefault="00222050">
      <w:pPr>
        <w:pStyle w:val="ListParagraph"/>
        <w:ind w:left="1080"/>
        <w:jc w:val="both"/>
        <w:rPr>
          <w:rFonts w:ascii="Georgia" w:hAnsi="Georgia"/>
          <w:lang w:val="en-GB"/>
        </w:rPr>
      </w:pPr>
    </w:p>
    <w:p w14:paraId="68C42FA0" w14:textId="77777777" w:rsidR="00222050" w:rsidRDefault="008501CD">
      <w:pPr>
        <w:pStyle w:val="ListParagraph"/>
        <w:ind w:left="1080"/>
        <w:jc w:val="both"/>
        <w:rPr>
          <w:rFonts w:ascii="Georgia" w:hAnsi="Georgia"/>
          <w:lang w:val="en-GB"/>
        </w:rPr>
      </w:pPr>
      <w:r>
        <w:rPr>
          <w:rFonts w:ascii="Georgia" w:hAnsi="Georgia"/>
          <w:lang w:val="en-GB"/>
        </w:rPr>
        <w:t>People who love plants and grow them in their balconies and gardens,</w:t>
      </w:r>
      <w:r>
        <w:rPr>
          <w:rFonts w:ascii="Georgia" w:hAnsi="Georgia"/>
          <w:lang w:val="en-GB"/>
        </w:rPr>
        <w:t xml:space="preserve"> are the people who would benefit from this soil monitoring system.</w:t>
      </w:r>
    </w:p>
    <w:p w14:paraId="496400BD" w14:textId="77777777" w:rsidR="00222050" w:rsidRDefault="00222050">
      <w:pPr>
        <w:pStyle w:val="ListParagraph"/>
        <w:ind w:left="1080"/>
        <w:jc w:val="both"/>
        <w:rPr>
          <w:rFonts w:ascii="Georgia" w:hAnsi="Georgia"/>
          <w:lang w:val="en-GB"/>
        </w:rPr>
      </w:pPr>
    </w:p>
    <w:p w14:paraId="1C7D36EB" w14:textId="77777777" w:rsidR="00222050" w:rsidRDefault="008501CD">
      <w:pPr>
        <w:pStyle w:val="ListParagraph"/>
        <w:numPr>
          <w:ilvl w:val="0"/>
          <w:numId w:val="2"/>
        </w:numPr>
        <w:jc w:val="both"/>
      </w:pPr>
      <w:r>
        <w:rPr>
          <w:rFonts w:ascii="Georgia" w:hAnsi="Georgia"/>
          <w:b/>
          <w:bCs/>
          <w:lang w:val="en-GB"/>
        </w:rPr>
        <w:t>Effect and benefit</w:t>
      </w:r>
      <w:r>
        <w:rPr>
          <w:rFonts w:ascii="Georgia" w:hAnsi="Georgia"/>
          <w:lang w:val="en-GB"/>
        </w:rPr>
        <w:t>:</w:t>
      </w:r>
    </w:p>
    <w:p w14:paraId="0AB08A33" w14:textId="77777777" w:rsidR="00222050" w:rsidRDefault="00222050">
      <w:pPr>
        <w:pStyle w:val="ListParagraph"/>
        <w:ind w:left="1080"/>
        <w:jc w:val="both"/>
        <w:rPr>
          <w:rFonts w:ascii="Georgia" w:hAnsi="Georgia"/>
          <w:lang w:val="en-GB"/>
        </w:rPr>
      </w:pPr>
    </w:p>
    <w:p w14:paraId="31B27C2D" w14:textId="77777777" w:rsidR="00222050" w:rsidRDefault="008501CD">
      <w:pPr>
        <w:pStyle w:val="ListParagraph"/>
        <w:ind w:left="1080"/>
        <w:jc w:val="both"/>
        <w:rPr>
          <w:rFonts w:ascii="Georgia" w:hAnsi="Georgia"/>
          <w:lang w:val="en-GB"/>
        </w:rPr>
      </w:pPr>
      <w:r>
        <w:rPr>
          <w:rFonts w:ascii="Georgia" w:hAnsi="Georgia"/>
          <w:lang w:val="en-GB"/>
        </w:rPr>
        <w:t>By maintaining the level of moisture in the soil we avoid plants from dying, the plants remain healthy who in turn contribute to healthy eco system.</w:t>
      </w:r>
    </w:p>
    <w:p w14:paraId="2752A649" w14:textId="77777777" w:rsidR="00222050" w:rsidRDefault="008501CD">
      <w:pPr>
        <w:pStyle w:val="ListParagraph"/>
        <w:ind w:left="1080"/>
        <w:jc w:val="both"/>
        <w:rPr>
          <w:rFonts w:ascii="Georgia" w:hAnsi="Georgia"/>
          <w:lang w:val="en-GB"/>
        </w:rPr>
      </w:pPr>
      <w:r>
        <w:rPr>
          <w:rFonts w:ascii="Georgia" w:hAnsi="Georgia"/>
          <w:lang w:val="en-GB"/>
        </w:rPr>
        <w:t xml:space="preserve">By providing the </w:t>
      </w:r>
      <w:r>
        <w:rPr>
          <w:rFonts w:ascii="Georgia" w:hAnsi="Georgia"/>
          <w:lang w:val="en-GB"/>
        </w:rPr>
        <w:t>rain update we not only save the consumption of water but also save plants from being destroyed because of over watering.</w:t>
      </w:r>
    </w:p>
    <w:p w14:paraId="28C2137D" w14:textId="77777777" w:rsidR="00222050" w:rsidRDefault="00222050">
      <w:pPr>
        <w:jc w:val="both"/>
      </w:pPr>
    </w:p>
    <w:p w14:paraId="38727B80" w14:textId="77777777" w:rsidR="00222050" w:rsidRDefault="00222050"/>
    <w:p w14:paraId="1AF8B638" w14:textId="77777777" w:rsidR="00222050" w:rsidRDefault="00222050"/>
    <w:p w14:paraId="52733837" w14:textId="77777777" w:rsidR="00222050" w:rsidRDefault="00222050"/>
    <w:p w14:paraId="294086D3" w14:textId="77777777" w:rsidR="00222050" w:rsidRDefault="00222050"/>
    <w:p w14:paraId="2B811542" w14:textId="77777777" w:rsidR="00222050" w:rsidRDefault="00222050"/>
    <w:p w14:paraId="12195F31" w14:textId="77777777" w:rsidR="00222050" w:rsidRDefault="00222050"/>
    <w:p w14:paraId="7265A8F3" w14:textId="77777777" w:rsidR="00222050" w:rsidRDefault="00222050"/>
    <w:p w14:paraId="410F5D6D" w14:textId="77777777" w:rsidR="00222050" w:rsidRDefault="00222050"/>
    <w:p w14:paraId="057FEEDA" w14:textId="77777777" w:rsidR="00222050" w:rsidRDefault="00222050"/>
    <w:p w14:paraId="17FAC2EA" w14:textId="6FAFD1D0" w:rsidR="00222050" w:rsidRDefault="00222050"/>
    <w:p w14:paraId="47111A1D" w14:textId="77777777" w:rsidR="008E7F67" w:rsidRDefault="008E7F67"/>
    <w:p w14:paraId="609743FF" w14:textId="77777777" w:rsidR="007971E6" w:rsidRDefault="007971E6" w:rsidP="007971E6">
      <w:pPr>
        <w:pStyle w:val="ListParagraph"/>
        <w:ind w:left="360"/>
        <w:rPr>
          <w:rFonts w:ascii="Georgia" w:hAnsi="Georgia"/>
          <w:b/>
          <w:bCs/>
          <w:lang w:val="en-GB"/>
        </w:rPr>
      </w:pPr>
    </w:p>
    <w:p w14:paraId="0A145ACF" w14:textId="7ACFB6C1" w:rsidR="00222050" w:rsidRPr="007971E6" w:rsidRDefault="008501CD" w:rsidP="00375FAB">
      <w:pPr>
        <w:pStyle w:val="ListParagraph"/>
        <w:numPr>
          <w:ilvl w:val="0"/>
          <w:numId w:val="8"/>
        </w:numPr>
        <w:ind w:left="360"/>
        <w:rPr>
          <w:rFonts w:ascii="Georgia" w:hAnsi="Georgia"/>
          <w:b/>
          <w:bCs/>
          <w:lang w:val="en-GB"/>
        </w:rPr>
      </w:pPr>
      <w:r w:rsidRPr="007971E6">
        <w:rPr>
          <w:rFonts w:ascii="Georgia" w:hAnsi="Georgia"/>
          <w:b/>
          <w:bCs/>
          <w:lang w:val="en-GB"/>
        </w:rPr>
        <w:lastRenderedPageBreak/>
        <w:t>Components used</w:t>
      </w:r>
    </w:p>
    <w:p w14:paraId="49EC7BD5" w14:textId="203E9315" w:rsidR="00222050" w:rsidRPr="00883AC9" w:rsidRDefault="008501CD" w:rsidP="00883AC9">
      <w:pPr>
        <w:pStyle w:val="ListParagraph"/>
        <w:numPr>
          <w:ilvl w:val="0"/>
          <w:numId w:val="14"/>
        </w:numPr>
        <w:rPr>
          <w:rFonts w:ascii="Georgia" w:hAnsi="Georgia"/>
          <w:b/>
          <w:bCs/>
          <w:lang w:val="en-GB"/>
        </w:rPr>
      </w:pPr>
      <w:r w:rsidRPr="00883AC9">
        <w:rPr>
          <w:rFonts w:ascii="Georgia" w:hAnsi="Georgia"/>
          <w:b/>
          <w:bCs/>
          <w:lang w:val="en-GB"/>
        </w:rPr>
        <w:t>H</w:t>
      </w:r>
      <w:r w:rsidRPr="00883AC9">
        <w:rPr>
          <w:rFonts w:ascii="Georgia" w:hAnsi="Georgia"/>
          <w:b/>
          <w:bCs/>
          <w:lang w:val="en-GB"/>
        </w:rPr>
        <w:t>ardware</w:t>
      </w:r>
    </w:p>
    <w:p w14:paraId="105782E8" w14:textId="77777777" w:rsidR="00222050" w:rsidRDefault="00222050" w:rsidP="00375FAB">
      <w:pPr>
        <w:pStyle w:val="ListParagraph"/>
        <w:ind w:left="0"/>
        <w:rPr>
          <w:rFonts w:ascii="Georgia" w:hAnsi="Georgia"/>
          <w:lang w:val="en-GB"/>
        </w:rPr>
      </w:pPr>
    </w:p>
    <w:p w14:paraId="76FD3769" w14:textId="6B48EA5E" w:rsidR="00222050" w:rsidRDefault="008501CD" w:rsidP="00375FAB">
      <w:pPr>
        <w:pStyle w:val="ListParagraph"/>
        <w:numPr>
          <w:ilvl w:val="0"/>
          <w:numId w:val="13"/>
        </w:numPr>
        <w:rPr>
          <w:rFonts w:ascii="Georgia" w:hAnsi="Georgia"/>
          <w:b/>
          <w:bCs/>
          <w:lang w:val="en-GB"/>
        </w:rPr>
      </w:pPr>
      <w:r>
        <w:rPr>
          <w:rFonts w:ascii="Georgia" w:hAnsi="Georgia"/>
          <w:b/>
          <w:bCs/>
          <w:lang w:val="en-GB"/>
        </w:rPr>
        <w:t>Capacitive Soil Moisture Sensor v2.0</w:t>
      </w:r>
      <w:r w:rsidR="00883AC9">
        <w:rPr>
          <w:rFonts w:ascii="Georgia" w:hAnsi="Georgia"/>
          <w:b/>
          <w:bCs/>
          <w:lang w:val="en-GB"/>
        </w:rPr>
        <w:t>:</w:t>
      </w:r>
    </w:p>
    <w:p w14:paraId="6B43A86F" w14:textId="77777777" w:rsidR="00222050" w:rsidRDefault="00222050">
      <w:pPr>
        <w:pStyle w:val="ListParagraph"/>
        <w:rPr>
          <w:rFonts w:ascii="Georgia" w:hAnsi="Georgia"/>
          <w:b/>
          <w:bCs/>
          <w:lang w:val="en-GB"/>
        </w:rPr>
      </w:pPr>
    </w:p>
    <w:p w14:paraId="1DA19CBE" w14:textId="77777777" w:rsidR="00222050" w:rsidRDefault="00222050">
      <w:pPr>
        <w:pStyle w:val="ListParagraph"/>
        <w:ind w:left="1440"/>
        <w:rPr>
          <w:rFonts w:ascii="Georgia" w:hAnsi="Georgia"/>
          <w:b/>
          <w:bCs/>
          <w:lang w:val="en-GB"/>
        </w:rPr>
      </w:pPr>
    </w:p>
    <w:p w14:paraId="5C06E696" w14:textId="77777777" w:rsidR="00222050" w:rsidRDefault="008501CD" w:rsidP="00BB78A4">
      <w:pPr>
        <w:pStyle w:val="ListParagraph"/>
        <w:ind w:left="2160"/>
      </w:pPr>
      <w:r>
        <w:rPr>
          <w:rFonts w:ascii="Georgia" w:hAnsi="Georgia"/>
          <w:noProof/>
          <w:lang w:val="en-GB"/>
        </w:rPr>
        <w:drawing>
          <wp:inline distT="0" distB="0" distL="0" distR="0" wp14:anchorId="255D38A3" wp14:editId="5769B02D">
            <wp:extent cx="2132330" cy="1516604"/>
            <wp:effectExtent l="0" t="0" r="1270" b="7620"/>
            <wp:docPr id="1" name="Picture 10"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61489" cy="1537343"/>
                    </a:xfrm>
                    <a:prstGeom prst="rect">
                      <a:avLst/>
                    </a:prstGeom>
                    <a:noFill/>
                    <a:ln>
                      <a:noFill/>
                      <a:prstDash/>
                    </a:ln>
                  </pic:spPr>
                </pic:pic>
              </a:graphicData>
            </a:graphic>
          </wp:inline>
        </w:drawing>
      </w:r>
    </w:p>
    <w:p w14:paraId="0FC8DFDD" w14:textId="7771DF6A" w:rsidR="00222050" w:rsidRDefault="007971E6">
      <w:pPr>
        <w:pStyle w:val="ListParagraph"/>
        <w:ind w:left="1440"/>
        <w:rPr>
          <w:rFonts w:ascii="Georgia" w:hAnsi="Georgia"/>
          <w:lang w:val="en-GB"/>
        </w:rPr>
      </w:pPr>
      <w:r>
        <w:rPr>
          <w:rFonts w:ascii="Georgia" w:hAnsi="Georgia"/>
          <w:lang w:val="en-GB"/>
        </w:rPr>
        <w:t xml:space="preserve"> </w:t>
      </w:r>
    </w:p>
    <w:p w14:paraId="2840CCD2" w14:textId="77777777" w:rsidR="00222050" w:rsidRDefault="00222050">
      <w:pPr>
        <w:pStyle w:val="ListParagraph"/>
        <w:ind w:left="1440"/>
        <w:rPr>
          <w:rFonts w:ascii="Georgia" w:hAnsi="Georgia"/>
          <w:lang w:val="en-GB"/>
        </w:rPr>
      </w:pPr>
    </w:p>
    <w:p w14:paraId="58FE5C38" w14:textId="77777777" w:rsidR="00222050" w:rsidRDefault="008501CD">
      <w:pPr>
        <w:pStyle w:val="ListParagraph"/>
        <w:ind w:left="0"/>
        <w:rPr>
          <w:rFonts w:ascii="Georgia" w:hAnsi="Georgia"/>
          <w:lang w:val="en-GB"/>
        </w:rPr>
      </w:pPr>
      <w:r>
        <w:rPr>
          <w:rFonts w:ascii="Georgia" w:hAnsi="Georgia"/>
          <w:lang w:val="en-GB"/>
        </w:rPr>
        <w:t xml:space="preserve">The electronic component </w:t>
      </w:r>
      <w:r>
        <w:rPr>
          <w:rFonts w:ascii="Georgia" w:hAnsi="Georgia"/>
          <w:lang w:val="en-GB"/>
        </w:rPr>
        <w:t>known as capacitor consist of three pieces. A positive plate, a negative plate, and the space in between the plates, known as the dielectric.</w:t>
      </w:r>
    </w:p>
    <w:p w14:paraId="3124B892" w14:textId="77777777" w:rsidR="00222050" w:rsidRDefault="00222050">
      <w:pPr>
        <w:pStyle w:val="ListParagraph"/>
        <w:ind w:left="0"/>
        <w:rPr>
          <w:rFonts w:ascii="Georgia" w:hAnsi="Georgia"/>
          <w:lang w:val="en-GB"/>
        </w:rPr>
      </w:pPr>
    </w:p>
    <w:p w14:paraId="68C985EA" w14:textId="2EFD2D09" w:rsidR="00222050" w:rsidRDefault="008501CD">
      <w:pPr>
        <w:pStyle w:val="ListParagraph"/>
        <w:ind w:left="0"/>
        <w:rPr>
          <w:rFonts w:ascii="Georgia" w:hAnsi="Georgia"/>
          <w:lang w:val="en-GB"/>
        </w:rPr>
      </w:pPr>
      <w:r>
        <w:rPr>
          <w:rFonts w:ascii="Georgia" w:hAnsi="Georgia"/>
          <w:lang w:val="en-GB"/>
        </w:rPr>
        <w:t>A capacitive moisture sensor works by measuring the changes in the capacitance caused by the changes in the diele</w:t>
      </w:r>
      <w:r>
        <w:rPr>
          <w:rFonts w:ascii="Georgia" w:hAnsi="Georgia"/>
          <w:lang w:val="en-GB"/>
        </w:rPr>
        <w:t>ctric. Capacitive measuring basically measures the dielectric that is formed by the soil and the water is the most important factor that affects the dielectric.</w:t>
      </w:r>
    </w:p>
    <w:p w14:paraId="162349C9" w14:textId="77777777" w:rsidR="00222050" w:rsidRDefault="00222050">
      <w:pPr>
        <w:pStyle w:val="ListParagraph"/>
        <w:ind w:left="0"/>
        <w:rPr>
          <w:rFonts w:ascii="Georgia" w:hAnsi="Georgia"/>
          <w:lang w:val="en-GB"/>
        </w:rPr>
      </w:pPr>
    </w:p>
    <w:p w14:paraId="62D26D73" w14:textId="36CD0FAC" w:rsidR="00222050" w:rsidRDefault="008501CD">
      <w:pPr>
        <w:pStyle w:val="ListParagraph"/>
        <w:ind w:left="0"/>
        <w:rPr>
          <w:rFonts w:ascii="Georgia" w:hAnsi="Georgia"/>
          <w:lang w:val="en-GB"/>
        </w:rPr>
      </w:pPr>
      <w:r>
        <w:rPr>
          <w:rFonts w:ascii="Georgia" w:hAnsi="Georgia"/>
          <w:lang w:val="en-GB"/>
        </w:rPr>
        <w:t xml:space="preserve">The capacitance of the sensor is measured by the means of a 555 based circuit that produces a </w:t>
      </w:r>
      <w:r>
        <w:rPr>
          <w:rFonts w:ascii="Georgia" w:hAnsi="Georgia"/>
          <w:lang w:val="en-GB"/>
        </w:rPr>
        <w:t>voltage proportional to the capacitor inserted in the soil. We then measure this voltage by use of an Analog to Digital converter which produces a number that we can interpret as soil moisture.</w:t>
      </w:r>
    </w:p>
    <w:p w14:paraId="73DF1A97" w14:textId="510BFC47" w:rsidR="00C02860" w:rsidRDefault="00C02860">
      <w:pPr>
        <w:pStyle w:val="ListParagraph"/>
        <w:ind w:left="0"/>
        <w:rPr>
          <w:rFonts w:ascii="Georgia" w:hAnsi="Georgia"/>
          <w:lang w:val="en-GB"/>
        </w:rPr>
      </w:pPr>
    </w:p>
    <w:p w14:paraId="53DA1F83" w14:textId="2D82298A" w:rsidR="00C02860" w:rsidRDefault="00C02860">
      <w:pPr>
        <w:pStyle w:val="ListParagraph"/>
        <w:ind w:left="0"/>
        <w:rPr>
          <w:rFonts w:ascii="Georgia" w:hAnsi="Georgia"/>
          <w:lang w:val="en-GB"/>
        </w:rPr>
      </w:pPr>
      <w:r>
        <w:rPr>
          <w:rFonts w:ascii="Georgia" w:hAnsi="Georgia"/>
          <w:lang w:val="en-GB"/>
        </w:rPr>
        <w:t>The sensor comes with analog sensor cable connected to 3pin Jconnector.</w:t>
      </w:r>
    </w:p>
    <w:p w14:paraId="3DBDAEEB" w14:textId="77777777" w:rsidR="00222050" w:rsidRDefault="00222050">
      <w:pPr>
        <w:pStyle w:val="ListParagraph"/>
        <w:ind w:left="0"/>
        <w:rPr>
          <w:rFonts w:ascii="Georgia" w:hAnsi="Georgia"/>
          <w:lang w:val="en-GB"/>
        </w:rPr>
      </w:pPr>
    </w:p>
    <w:p w14:paraId="30EC348E" w14:textId="77777777" w:rsidR="00222050" w:rsidRDefault="008501CD">
      <w:pPr>
        <w:pStyle w:val="ListParagraph"/>
        <w:ind w:left="0"/>
        <w:rPr>
          <w:rFonts w:ascii="Georgia" w:hAnsi="Georgia"/>
          <w:lang w:val="en-GB"/>
        </w:rPr>
      </w:pPr>
      <w:r>
        <w:rPr>
          <w:rFonts w:ascii="Georgia" w:hAnsi="Georgia"/>
          <w:lang w:val="en-GB"/>
        </w:rPr>
        <w:t>Why Capacitive Soil Moisture Sensor v2.0?</w:t>
      </w:r>
    </w:p>
    <w:p w14:paraId="70A8F47D" w14:textId="77777777" w:rsidR="00222050" w:rsidRDefault="008501CD">
      <w:pPr>
        <w:pStyle w:val="ListParagraph"/>
        <w:ind w:left="0"/>
        <w:rPr>
          <w:rFonts w:ascii="Georgia" w:hAnsi="Georgia"/>
          <w:lang w:val="en-GB"/>
        </w:rPr>
      </w:pPr>
      <w:r>
        <w:rPr>
          <w:rFonts w:ascii="Georgia" w:hAnsi="Georgia"/>
          <w:lang w:val="en-GB"/>
        </w:rPr>
        <w:t xml:space="preserve">It is made of </w:t>
      </w:r>
      <w:r>
        <w:rPr>
          <w:rFonts w:ascii="Georgia" w:hAnsi="Georgia"/>
          <w:lang w:val="en-GB"/>
        </w:rPr>
        <w:t>corrosion-resistance material which gives long service life.</w:t>
      </w:r>
    </w:p>
    <w:p w14:paraId="1CB85580" w14:textId="77777777" w:rsidR="00222050" w:rsidRDefault="00222050">
      <w:pPr>
        <w:pStyle w:val="ListParagraph"/>
        <w:ind w:left="1440"/>
        <w:rPr>
          <w:rFonts w:ascii="Georgia" w:hAnsi="Georgia"/>
          <w:lang w:val="en-GB"/>
        </w:rPr>
      </w:pPr>
    </w:p>
    <w:p w14:paraId="66B4CD2A" w14:textId="77777777" w:rsidR="00222050" w:rsidRDefault="008501CD">
      <w:pPr>
        <w:pStyle w:val="ListParagraph"/>
        <w:ind w:left="0"/>
        <w:jc w:val="both"/>
        <w:rPr>
          <w:rFonts w:ascii="Georgia" w:hAnsi="Georgia"/>
          <w:lang w:val="en-GB"/>
        </w:rPr>
      </w:pPr>
      <w:r>
        <w:rPr>
          <w:rFonts w:ascii="Georgia" w:hAnsi="Georgia"/>
          <w:lang w:val="en-GB"/>
        </w:rPr>
        <w:t>Features:</w:t>
      </w:r>
    </w:p>
    <w:p w14:paraId="412FB0E7" w14:textId="77777777" w:rsidR="00222050" w:rsidRDefault="008501CD">
      <w:pPr>
        <w:pStyle w:val="ListParagraph"/>
        <w:numPr>
          <w:ilvl w:val="0"/>
          <w:numId w:val="9"/>
        </w:numPr>
        <w:tabs>
          <w:tab w:val="left" w:pos="360"/>
        </w:tabs>
        <w:ind w:left="360"/>
        <w:jc w:val="both"/>
        <w:rPr>
          <w:rFonts w:ascii="Georgia" w:hAnsi="Georgia"/>
          <w:lang w:val="en-GB"/>
        </w:rPr>
      </w:pPr>
      <w:r>
        <w:rPr>
          <w:rFonts w:ascii="Georgia" w:hAnsi="Georgia"/>
          <w:lang w:val="en-GB"/>
        </w:rPr>
        <w:t>Supports 3-pin Gravity sensor interface</w:t>
      </w:r>
    </w:p>
    <w:p w14:paraId="5DA2764B" w14:textId="77777777" w:rsidR="00222050" w:rsidRDefault="008501CD">
      <w:pPr>
        <w:pStyle w:val="ListParagraph"/>
        <w:numPr>
          <w:ilvl w:val="0"/>
          <w:numId w:val="9"/>
        </w:numPr>
        <w:tabs>
          <w:tab w:val="left" w:pos="360"/>
        </w:tabs>
        <w:ind w:left="360"/>
        <w:jc w:val="both"/>
        <w:rPr>
          <w:rFonts w:ascii="Georgia" w:hAnsi="Georgia"/>
          <w:lang w:val="en-GB"/>
        </w:rPr>
      </w:pPr>
      <w:r>
        <w:rPr>
          <w:rFonts w:ascii="Georgia" w:hAnsi="Georgia"/>
          <w:lang w:val="en-GB"/>
        </w:rPr>
        <w:t>Analog output</w:t>
      </w:r>
    </w:p>
    <w:p w14:paraId="3CA0F60F" w14:textId="71B18DE7" w:rsidR="00222050" w:rsidRDefault="008501CD">
      <w:pPr>
        <w:pStyle w:val="ListParagraph"/>
        <w:numPr>
          <w:ilvl w:val="0"/>
          <w:numId w:val="9"/>
        </w:numPr>
        <w:tabs>
          <w:tab w:val="left" w:pos="360"/>
        </w:tabs>
        <w:ind w:left="360"/>
        <w:jc w:val="both"/>
        <w:rPr>
          <w:rFonts w:ascii="Georgia" w:hAnsi="Georgia"/>
          <w:lang w:val="en-GB"/>
        </w:rPr>
      </w:pPr>
      <w:r>
        <w:rPr>
          <w:rFonts w:ascii="Georgia" w:hAnsi="Georgia"/>
          <w:lang w:val="en-GB"/>
        </w:rPr>
        <w:t>Includes an onboard voltage regulator which gives it an operating voltage r</w:t>
      </w:r>
      <w:r w:rsidR="008B1CBA">
        <w:rPr>
          <w:rFonts w:ascii="Georgia" w:hAnsi="Georgia"/>
          <w:lang w:val="en-GB"/>
        </w:rPr>
        <w:t>a</w:t>
      </w:r>
      <w:r>
        <w:rPr>
          <w:rFonts w:ascii="Georgia" w:hAnsi="Georgia"/>
          <w:lang w:val="en-GB"/>
        </w:rPr>
        <w:t>nge of 3.3 ~ 5.5v.</w:t>
      </w:r>
    </w:p>
    <w:p w14:paraId="1FA2C229" w14:textId="5CEBF5BB" w:rsidR="00375FAB" w:rsidRDefault="00375FAB" w:rsidP="00375FAB">
      <w:pPr>
        <w:tabs>
          <w:tab w:val="left" w:pos="360"/>
        </w:tabs>
        <w:jc w:val="both"/>
        <w:rPr>
          <w:rFonts w:ascii="Georgia" w:hAnsi="Georgia"/>
          <w:lang w:val="en-GB"/>
        </w:rPr>
      </w:pPr>
    </w:p>
    <w:p w14:paraId="633EFD2B" w14:textId="02834C97" w:rsidR="00375FAB" w:rsidRDefault="00375FAB" w:rsidP="00375FAB">
      <w:pPr>
        <w:tabs>
          <w:tab w:val="left" w:pos="360"/>
        </w:tabs>
        <w:jc w:val="both"/>
        <w:rPr>
          <w:rFonts w:ascii="Georgia" w:hAnsi="Georgia"/>
          <w:lang w:val="en-GB"/>
        </w:rPr>
      </w:pPr>
    </w:p>
    <w:p w14:paraId="021DFAE6" w14:textId="26D55EAD" w:rsidR="00375FAB" w:rsidRPr="00E23C1B" w:rsidRDefault="00375FAB" w:rsidP="00375FAB">
      <w:pPr>
        <w:pStyle w:val="ListParagraph"/>
        <w:numPr>
          <w:ilvl w:val="0"/>
          <w:numId w:val="12"/>
        </w:numPr>
        <w:tabs>
          <w:tab w:val="left" w:pos="360"/>
        </w:tabs>
        <w:jc w:val="both"/>
        <w:rPr>
          <w:rFonts w:ascii="Georgia" w:hAnsi="Georgia"/>
          <w:lang w:val="en-GB"/>
        </w:rPr>
      </w:pPr>
      <w:r w:rsidRPr="00173575">
        <w:rPr>
          <w:rFonts w:ascii="Georgia" w:hAnsi="Georgia"/>
          <w:b/>
          <w:bCs/>
          <w:lang w:val="en-GB"/>
        </w:rPr>
        <w:t>Esp32</w:t>
      </w:r>
      <w:r w:rsidR="00173575">
        <w:rPr>
          <w:rFonts w:ascii="Georgia" w:hAnsi="Georgia"/>
          <w:b/>
          <w:bCs/>
          <w:lang w:val="en-GB"/>
        </w:rPr>
        <w:t xml:space="preserve"> -Wroom -EXPRESSIF</w:t>
      </w:r>
      <w:r>
        <w:rPr>
          <w:rFonts w:ascii="Georgia" w:hAnsi="Georgia"/>
          <w:lang w:val="en-GB"/>
        </w:rPr>
        <w:t>:</w:t>
      </w:r>
      <w:r w:rsidR="00234DD0" w:rsidRPr="00234DD0">
        <w:rPr>
          <w:rFonts w:ascii="Georgia" w:hAnsi="Georgia"/>
        </w:rPr>
        <w:t xml:space="preserve"> </w:t>
      </w:r>
    </w:p>
    <w:p w14:paraId="12F3B67D" w14:textId="5F878D63" w:rsidR="00E23C1B" w:rsidRPr="00E23C1B" w:rsidRDefault="00E23C1B" w:rsidP="00E23C1B">
      <w:pPr>
        <w:tabs>
          <w:tab w:val="left" w:pos="360"/>
        </w:tabs>
        <w:ind w:left="360"/>
        <w:jc w:val="both"/>
        <w:rPr>
          <w:rFonts w:ascii="Georgia" w:hAnsi="Georgia"/>
          <w:lang w:val="en-GB"/>
        </w:rPr>
      </w:pPr>
      <w:r w:rsidRPr="00E23C1B">
        <w:rPr>
          <w:rFonts w:ascii="Georgia" w:hAnsi="Georgia"/>
          <w:color w:val="000000"/>
          <w:spacing w:val="5"/>
          <w:shd w:val="clear" w:color="auto" w:fill="FFFFFF"/>
        </w:rPr>
        <w:t xml:space="preserve">I selected the ESP 32 as microcontroller, because of its multiple 12bits ADC inputs and the capability to generate PWM signals at higher frequencies than </w:t>
      </w:r>
      <w:r w:rsidR="00A64C0F" w:rsidRPr="00E23C1B">
        <w:rPr>
          <w:rFonts w:ascii="Georgia" w:hAnsi="Georgia"/>
          <w:color w:val="000000"/>
          <w:spacing w:val="5"/>
          <w:shd w:val="clear" w:color="auto" w:fill="FFFFFF"/>
        </w:rPr>
        <w:t>e.g.,</w:t>
      </w:r>
      <w:r w:rsidRPr="00E23C1B">
        <w:rPr>
          <w:rFonts w:ascii="Georgia" w:hAnsi="Georgia"/>
          <w:color w:val="000000"/>
          <w:spacing w:val="5"/>
          <w:shd w:val="clear" w:color="auto" w:fill="FFFFFF"/>
        </w:rPr>
        <w:t xml:space="preserve"> an Arduino Uno can do.</w:t>
      </w:r>
    </w:p>
    <w:p w14:paraId="0313C626" w14:textId="4A80661E" w:rsidR="00043B49" w:rsidRDefault="00E23C1B" w:rsidP="00043B49">
      <w:pPr>
        <w:pStyle w:val="ListParagraph"/>
        <w:tabs>
          <w:tab w:val="left" w:pos="360"/>
        </w:tabs>
        <w:ind w:left="360"/>
        <w:jc w:val="both"/>
        <w:rPr>
          <w:rFonts w:ascii="Georgia" w:hAnsi="Georgia"/>
          <w:color w:val="222222"/>
          <w:shd w:val="clear" w:color="auto" w:fill="FFFFFF"/>
        </w:rPr>
      </w:pPr>
      <w:r>
        <w:rPr>
          <w:rFonts w:ascii="Georgia" w:hAnsi="Georgia"/>
          <w:color w:val="222222"/>
          <w:shd w:val="clear" w:color="auto" w:fill="FFFFFF"/>
          <w:lang w:val="en-GB"/>
        </w:rPr>
        <w:t>ESP</w:t>
      </w:r>
      <w:r w:rsidR="00043B49" w:rsidRPr="00043B49">
        <w:rPr>
          <w:rFonts w:ascii="Georgia" w:hAnsi="Georgia"/>
          <w:color w:val="222222"/>
          <w:shd w:val="clear" w:color="auto" w:fill="FFFFFF"/>
        </w:rPr>
        <w:t>32</w:t>
      </w:r>
      <w:r>
        <w:rPr>
          <w:rFonts w:ascii="Georgia" w:hAnsi="Georgia"/>
          <w:color w:val="222222"/>
          <w:shd w:val="clear" w:color="auto" w:fill="FFFFFF"/>
          <w:lang w:val="en-GB"/>
        </w:rPr>
        <w:t xml:space="preserve"> has 32</w:t>
      </w:r>
      <w:r w:rsidR="00043B49" w:rsidRPr="00043B49">
        <w:rPr>
          <w:rFonts w:ascii="Georgia" w:hAnsi="Georgia"/>
          <w:color w:val="222222"/>
          <w:shd w:val="clear" w:color="auto" w:fill="FFFFFF"/>
        </w:rPr>
        <w:t>-bit processor. The</w:t>
      </w:r>
      <w:r>
        <w:rPr>
          <w:rFonts w:ascii="Georgia" w:hAnsi="Georgia"/>
          <w:color w:val="222222"/>
          <w:shd w:val="clear" w:color="auto" w:fill="FFFFFF"/>
          <w:lang w:val="en-GB"/>
        </w:rPr>
        <w:t>Esp32 is a dual-core</w:t>
      </w:r>
      <w:r w:rsidR="00043B49" w:rsidRPr="00043B49">
        <w:rPr>
          <w:rFonts w:ascii="Georgia" w:hAnsi="Georgia"/>
          <w:color w:val="222222"/>
          <w:shd w:val="clear" w:color="auto" w:fill="FFFFFF"/>
        </w:rPr>
        <w:t> 160MHz to 240MHz CPU, whereas the ESP8266 is a single-core processor that runs at 80MHz.</w:t>
      </w:r>
    </w:p>
    <w:p w14:paraId="07331374" w14:textId="10D58647" w:rsidR="00173575" w:rsidRDefault="00173575" w:rsidP="00BB78A4">
      <w:pPr>
        <w:shd w:val="clear" w:color="auto" w:fill="FFFFFF"/>
        <w:suppressAutoHyphens w:val="0"/>
        <w:autoSpaceDN/>
        <w:spacing w:before="100" w:beforeAutospacing="1" w:after="100" w:afterAutospacing="1" w:line="240" w:lineRule="auto"/>
        <w:ind w:left="2160"/>
        <w:rPr>
          <w:rFonts w:ascii="Georgia" w:eastAsia="Times New Roman" w:hAnsi="Georgia"/>
          <w:color w:val="222222"/>
          <w:lang w:val="en-SE" w:eastAsia="en-SE"/>
        </w:rPr>
      </w:pPr>
      <w:r w:rsidRPr="00234DD0">
        <w:rPr>
          <w:rFonts w:ascii="Georgia" w:hAnsi="Georgia"/>
        </w:rPr>
        <w:lastRenderedPageBreak/>
        <w:drawing>
          <wp:inline distT="0" distB="0" distL="0" distR="0" wp14:anchorId="0E0BD411" wp14:editId="4A62F4F5">
            <wp:extent cx="1695450" cy="1841500"/>
            <wp:effectExtent l="0" t="0" r="0" b="6350"/>
            <wp:docPr id="12" name="Picture 22" descr="ESP32-DEVKITC-32U">
              <a:extLst xmlns:a="http://schemas.openxmlformats.org/drawingml/2006/main">
                <a:ext uri="{FF2B5EF4-FFF2-40B4-BE49-F238E27FC236}">
                  <a16:creationId xmlns:a16="http://schemas.microsoft.com/office/drawing/2014/main" id="{3C3A4CBF-3067-42BB-9E28-779B049D1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ESP32-DEVKITC-32U">
                      <a:extLst>
                        <a:ext uri="{FF2B5EF4-FFF2-40B4-BE49-F238E27FC236}">
                          <a16:creationId xmlns:a16="http://schemas.microsoft.com/office/drawing/2014/main" id="{3C3A4CBF-3067-42BB-9E28-779B049D1959}"/>
                        </a:ext>
                      </a:extLst>
                    </pic:cNvPr>
                    <pic:cNvPicPr>
                      <a:picLocks noChangeAspect="1"/>
                    </pic:cNvPicPr>
                  </pic:nvPicPr>
                  <pic:blipFill>
                    <a:blip r:embed="rId9"/>
                    <a:srcRect/>
                    <a:stretch>
                      <a:fillRect/>
                    </a:stretch>
                  </pic:blipFill>
                  <pic:spPr>
                    <a:xfrm>
                      <a:off x="0" y="0"/>
                      <a:ext cx="1696035" cy="1842135"/>
                    </a:xfrm>
                    <a:prstGeom prst="rect">
                      <a:avLst/>
                    </a:prstGeom>
                    <a:noFill/>
                    <a:ln cap="flat">
                      <a:noFill/>
                    </a:ln>
                  </pic:spPr>
                </pic:pic>
              </a:graphicData>
            </a:graphic>
          </wp:inline>
        </w:drawing>
      </w:r>
    </w:p>
    <w:p w14:paraId="68FD2CCB" w14:textId="3F613FB3" w:rsidR="00C73520" w:rsidRDefault="00173575" w:rsidP="00655226">
      <w:pPr>
        <w:shd w:val="clear" w:color="auto" w:fill="FFFFFF"/>
        <w:suppressAutoHyphens w:val="0"/>
        <w:autoSpaceDN/>
        <w:spacing w:before="100" w:beforeAutospacing="1" w:after="100" w:afterAutospacing="1" w:line="240" w:lineRule="auto"/>
        <w:ind w:left="360"/>
        <w:rPr>
          <w:rFonts w:ascii="Georgia" w:eastAsia="Times New Roman" w:hAnsi="Georgia"/>
          <w:color w:val="222222"/>
          <w:lang w:val="en-GB" w:eastAsia="en-SE"/>
        </w:rPr>
      </w:pPr>
      <w:r>
        <w:rPr>
          <w:rFonts w:ascii="Georgia" w:eastAsia="Times New Roman" w:hAnsi="Georgia"/>
          <w:color w:val="222222"/>
          <w:lang w:val="en-GB" w:eastAsia="en-SE"/>
        </w:rPr>
        <w:t>T</w:t>
      </w:r>
      <w:r w:rsidR="00C73520" w:rsidRPr="00C73520">
        <w:rPr>
          <w:rFonts w:ascii="Georgia" w:eastAsia="Times New Roman" w:hAnsi="Georgia"/>
          <w:color w:val="222222"/>
          <w:lang w:val="en-SE" w:eastAsia="en-SE"/>
        </w:rPr>
        <w:t>he ESP32 comes with more GPIOs with multiple functions</w:t>
      </w:r>
      <w:r w:rsidR="00E23C1B">
        <w:rPr>
          <w:rFonts w:ascii="Georgia" w:eastAsia="Times New Roman" w:hAnsi="Georgia"/>
          <w:color w:val="222222"/>
          <w:lang w:val="en-GB" w:eastAsia="en-SE"/>
        </w:rPr>
        <w:t>.</w:t>
      </w:r>
      <w:r>
        <w:rPr>
          <w:rFonts w:ascii="Georgia" w:eastAsia="Times New Roman" w:hAnsi="Georgia"/>
          <w:color w:val="222222"/>
          <w:lang w:val="en-GB" w:eastAsia="en-SE"/>
        </w:rPr>
        <w:t xml:space="preserve"> </w:t>
      </w:r>
      <w:r w:rsidR="00C73520" w:rsidRPr="00C73520">
        <w:rPr>
          <w:rFonts w:ascii="Georgia" w:eastAsia="Times New Roman" w:hAnsi="Georgia"/>
          <w:color w:val="222222"/>
          <w:lang w:val="en-SE" w:eastAsia="en-SE"/>
        </w:rPr>
        <w:t>The ESP32 supports analog measurements on 18 channels (analog-enabled pins) versus just one 10-bit ADC pin on the ESP8266</w:t>
      </w:r>
      <w:r w:rsidR="00E23C1B">
        <w:rPr>
          <w:rFonts w:ascii="Georgia" w:eastAsia="Times New Roman" w:hAnsi="Georgia"/>
          <w:color w:val="222222"/>
          <w:lang w:val="en-GB" w:eastAsia="en-SE"/>
        </w:rPr>
        <w:t>.</w:t>
      </w:r>
    </w:p>
    <w:p w14:paraId="19A93864" w14:textId="77777777" w:rsidR="00E23C1B" w:rsidRPr="00E23C1B" w:rsidRDefault="00E23C1B" w:rsidP="00655226">
      <w:pPr>
        <w:pStyle w:val="NormalWeb"/>
        <w:shd w:val="clear" w:color="auto" w:fill="FFFFFF"/>
        <w:spacing w:before="0" w:after="336"/>
        <w:ind w:left="360"/>
        <w:jc w:val="both"/>
        <w:rPr>
          <w:rFonts w:ascii="Georgia" w:hAnsi="Georgia"/>
          <w:color w:val="3A3A3A"/>
          <w:sz w:val="22"/>
          <w:szCs w:val="22"/>
        </w:rPr>
      </w:pPr>
      <w:r w:rsidRPr="00E23C1B">
        <w:rPr>
          <w:rFonts w:ascii="Georgia" w:hAnsi="Georgia"/>
          <w:color w:val="3A3A3A"/>
          <w:sz w:val="22"/>
          <w:szCs w:val="22"/>
        </w:rPr>
        <w:t>Reading an analog value with the ESP32 means you can measure varying voltage levels between 0 V and 3.3 V.</w:t>
      </w:r>
    </w:p>
    <w:p w14:paraId="387C7535" w14:textId="1A2AC7CD" w:rsidR="00E23C1B" w:rsidRPr="00C73520" w:rsidRDefault="00E23C1B" w:rsidP="00655226">
      <w:pPr>
        <w:pStyle w:val="NormalWeb"/>
        <w:shd w:val="clear" w:color="auto" w:fill="FFFFFF"/>
        <w:spacing w:before="0" w:after="336"/>
        <w:ind w:left="360"/>
        <w:jc w:val="both"/>
        <w:rPr>
          <w:rFonts w:ascii="Georgia" w:hAnsi="Georgia"/>
          <w:color w:val="222222"/>
          <w:sz w:val="22"/>
          <w:szCs w:val="22"/>
          <w:lang w:eastAsia="en-SE"/>
        </w:rPr>
      </w:pPr>
      <w:r w:rsidRPr="00E23C1B">
        <w:rPr>
          <w:rFonts w:ascii="Georgia" w:hAnsi="Georgia"/>
          <w:color w:val="3A3A3A"/>
          <w:sz w:val="22"/>
          <w:szCs w:val="22"/>
        </w:rPr>
        <w:t xml:space="preserve">The voltage measured is then assigned to a value between 0 and 4095, in which </w:t>
      </w:r>
      <w:r>
        <w:rPr>
          <w:rFonts w:ascii="Georgia" w:hAnsi="Georgia"/>
          <w:color w:val="3A3A3A"/>
          <w:sz w:val="22"/>
          <w:szCs w:val="22"/>
          <w:lang w:val="en-GB"/>
        </w:rPr>
        <w:t>0</w:t>
      </w:r>
      <w:r w:rsidRPr="00E23C1B">
        <w:rPr>
          <w:rFonts w:ascii="Georgia" w:hAnsi="Georgia"/>
          <w:color w:val="3A3A3A"/>
          <w:sz w:val="22"/>
          <w:szCs w:val="22"/>
        </w:rPr>
        <w:t>V corresponds to 0, and 3.3 V corresponds to 4095. Any voltage between 0 V and 3.3 V will be given the corresponding value in between.</w:t>
      </w:r>
    </w:p>
    <w:p w14:paraId="1566E3BF" w14:textId="77777777" w:rsidR="00C73520" w:rsidRPr="00C73520" w:rsidRDefault="00C73520" w:rsidP="00043B49">
      <w:pPr>
        <w:pStyle w:val="ListParagraph"/>
        <w:tabs>
          <w:tab w:val="left" w:pos="360"/>
        </w:tabs>
        <w:ind w:left="360"/>
        <w:jc w:val="both"/>
        <w:rPr>
          <w:rFonts w:ascii="Georgia" w:hAnsi="Georgia"/>
          <w:color w:val="222222"/>
          <w:shd w:val="clear" w:color="auto" w:fill="FFFFFF"/>
          <w:lang w:val="en-SE"/>
        </w:rPr>
      </w:pPr>
    </w:p>
    <w:p w14:paraId="02F8E44B" w14:textId="7E04363B" w:rsidR="00234DD0" w:rsidRDefault="00A64C0F" w:rsidP="00A64C0F">
      <w:pPr>
        <w:pStyle w:val="ListParagraph"/>
        <w:numPr>
          <w:ilvl w:val="0"/>
          <w:numId w:val="12"/>
        </w:numPr>
        <w:tabs>
          <w:tab w:val="left" w:pos="360"/>
        </w:tabs>
        <w:jc w:val="both"/>
        <w:rPr>
          <w:rFonts w:ascii="Georgia" w:hAnsi="Georgia"/>
          <w:lang w:val="en-GB"/>
        </w:rPr>
      </w:pPr>
      <w:r w:rsidRPr="0030360B">
        <w:rPr>
          <w:rFonts w:ascii="Georgia" w:hAnsi="Georgia"/>
          <w:b/>
          <w:bCs/>
          <w:lang w:val="en-GB"/>
        </w:rPr>
        <w:t>Cables</w:t>
      </w:r>
      <w:r>
        <w:rPr>
          <w:rFonts w:ascii="Georgia" w:hAnsi="Georgia"/>
          <w:lang w:val="en-GB"/>
        </w:rPr>
        <w:t>:</w:t>
      </w:r>
    </w:p>
    <w:p w14:paraId="02A17D95" w14:textId="1AEC6E5C" w:rsidR="00A64C0F" w:rsidRDefault="00A64C0F" w:rsidP="00655226">
      <w:pPr>
        <w:pStyle w:val="ListParagraph"/>
        <w:numPr>
          <w:ilvl w:val="0"/>
          <w:numId w:val="14"/>
        </w:numPr>
        <w:tabs>
          <w:tab w:val="left" w:pos="360"/>
        </w:tabs>
        <w:spacing w:line="240" w:lineRule="auto"/>
        <w:jc w:val="both"/>
        <w:rPr>
          <w:rFonts w:ascii="Georgia" w:hAnsi="Georgia"/>
          <w:lang w:val="en-GB"/>
        </w:rPr>
      </w:pPr>
      <w:r w:rsidRPr="0030360B">
        <w:rPr>
          <w:rFonts w:ascii="Georgia" w:hAnsi="Georgia"/>
          <w:b/>
          <w:bCs/>
          <w:lang w:val="en-GB"/>
        </w:rPr>
        <w:t>USB cable</w:t>
      </w:r>
      <w:r>
        <w:rPr>
          <w:rFonts w:ascii="Georgia" w:hAnsi="Georgia"/>
          <w:lang w:val="en-GB"/>
        </w:rPr>
        <w:t>:</w:t>
      </w:r>
    </w:p>
    <w:p w14:paraId="7B5272BF" w14:textId="31A626A6" w:rsidR="0030360B" w:rsidRPr="0030360B" w:rsidRDefault="0030360B" w:rsidP="00655226">
      <w:pPr>
        <w:pStyle w:val="ListParagraph"/>
        <w:tabs>
          <w:tab w:val="left" w:pos="360"/>
        </w:tabs>
        <w:spacing w:line="240" w:lineRule="auto"/>
        <w:jc w:val="both"/>
        <w:rPr>
          <w:rFonts w:ascii="Georgia" w:hAnsi="Georgia"/>
          <w:lang w:val="en-GB"/>
        </w:rPr>
      </w:pPr>
      <w:r>
        <w:rPr>
          <w:rFonts w:ascii="Arial" w:hAnsi="Arial" w:cs="Arial"/>
          <w:shd w:val="clear" w:color="auto" w:fill="FFFFFF"/>
          <w:lang w:val="en-GB"/>
        </w:rPr>
        <w:t xml:space="preserve">USB cable is used to </w:t>
      </w:r>
      <w:r>
        <w:rPr>
          <w:rFonts w:ascii="Arial" w:hAnsi="Arial" w:cs="Arial"/>
          <w:shd w:val="clear" w:color="auto" w:fill="FFFFFF"/>
        </w:rPr>
        <w:t xml:space="preserve">supply power to </w:t>
      </w:r>
      <w:r>
        <w:rPr>
          <w:rFonts w:ascii="Arial" w:hAnsi="Arial" w:cs="Arial"/>
          <w:shd w:val="clear" w:color="auto" w:fill="FFFFFF"/>
          <w:lang w:val="en-GB"/>
        </w:rPr>
        <w:t xml:space="preserve">Esp32. </w:t>
      </w:r>
      <w:r>
        <w:rPr>
          <w:rFonts w:ascii="Arial" w:hAnsi="Arial" w:cs="Arial"/>
          <w:shd w:val="clear" w:color="auto" w:fill="FFFFFF"/>
        </w:rPr>
        <w:t> </w:t>
      </w:r>
      <w:r>
        <w:rPr>
          <w:rFonts w:ascii="Arial" w:hAnsi="Arial" w:cs="Arial"/>
          <w:shd w:val="clear" w:color="auto" w:fill="FFFFFF"/>
          <w:lang w:val="en-GB"/>
        </w:rPr>
        <w:t>T</w:t>
      </w:r>
      <w:r>
        <w:rPr>
          <w:rFonts w:ascii="Arial" w:hAnsi="Arial" w:cs="Arial"/>
          <w:shd w:val="clear" w:color="auto" w:fill="FFFFFF"/>
        </w:rPr>
        <w:t xml:space="preserve">o power </w:t>
      </w:r>
      <w:r>
        <w:rPr>
          <w:rFonts w:ascii="Arial" w:hAnsi="Arial" w:cs="Arial"/>
          <w:shd w:val="clear" w:color="auto" w:fill="FFFFFF"/>
          <w:lang w:val="en-GB"/>
        </w:rPr>
        <w:t>the</w:t>
      </w:r>
      <w:r>
        <w:rPr>
          <w:rFonts w:ascii="Arial" w:hAnsi="Arial" w:cs="Arial"/>
          <w:shd w:val="clear" w:color="auto" w:fill="FFFFFF"/>
        </w:rPr>
        <w:t xml:space="preserve"> ESP32 </w:t>
      </w:r>
      <w:r>
        <w:rPr>
          <w:rFonts w:ascii="Arial" w:hAnsi="Arial" w:cs="Arial"/>
          <w:shd w:val="clear" w:color="auto" w:fill="FFFFFF"/>
          <w:lang w:val="en-GB"/>
        </w:rPr>
        <w:t>we use</w:t>
      </w:r>
      <w:r>
        <w:rPr>
          <w:rFonts w:ascii="Arial" w:hAnsi="Arial" w:cs="Arial"/>
          <w:shd w:val="clear" w:color="auto" w:fill="FFFFFF"/>
        </w:rPr>
        <w:t xml:space="preserve"> the USB port. The </w:t>
      </w:r>
      <w:r>
        <w:rPr>
          <w:rFonts w:ascii="Arial" w:hAnsi="Arial" w:cs="Arial"/>
          <w:shd w:val="clear" w:color="auto" w:fill="FFFFFF"/>
          <w:lang w:val="en-GB"/>
        </w:rPr>
        <w:t>MCU</w:t>
      </w:r>
      <w:r>
        <w:rPr>
          <w:rFonts w:ascii="Arial" w:hAnsi="Arial" w:cs="Arial"/>
          <w:shd w:val="clear" w:color="auto" w:fill="FFFFFF"/>
        </w:rPr>
        <w:t xml:space="preserve"> includes a </w:t>
      </w:r>
      <w:proofErr w:type="gramStart"/>
      <w:r>
        <w:rPr>
          <w:rFonts w:ascii="Arial" w:hAnsi="Arial" w:cs="Arial"/>
          <w:shd w:val="clear" w:color="auto" w:fill="FFFFFF"/>
        </w:rPr>
        <w:t>micro USB</w:t>
      </w:r>
      <w:proofErr w:type="gramEnd"/>
      <w:r>
        <w:rPr>
          <w:rFonts w:ascii="Arial" w:hAnsi="Arial" w:cs="Arial"/>
          <w:shd w:val="clear" w:color="auto" w:fill="FFFFFF"/>
        </w:rPr>
        <w:t xml:space="preserve"> port through which you can both supply power to the board, and implement serial communication with the host computer for uploading a sketch.</w:t>
      </w:r>
    </w:p>
    <w:p w14:paraId="30E5DC37" w14:textId="77777777" w:rsidR="0030360B" w:rsidRDefault="0030360B" w:rsidP="00A64C0F">
      <w:pPr>
        <w:pStyle w:val="ListParagraph"/>
        <w:tabs>
          <w:tab w:val="left" w:pos="360"/>
        </w:tabs>
        <w:ind w:left="360"/>
        <w:jc w:val="both"/>
        <w:rPr>
          <w:rFonts w:ascii="Georgia" w:hAnsi="Georgia"/>
          <w:lang w:val="en-GB"/>
        </w:rPr>
      </w:pPr>
    </w:p>
    <w:p w14:paraId="44749B47" w14:textId="6D76E264" w:rsidR="00A64C0F" w:rsidRDefault="00042EFC" w:rsidP="0030360B">
      <w:pPr>
        <w:pStyle w:val="ListParagraph"/>
        <w:numPr>
          <w:ilvl w:val="0"/>
          <w:numId w:val="14"/>
        </w:numPr>
        <w:tabs>
          <w:tab w:val="left" w:pos="360"/>
        </w:tabs>
        <w:jc w:val="both"/>
        <w:rPr>
          <w:rFonts w:ascii="Georgia" w:hAnsi="Georgia"/>
          <w:lang w:val="en-GB"/>
        </w:rPr>
      </w:pPr>
      <w:r w:rsidRPr="0030360B">
        <w:rPr>
          <w:rFonts w:ascii="Georgia" w:hAnsi="Georgia"/>
          <w:b/>
          <w:bCs/>
          <w:lang w:val="en-GB"/>
        </w:rPr>
        <w:t>Jumper wires</w:t>
      </w:r>
      <w:r>
        <w:rPr>
          <w:rFonts w:ascii="Georgia" w:hAnsi="Georgia"/>
          <w:lang w:val="en-GB"/>
        </w:rPr>
        <w:t>:</w:t>
      </w:r>
    </w:p>
    <w:p w14:paraId="04D816FC" w14:textId="77777777" w:rsidR="0030360B" w:rsidRDefault="0030360B" w:rsidP="0030360B">
      <w:pPr>
        <w:pStyle w:val="ListParagraph"/>
        <w:tabs>
          <w:tab w:val="left" w:pos="360"/>
        </w:tabs>
        <w:jc w:val="both"/>
        <w:rPr>
          <w:rFonts w:ascii="Georgia" w:hAnsi="Georgia"/>
          <w:lang w:val="en-GB"/>
        </w:rPr>
      </w:pPr>
    </w:p>
    <w:p w14:paraId="0E9E2745" w14:textId="313C97BD" w:rsidR="00042EFC" w:rsidRDefault="00042EFC" w:rsidP="00042EFC">
      <w:pPr>
        <w:pStyle w:val="ListParagraph"/>
        <w:tabs>
          <w:tab w:val="left" w:pos="360"/>
        </w:tabs>
        <w:ind w:left="2160"/>
        <w:jc w:val="both"/>
        <w:rPr>
          <w:rFonts w:ascii="Georgia" w:hAnsi="Georgia"/>
          <w:lang w:val="en-GB"/>
        </w:rPr>
      </w:pPr>
      <w:r w:rsidRPr="00042EFC">
        <w:rPr>
          <w:rFonts w:ascii="Georgia" w:hAnsi="Georgia"/>
          <w:lang w:val="en-GB"/>
        </w:rPr>
        <w:drawing>
          <wp:inline distT="0" distB="0" distL="0" distR="0" wp14:anchorId="7C95F2EE" wp14:editId="24E7D127">
            <wp:extent cx="2374900" cy="723900"/>
            <wp:effectExtent l="0" t="0" r="635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0"/>
                    <a:stretch>
                      <a:fillRect/>
                    </a:stretch>
                  </pic:blipFill>
                  <pic:spPr>
                    <a:xfrm>
                      <a:off x="0" y="0"/>
                      <a:ext cx="2374975" cy="723923"/>
                    </a:xfrm>
                    <a:prstGeom prst="rect">
                      <a:avLst/>
                    </a:prstGeom>
                  </pic:spPr>
                </pic:pic>
              </a:graphicData>
            </a:graphic>
          </wp:inline>
        </w:drawing>
      </w:r>
    </w:p>
    <w:p w14:paraId="5928C60A" w14:textId="6ABACA36" w:rsidR="00222050" w:rsidRPr="00042EFC" w:rsidRDefault="0030360B" w:rsidP="0030360B">
      <w:pPr>
        <w:rPr>
          <w:rFonts w:ascii="Georgia" w:hAnsi="Georgia"/>
          <w:lang w:val="en-GB"/>
        </w:rPr>
      </w:pPr>
      <w:r>
        <w:rPr>
          <w:rFonts w:ascii="Georgia" w:hAnsi="Georgia"/>
          <w:lang w:val="en-GB"/>
        </w:rPr>
        <w:t xml:space="preserve">      </w:t>
      </w:r>
      <w:r w:rsidR="00042EFC">
        <w:rPr>
          <w:rFonts w:ascii="Georgia" w:hAnsi="Georgia"/>
          <w:lang w:val="en-GB"/>
        </w:rPr>
        <w:t xml:space="preserve">To </w:t>
      </w:r>
      <w:r w:rsidR="00C02860">
        <w:rPr>
          <w:rFonts w:ascii="Georgia" w:hAnsi="Georgia"/>
          <w:lang w:val="en-GB"/>
        </w:rPr>
        <w:t>connect the sensor to the ESP32.</w:t>
      </w:r>
    </w:p>
    <w:p w14:paraId="0C4261ED" w14:textId="77777777" w:rsidR="00222050" w:rsidRDefault="00222050">
      <w:pPr>
        <w:pStyle w:val="ListParagraph"/>
        <w:ind w:left="-360"/>
        <w:rPr>
          <w:rFonts w:ascii="Georgia" w:hAnsi="Georgia"/>
          <w:lang w:val="en-GB"/>
        </w:rPr>
      </w:pPr>
    </w:p>
    <w:p w14:paraId="69B370FA" w14:textId="29AE36DE" w:rsidR="00222050" w:rsidRDefault="008501CD" w:rsidP="003219A0">
      <w:pPr>
        <w:pStyle w:val="ListParagraph"/>
        <w:numPr>
          <w:ilvl w:val="0"/>
          <w:numId w:val="14"/>
        </w:numPr>
        <w:ind w:left="360"/>
        <w:jc w:val="both"/>
        <w:rPr>
          <w:rFonts w:ascii="Georgia" w:hAnsi="Georgia"/>
          <w:b/>
          <w:bCs/>
          <w:lang w:val="en-GB"/>
        </w:rPr>
      </w:pPr>
      <w:r w:rsidRPr="00B9630F">
        <w:rPr>
          <w:rFonts w:ascii="Georgia" w:hAnsi="Georgia"/>
          <w:b/>
          <w:bCs/>
          <w:lang w:val="en-GB"/>
        </w:rPr>
        <w:t>Software</w:t>
      </w:r>
    </w:p>
    <w:p w14:paraId="66AC11A4" w14:textId="77777777" w:rsidR="003219A0" w:rsidRDefault="003219A0" w:rsidP="003219A0">
      <w:pPr>
        <w:pStyle w:val="ListParagraph"/>
        <w:numPr>
          <w:ilvl w:val="0"/>
          <w:numId w:val="14"/>
        </w:numPr>
        <w:jc w:val="both"/>
        <w:rPr>
          <w:rFonts w:ascii="Georgia" w:hAnsi="Georgia"/>
          <w:lang w:val="en-GB"/>
        </w:rPr>
      </w:pPr>
      <w:r w:rsidRPr="00B9630F">
        <w:rPr>
          <w:rFonts w:ascii="Georgia" w:hAnsi="Georgia"/>
          <w:b/>
          <w:bCs/>
          <w:lang w:val="en-GB"/>
        </w:rPr>
        <w:t>IDE and Languages</w:t>
      </w:r>
      <w:r>
        <w:rPr>
          <w:rFonts w:ascii="Georgia" w:hAnsi="Georgia"/>
          <w:lang w:val="en-GB"/>
        </w:rPr>
        <w:t>:</w:t>
      </w:r>
    </w:p>
    <w:p w14:paraId="722DBE9B" w14:textId="77777777" w:rsidR="003219A0" w:rsidRDefault="003219A0" w:rsidP="003219A0">
      <w:pPr>
        <w:pStyle w:val="ListParagraph"/>
        <w:jc w:val="both"/>
        <w:rPr>
          <w:rFonts w:ascii="Georgia" w:hAnsi="Georgia"/>
          <w:lang w:val="en-GB"/>
        </w:rPr>
      </w:pPr>
      <w:r>
        <w:rPr>
          <w:rFonts w:ascii="Georgia" w:hAnsi="Georgia"/>
          <w:lang w:val="en-GB"/>
        </w:rPr>
        <w:t>Arduino IDE is used to write the code in C language to drive the MCU along with sensor.</w:t>
      </w:r>
    </w:p>
    <w:p w14:paraId="5FF62E14" w14:textId="77777777" w:rsidR="003219A0" w:rsidRDefault="003219A0" w:rsidP="003219A0">
      <w:pPr>
        <w:pStyle w:val="ListParagraph"/>
        <w:jc w:val="both"/>
        <w:rPr>
          <w:rFonts w:ascii="Georgia" w:hAnsi="Georgia"/>
          <w:lang w:val="en-GB"/>
        </w:rPr>
      </w:pPr>
    </w:p>
    <w:p w14:paraId="02529328" w14:textId="77777777" w:rsidR="003219A0" w:rsidRDefault="003219A0" w:rsidP="003219A0">
      <w:pPr>
        <w:pStyle w:val="ListParagraph"/>
        <w:jc w:val="both"/>
        <w:rPr>
          <w:rFonts w:ascii="Georgia" w:hAnsi="Georgia"/>
          <w:lang w:val="en-GB"/>
        </w:rPr>
      </w:pPr>
      <w:r>
        <w:rPr>
          <w:rFonts w:ascii="Georgia" w:hAnsi="Georgia"/>
          <w:lang w:val="en-GB"/>
        </w:rPr>
        <w:t>Visual studio 19 IDE is used to write the code in C# for AZURE functions.</w:t>
      </w:r>
    </w:p>
    <w:p w14:paraId="1B7BAABB" w14:textId="7C3AE617" w:rsidR="003219A0" w:rsidRPr="003219A0" w:rsidRDefault="003219A0" w:rsidP="003219A0">
      <w:pPr>
        <w:pStyle w:val="ListParagraph"/>
        <w:numPr>
          <w:ilvl w:val="0"/>
          <w:numId w:val="14"/>
        </w:numPr>
        <w:jc w:val="both"/>
        <w:rPr>
          <w:rFonts w:ascii="Georgia" w:hAnsi="Georgia"/>
          <w:b/>
          <w:bCs/>
          <w:lang w:val="en-GB"/>
        </w:rPr>
      </w:pPr>
      <w:r>
        <w:rPr>
          <w:rFonts w:ascii="Georgia" w:hAnsi="Georgia"/>
          <w:color w:val="181717"/>
          <w:spacing w:val="4"/>
          <w:shd w:val="clear" w:color="auto" w:fill="FFFFFF"/>
          <w:lang w:val="en-GB"/>
        </w:rPr>
        <w:t xml:space="preserve">Along with </w:t>
      </w:r>
      <w:r w:rsidRPr="0082283B">
        <w:rPr>
          <w:rFonts w:ascii="Georgia" w:hAnsi="Georgia"/>
          <w:color w:val="181717"/>
          <w:spacing w:val="4"/>
          <w:shd w:val="clear" w:color="auto" w:fill="FFFFFF"/>
        </w:rPr>
        <w:t>.NET Core Framework </w:t>
      </w:r>
      <w:r>
        <w:rPr>
          <w:rFonts w:ascii="Georgia" w:hAnsi="Georgia"/>
          <w:color w:val="181717"/>
          <w:spacing w:val="4"/>
          <w:shd w:val="clear" w:color="auto" w:fill="FFFFFF"/>
          <w:lang w:val="en-GB"/>
        </w:rPr>
        <w:t xml:space="preserve">which helps in building application and </w:t>
      </w:r>
      <w:r w:rsidRPr="0082283B">
        <w:rPr>
          <w:rFonts w:ascii="Georgia" w:hAnsi="Georgia"/>
          <w:color w:val="181717"/>
          <w:spacing w:val="4"/>
          <w:shd w:val="clear" w:color="auto" w:fill="FFFFFF"/>
          <w:lang w:val="en-GB"/>
        </w:rPr>
        <w:t xml:space="preserve">many </w:t>
      </w:r>
      <w:r w:rsidRPr="0082283B">
        <w:rPr>
          <w:rFonts w:ascii="Georgia" w:hAnsi="Georgia"/>
          <w:color w:val="181717"/>
          <w:spacing w:val="4"/>
          <w:shd w:val="clear" w:color="auto" w:fill="FFFFFF"/>
        </w:rPr>
        <w:t xml:space="preserve"> .NET Core library </w:t>
      </w:r>
      <w:r>
        <w:rPr>
          <w:rFonts w:ascii="Georgia" w:hAnsi="Georgia"/>
          <w:color w:val="181717"/>
          <w:spacing w:val="4"/>
          <w:shd w:val="clear" w:color="auto" w:fill="FFFFFF"/>
          <w:lang w:val="en-GB"/>
        </w:rPr>
        <w:t>which is</w:t>
      </w:r>
      <w:r w:rsidRPr="0082283B">
        <w:rPr>
          <w:rFonts w:ascii="Georgia" w:hAnsi="Georgia"/>
          <w:color w:val="181717"/>
          <w:spacing w:val="4"/>
          <w:shd w:val="clear" w:color="auto" w:fill="FFFFFF"/>
        </w:rPr>
        <w:t xml:space="preserve"> provided as a NuGet package</w:t>
      </w:r>
      <w:r>
        <w:rPr>
          <w:rFonts w:ascii="Georgia" w:hAnsi="Georgia"/>
          <w:color w:val="181717"/>
          <w:spacing w:val="4"/>
          <w:shd w:val="clear" w:color="auto" w:fill="FFFFFF"/>
          <w:lang w:val="en-GB"/>
        </w:rPr>
        <w:t>.</w:t>
      </w:r>
    </w:p>
    <w:p w14:paraId="7DD8AB91" w14:textId="480232A9" w:rsidR="003219A0" w:rsidRDefault="003219A0" w:rsidP="003219A0">
      <w:pPr>
        <w:pStyle w:val="ListParagraph"/>
        <w:jc w:val="both"/>
        <w:rPr>
          <w:rFonts w:ascii="Georgia" w:hAnsi="Georgia"/>
          <w:b/>
          <w:bCs/>
          <w:lang w:val="en-GB"/>
        </w:rPr>
      </w:pPr>
    </w:p>
    <w:p w14:paraId="175E6972" w14:textId="1BFFEB0C" w:rsidR="009854B7" w:rsidRDefault="009854B7" w:rsidP="003219A0">
      <w:pPr>
        <w:pStyle w:val="ListParagraph"/>
        <w:jc w:val="both"/>
        <w:rPr>
          <w:rFonts w:ascii="Georgia" w:hAnsi="Georgia"/>
          <w:b/>
          <w:bCs/>
          <w:lang w:val="en-GB"/>
        </w:rPr>
      </w:pPr>
    </w:p>
    <w:p w14:paraId="43E8DA6A" w14:textId="570FF10B" w:rsidR="009854B7" w:rsidRDefault="009854B7" w:rsidP="003219A0">
      <w:pPr>
        <w:pStyle w:val="ListParagraph"/>
        <w:jc w:val="both"/>
        <w:rPr>
          <w:rFonts w:ascii="Georgia" w:hAnsi="Georgia"/>
          <w:b/>
          <w:bCs/>
          <w:lang w:val="en-GB"/>
        </w:rPr>
      </w:pPr>
    </w:p>
    <w:p w14:paraId="199F195A" w14:textId="77777777" w:rsidR="009854B7" w:rsidRDefault="009854B7" w:rsidP="003219A0">
      <w:pPr>
        <w:pStyle w:val="ListParagraph"/>
        <w:jc w:val="both"/>
        <w:rPr>
          <w:rFonts w:ascii="Georgia" w:hAnsi="Georgia"/>
          <w:b/>
          <w:bCs/>
          <w:lang w:val="en-GB"/>
        </w:rPr>
      </w:pPr>
    </w:p>
    <w:p w14:paraId="17128957" w14:textId="7D9EE786" w:rsidR="003219A0" w:rsidRDefault="003219A0" w:rsidP="003219A0">
      <w:pPr>
        <w:pStyle w:val="ListParagraph"/>
        <w:numPr>
          <w:ilvl w:val="0"/>
          <w:numId w:val="14"/>
        </w:numPr>
        <w:ind w:left="360"/>
        <w:jc w:val="both"/>
        <w:rPr>
          <w:rFonts w:ascii="Georgia" w:hAnsi="Georgia"/>
          <w:b/>
          <w:bCs/>
          <w:lang w:val="en-GB"/>
        </w:rPr>
      </w:pPr>
      <w:r>
        <w:rPr>
          <w:rFonts w:ascii="Georgia" w:hAnsi="Georgia"/>
          <w:b/>
          <w:bCs/>
          <w:lang w:val="en-GB"/>
        </w:rPr>
        <w:lastRenderedPageBreak/>
        <w:t>Cloud Service:</w:t>
      </w:r>
    </w:p>
    <w:p w14:paraId="2BF4C1C7" w14:textId="77777777" w:rsidR="003219A0" w:rsidRPr="003219A0" w:rsidRDefault="003219A0" w:rsidP="003219A0">
      <w:pPr>
        <w:pStyle w:val="ListParagraph"/>
        <w:rPr>
          <w:rFonts w:ascii="Georgia" w:hAnsi="Georgia"/>
          <w:b/>
          <w:bCs/>
          <w:lang w:val="en-GB"/>
        </w:rPr>
      </w:pPr>
    </w:p>
    <w:p w14:paraId="05753E00" w14:textId="414A9C01" w:rsidR="00222050" w:rsidRDefault="008501CD" w:rsidP="003219A0">
      <w:pPr>
        <w:pStyle w:val="ListParagraph"/>
        <w:jc w:val="both"/>
        <w:rPr>
          <w:rFonts w:ascii="Georgia" w:hAnsi="Georgia"/>
          <w:b/>
          <w:bCs/>
          <w:lang w:val="en-GB"/>
        </w:rPr>
      </w:pPr>
      <w:r w:rsidRPr="00B9630F">
        <w:rPr>
          <w:rFonts w:ascii="Georgia" w:hAnsi="Georgia"/>
          <w:b/>
          <w:bCs/>
          <w:lang w:val="en-GB"/>
        </w:rPr>
        <w:t>A</w:t>
      </w:r>
      <w:r w:rsidRPr="00B9630F">
        <w:rPr>
          <w:rFonts w:ascii="Georgia" w:hAnsi="Georgia"/>
          <w:b/>
          <w:bCs/>
          <w:lang w:val="en-GB"/>
        </w:rPr>
        <w:t>zure</w:t>
      </w:r>
      <w:r w:rsidR="0047243A">
        <w:rPr>
          <w:rFonts w:ascii="Georgia" w:hAnsi="Georgia"/>
          <w:b/>
          <w:bCs/>
          <w:lang w:val="en-GB"/>
        </w:rPr>
        <w:t>:</w:t>
      </w:r>
    </w:p>
    <w:p w14:paraId="24803CCE" w14:textId="52EE3849" w:rsidR="0047243A" w:rsidRDefault="0047243A" w:rsidP="003219A0">
      <w:pPr>
        <w:pStyle w:val="ListParagraph"/>
        <w:jc w:val="both"/>
        <w:rPr>
          <w:rFonts w:ascii="Georgia" w:hAnsi="Georgia"/>
          <w:lang w:val="en-GB"/>
        </w:rPr>
      </w:pPr>
      <w:r w:rsidRPr="0047243A">
        <w:rPr>
          <w:rFonts w:ascii="Georgia" w:hAnsi="Georgia"/>
          <w:lang w:val="en-GB"/>
        </w:rPr>
        <w:t>Using Azure as Paas [ platform as a service]</w:t>
      </w:r>
      <w:r>
        <w:rPr>
          <w:rFonts w:ascii="Georgia" w:hAnsi="Georgia"/>
          <w:lang w:val="en-GB"/>
        </w:rPr>
        <w:t>-</w:t>
      </w:r>
    </w:p>
    <w:p w14:paraId="17F230E6" w14:textId="77777777" w:rsidR="0047243A" w:rsidRPr="00655226" w:rsidRDefault="0047243A" w:rsidP="003219A0">
      <w:pPr>
        <w:pStyle w:val="ListParagraph"/>
        <w:jc w:val="both"/>
        <w:rPr>
          <w:rFonts w:ascii="Georgia" w:hAnsi="Georgia"/>
          <w:color w:val="000000" w:themeColor="text1"/>
          <w:lang w:val="en-GB"/>
        </w:rPr>
      </w:pPr>
    </w:p>
    <w:p w14:paraId="01C02324" w14:textId="22105D70" w:rsidR="00B9630F" w:rsidRPr="00655226" w:rsidRDefault="00B9630F" w:rsidP="003219A0">
      <w:pPr>
        <w:pStyle w:val="ListParagraph"/>
        <w:jc w:val="both"/>
        <w:rPr>
          <w:rFonts w:ascii="Georgia" w:hAnsi="Georgia"/>
          <w:color w:val="000000" w:themeColor="text1"/>
          <w:shd w:val="clear" w:color="auto" w:fill="FFFFFF"/>
        </w:rPr>
      </w:pPr>
      <w:r w:rsidRPr="00655226">
        <w:rPr>
          <w:rFonts w:ascii="Georgia" w:hAnsi="Georgia"/>
          <w:color w:val="000000" w:themeColor="text1"/>
          <w:shd w:val="clear" w:color="auto" w:fill="FFFFFF"/>
        </w:rPr>
        <w:t>Microsoft Azure can provide everything required to build an IoT solution without the need to invest in costly and fault-prone infrastructure that’s difficult to scale.</w:t>
      </w:r>
    </w:p>
    <w:p w14:paraId="432574AE" w14:textId="77777777" w:rsidR="003219A0" w:rsidRDefault="003219A0" w:rsidP="003219A0">
      <w:pPr>
        <w:pStyle w:val="ListParagraph"/>
        <w:jc w:val="both"/>
        <w:rPr>
          <w:rFonts w:ascii="Georgia" w:hAnsi="Georgia"/>
          <w:color w:val="000000" w:themeColor="text1"/>
          <w:shd w:val="clear" w:color="auto" w:fill="FFFFFF"/>
          <w:lang w:val="en-GB"/>
        </w:rPr>
      </w:pPr>
    </w:p>
    <w:p w14:paraId="1DA24D11" w14:textId="28872741" w:rsidR="00646483" w:rsidRDefault="00DB267C" w:rsidP="003219A0">
      <w:pPr>
        <w:pStyle w:val="ListParagraph"/>
        <w:jc w:val="both"/>
        <w:rPr>
          <w:rFonts w:ascii="Georgia" w:hAnsi="Georgia"/>
          <w:color w:val="000000" w:themeColor="text1"/>
          <w:shd w:val="clear" w:color="auto" w:fill="FFFFFF"/>
          <w:lang w:val="en-GB"/>
        </w:rPr>
      </w:pPr>
      <w:proofErr w:type="gramStart"/>
      <w:r w:rsidRPr="00655226">
        <w:rPr>
          <w:rFonts w:ascii="Georgia" w:hAnsi="Georgia"/>
          <w:color w:val="000000" w:themeColor="text1"/>
          <w:shd w:val="clear" w:color="auto" w:fill="FFFFFF"/>
          <w:lang w:val="en-GB"/>
        </w:rPr>
        <w:t>In order to</w:t>
      </w:r>
      <w:proofErr w:type="gramEnd"/>
      <w:r w:rsidRPr="00655226">
        <w:rPr>
          <w:rFonts w:ascii="Georgia" w:hAnsi="Georgia"/>
          <w:color w:val="000000" w:themeColor="text1"/>
          <w:shd w:val="clear" w:color="auto" w:fill="FFFFFF"/>
          <w:lang w:val="en-GB"/>
        </w:rPr>
        <w:t xml:space="preserve"> implement our IOT solution of soil moisture measurement system</w:t>
      </w:r>
      <w:r w:rsidR="003219A0">
        <w:rPr>
          <w:rFonts w:ascii="Georgia" w:hAnsi="Georgia"/>
          <w:color w:val="000000" w:themeColor="text1"/>
          <w:shd w:val="clear" w:color="auto" w:fill="FFFFFF"/>
          <w:lang w:val="en-GB"/>
        </w:rPr>
        <w:t>.</w:t>
      </w:r>
    </w:p>
    <w:p w14:paraId="63F9A18F" w14:textId="77777777" w:rsidR="003219A0" w:rsidRPr="00655226" w:rsidRDefault="003219A0" w:rsidP="003219A0">
      <w:pPr>
        <w:pStyle w:val="ListParagraph"/>
        <w:jc w:val="both"/>
        <w:rPr>
          <w:rFonts w:ascii="Georgia" w:hAnsi="Georgia"/>
          <w:color w:val="000000" w:themeColor="text1"/>
          <w:shd w:val="clear" w:color="auto" w:fill="FFFFFF"/>
          <w:lang w:val="en-GB"/>
        </w:rPr>
      </w:pPr>
    </w:p>
    <w:p w14:paraId="6D3FA920" w14:textId="559A14AB" w:rsidR="00FF5100" w:rsidRDefault="00B9630F" w:rsidP="003219A0">
      <w:pPr>
        <w:pStyle w:val="ListParagraph"/>
        <w:jc w:val="both"/>
        <w:rPr>
          <w:rFonts w:ascii="Lato" w:hAnsi="Lato"/>
          <w:color w:val="2A3B4F"/>
          <w:sz w:val="27"/>
          <w:szCs w:val="27"/>
          <w:shd w:val="clear" w:color="auto" w:fill="FFFFFF"/>
          <w:lang w:val="en-GB"/>
        </w:rPr>
      </w:pPr>
      <w:r w:rsidRPr="00B9630F">
        <w:rPr>
          <w:rStyle w:val="Emphasis"/>
          <w:rFonts w:ascii="Georgia" w:hAnsi="Georgia"/>
          <w:b/>
          <w:bCs/>
          <w:i w:val="0"/>
          <w:iCs w:val="0"/>
          <w:color w:val="2A3B4F"/>
          <w:shd w:val="clear" w:color="auto" w:fill="FFFFFF"/>
        </w:rPr>
        <w:t>Azure IoT Hub</w:t>
      </w:r>
      <w:r w:rsidR="00FF5100">
        <w:rPr>
          <w:rFonts w:ascii="Lato" w:hAnsi="Lato"/>
          <w:color w:val="2A3B4F"/>
          <w:sz w:val="27"/>
          <w:szCs w:val="27"/>
          <w:shd w:val="clear" w:color="auto" w:fill="FFFFFF"/>
          <w:lang w:val="en-GB"/>
        </w:rPr>
        <w:t>:</w:t>
      </w:r>
    </w:p>
    <w:p w14:paraId="1317C35C" w14:textId="1EDA76CD" w:rsidR="00FF5100" w:rsidRPr="00655226" w:rsidRDefault="00FF5100" w:rsidP="003219A0">
      <w:pPr>
        <w:pStyle w:val="ListParagraph"/>
        <w:spacing w:line="240" w:lineRule="auto"/>
        <w:jc w:val="both"/>
        <w:rPr>
          <w:rFonts w:ascii="Georgia" w:hAnsi="Georgia"/>
          <w:color w:val="000000" w:themeColor="text1"/>
          <w:shd w:val="clear" w:color="auto" w:fill="FFFFFF"/>
          <w:lang w:val="en-GB"/>
        </w:rPr>
      </w:pPr>
      <w:r w:rsidRPr="00655226">
        <w:rPr>
          <w:rStyle w:val="Emphasis"/>
          <w:rFonts w:ascii="Georgia" w:hAnsi="Georgia"/>
          <w:i w:val="0"/>
          <w:iCs w:val="0"/>
          <w:color w:val="000000" w:themeColor="text1"/>
          <w:shd w:val="clear" w:color="auto" w:fill="FFFFFF"/>
          <w:lang w:val="en-GB"/>
        </w:rPr>
        <w:t>IOT Hub is the Cloud Gateway that stands between devices and the backe</w:t>
      </w:r>
      <w:r w:rsidR="00C20886" w:rsidRPr="00655226">
        <w:rPr>
          <w:rStyle w:val="Emphasis"/>
          <w:rFonts w:ascii="Georgia" w:hAnsi="Georgia"/>
          <w:i w:val="0"/>
          <w:iCs w:val="0"/>
          <w:color w:val="000000" w:themeColor="text1"/>
          <w:shd w:val="clear" w:color="auto" w:fill="FFFFFF"/>
          <w:lang w:val="en-GB"/>
        </w:rPr>
        <w:t>n</w:t>
      </w:r>
      <w:r w:rsidRPr="00655226">
        <w:rPr>
          <w:rStyle w:val="Emphasis"/>
          <w:rFonts w:ascii="Georgia" w:hAnsi="Georgia"/>
          <w:i w:val="0"/>
          <w:iCs w:val="0"/>
          <w:color w:val="000000" w:themeColor="text1"/>
          <w:shd w:val="clear" w:color="auto" w:fill="FFFFFF"/>
          <w:lang w:val="en-GB"/>
        </w:rPr>
        <w:t xml:space="preserve">d process. It acts as the interface point for the connected </w:t>
      </w:r>
      <w:r w:rsidR="00C20886" w:rsidRPr="00655226">
        <w:rPr>
          <w:rStyle w:val="Emphasis"/>
          <w:rFonts w:ascii="Georgia" w:hAnsi="Georgia"/>
          <w:i w:val="0"/>
          <w:iCs w:val="0"/>
          <w:color w:val="000000" w:themeColor="text1"/>
          <w:shd w:val="clear" w:color="auto" w:fill="FFFFFF"/>
          <w:lang w:val="en-GB"/>
        </w:rPr>
        <w:t>‘</w:t>
      </w:r>
      <w:proofErr w:type="gramStart"/>
      <w:r w:rsidR="00C20886" w:rsidRPr="00655226">
        <w:rPr>
          <w:rStyle w:val="Emphasis"/>
          <w:rFonts w:ascii="Georgia" w:hAnsi="Georgia"/>
          <w:i w:val="0"/>
          <w:iCs w:val="0"/>
          <w:color w:val="000000" w:themeColor="text1"/>
          <w:shd w:val="clear" w:color="auto" w:fill="FFFFFF"/>
          <w:lang w:val="en-GB"/>
        </w:rPr>
        <w:t>things’</w:t>
      </w:r>
      <w:proofErr w:type="gramEnd"/>
      <w:r w:rsidR="00C20886" w:rsidRPr="00655226">
        <w:rPr>
          <w:rStyle w:val="Emphasis"/>
          <w:rFonts w:ascii="Georgia" w:hAnsi="Georgia"/>
          <w:i w:val="0"/>
          <w:iCs w:val="0"/>
          <w:color w:val="000000" w:themeColor="text1"/>
          <w:shd w:val="clear" w:color="auto" w:fill="FFFFFF"/>
          <w:lang w:val="en-GB"/>
        </w:rPr>
        <w:t>.</w:t>
      </w:r>
    </w:p>
    <w:p w14:paraId="74B91E7E" w14:textId="6E507D67" w:rsidR="000608DD" w:rsidRPr="00655226" w:rsidRDefault="00FF5100" w:rsidP="003219A0">
      <w:pPr>
        <w:pStyle w:val="ListParagraph"/>
        <w:spacing w:line="240" w:lineRule="auto"/>
        <w:jc w:val="both"/>
        <w:rPr>
          <w:rFonts w:ascii="Georgia" w:hAnsi="Georgia"/>
          <w:color w:val="000000" w:themeColor="text1"/>
          <w:shd w:val="clear" w:color="auto" w:fill="FFFFFF"/>
        </w:rPr>
      </w:pPr>
      <w:r w:rsidRPr="00655226">
        <w:rPr>
          <w:rFonts w:ascii="Georgia" w:hAnsi="Georgia"/>
          <w:color w:val="000000" w:themeColor="text1"/>
        </w:rPr>
        <w:br/>
      </w:r>
      <w:r w:rsidR="00C20886" w:rsidRPr="00655226">
        <w:rPr>
          <w:rFonts w:ascii="Georgia" w:hAnsi="Georgia"/>
          <w:color w:val="000000" w:themeColor="text1"/>
          <w:shd w:val="clear" w:color="auto" w:fill="FFFFFF"/>
          <w:lang w:val="en-GB"/>
        </w:rPr>
        <w:t xml:space="preserve">It is a  </w:t>
      </w:r>
      <w:r w:rsidR="00B9630F" w:rsidRPr="00655226">
        <w:rPr>
          <w:rFonts w:ascii="Georgia" w:hAnsi="Georgia"/>
          <w:color w:val="000000" w:themeColor="text1"/>
          <w:shd w:val="clear" w:color="auto" w:fill="FFFFFF"/>
        </w:rPr>
        <w:t>managed connectivity service that give</w:t>
      </w:r>
      <w:r w:rsidR="00C20886" w:rsidRPr="00655226">
        <w:rPr>
          <w:rFonts w:ascii="Georgia" w:hAnsi="Georgia"/>
          <w:color w:val="000000" w:themeColor="text1"/>
          <w:shd w:val="clear" w:color="auto" w:fill="FFFFFF"/>
          <w:lang w:val="en-GB"/>
        </w:rPr>
        <w:t>s</w:t>
      </w:r>
      <w:r w:rsidR="00B9630F" w:rsidRPr="00655226">
        <w:rPr>
          <w:rFonts w:ascii="Georgia" w:hAnsi="Georgia"/>
          <w:color w:val="000000" w:themeColor="text1"/>
          <w:shd w:val="clear" w:color="auto" w:fill="FFFFFF"/>
        </w:rPr>
        <w:t xml:space="preserve"> the ability to create a network of </w:t>
      </w:r>
      <w:r w:rsidR="00C20886" w:rsidRPr="00655226">
        <w:rPr>
          <w:rFonts w:ascii="Georgia" w:hAnsi="Georgia"/>
          <w:color w:val="000000" w:themeColor="text1"/>
          <w:shd w:val="clear" w:color="auto" w:fill="FFFFFF"/>
          <w:lang w:val="en-GB"/>
        </w:rPr>
        <w:t>our</w:t>
      </w:r>
      <w:r w:rsidR="00B9630F" w:rsidRPr="00655226">
        <w:rPr>
          <w:rFonts w:ascii="Georgia" w:hAnsi="Georgia"/>
          <w:color w:val="000000" w:themeColor="text1"/>
          <w:shd w:val="clear" w:color="auto" w:fill="FFFFFF"/>
        </w:rPr>
        <w:t xml:space="preserve"> IoT devices </w:t>
      </w:r>
      <w:r w:rsidR="00020CA4" w:rsidRPr="00655226">
        <w:rPr>
          <w:rFonts w:ascii="Georgia" w:hAnsi="Georgia"/>
          <w:color w:val="000000" w:themeColor="text1"/>
          <w:shd w:val="clear" w:color="auto" w:fill="FFFFFF"/>
          <w:lang w:val="en-GB"/>
        </w:rPr>
        <w:t>and providing</w:t>
      </w:r>
      <w:r w:rsidR="000608DD" w:rsidRPr="00655226">
        <w:rPr>
          <w:rFonts w:ascii="Georgia" w:hAnsi="Georgia"/>
          <w:color w:val="000000" w:themeColor="text1"/>
          <w:shd w:val="clear" w:color="auto" w:fill="FFFFFF"/>
        </w:rPr>
        <w:t xml:space="preserve"> the functionality to communicate with, manage, and collect data from </w:t>
      </w:r>
      <w:proofErr w:type="gramStart"/>
      <w:r w:rsidR="000608DD" w:rsidRPr="00655226">
        <w:rPr>
          <w:rFonts w:ascii="Georgia" w:hAnsi="Georgia"/>
          <w:color w:val="000000" w:themeColor="text1"/>
          <w:shd w:val="clear" w:color="auto" w:fill="FFFFFF"/>
        </w:rPr>
        <w:t>all of</w:t>
      </w:r>
      <w:proofErr w:type="gramEnd"/>
      <w:r w:rsidR="000608DD" w:rsidRPr="00655226">
        <w:rPr>
          <w:rFonts w:ascii="Georgia" w:hAnsi="Georgia"/>
          <w:color w:val="000000" w:themeColor="text1"/>
          <w:shd w:val="clear" w:color="auto" w:fill="FFFFFF"/>
        </w:rPr>
        <w:t xml:space="preserve"> the devices.</w:t>
      </w:r>
    </w:p>
    <w:p w14:paraId="77856AC3" w14:textId="7CD3D070" w:rsidR="00B9630F" w:rsidRPr="00655226" w:rsidRDefault="00B9630F" w:rsidP="003219A0">
      <w:pPr>
        <w:pStyle w:val="ListParagraph"/>
        <w:spacing w:line="240" w:lineRule="auto"/>
        <w:jc w:val="both"/>
        <w:rPr>
          <w:rFonts w:ascii="Georgia" w:hAnsi="Georgia"/>
          <w:color w:val="000000" w:themeColor="text1"/>
          <w:shd w:val="clear" w:color="auto" w:fill="FFFFFF"/>
        </w:rPr>
      </w:pPr>
    </w:p>
    <w:p w14:paraId="6EBB41AE" w14:textId="5B352912" w:rsidR="00C20886" w:rsidRPr="00655226" w:rsidRDefault="00C20886" w:rsidP="003219A0">
      <w:pPr>
        <w:pStyle w:val="ListParagraph"/>
        <w:spacing w:line="240" w:lineRule="auto"/>
        <w:jc w:val="both"/>
        <w:rPr>
          <w:rFonts w:ascii="Georgia" w:hAnsi="Georgia"/>
          <w:color w:val="000000" w:themeColor="text1"/>
          <w:shd w:val="clear" w:color="auto" w:fill="FFFFFF"/>
          <w:lang w:val="en-GB"/>
        </w:rPr>
      </w:pPr>
      <w:r w:rsidRPr="00655226">
        <w:rPr>
          <w:rFonts w:ascii="Georgia" w:hAnsi="Georgia"/>
          <w:color w:val="000000" w:themeColor="text1"/>
          <w:shd w:val="clear" w:color="auto" w:fill="FFFFFF"/>
        </w:rPr>
        <w:t xml:space="preserve">It gives devices that </w:t>
      </w:r>
      <w:proofErr w:type="gramStart"/>
      <w:r w:rsidRPr="00655226">
        <w:rPr>
          <w:rFonts w:ascii="Georgia" w:hAnsi="Georgia"/>
          <w:color w:val="000000" w:themeColor="text1"/>
          <w:shd w:val="clear" w:color="auto" w:fill="FFFFFF"/>
        </w:rPr>
        <w:t>are capable of communicating</w:t>
      </w:r>
      <w:proofErr w:type="gramEnd"/>
      <w:r w:rsidRPr="00655226">
        <w:rPr>
          <w:rFonts w:ascii="Georgia" w:hAnsi="Georgia"/>
          <w:color w:val="000000" w:themeColor="text1"/>
          <w:shd w:val="clear" w:color="auto" w:fill="FFFFFF"/>
        </w:rPr>
        <w:t xml:space="preserve"> over internet protocol a highly available cloud endpoint to connect to in order to interact with the back-end solution. This could be the devices sending data to the backend, or the backend sending instructions back to the device</w:t>
      </w:r>
      <w:r w:rsidR="00020CA4" w:rsidRPr="00655226">
        <w:rPr>
          <w:rFonts w:ascii="Georgia" w:hAnsi="Georgia"/>
          <w:color w:val="000000" w:themeColor="text1"/>
          <w:shd w:val="clear" w:color="auto" w:fill="FFFFFF"/>
          <w:lang w:val="en-GB"/>
        </w:rPr>
        <w:t xml:space="preserve"> </w:t>
      </w:r>
      <w:r w:rsidR="00DB267C" w:rsidRPr="00655226">
        <w:rPr>
          <w:rFonts w:ascii="Georgia" w:hAnsi="Georgia"/>
          <w:color w:val="000000" w:themeColor="text1"/>
          <w:shd w:val="clear" w:color="auto" w:fill="FFFFFF"/>
          <w:lang w:val="en-GB"/>
        </w:rPr>
        <w:t>–</w:t>
      </w:r>
      <w:r w:rsidR="00020CA4" w:rsidRPr="00655226">
        <w:rPr>
          <w:rFonts w:ascii="Georgia" w:eastAsia="Times New Roman" w:hAnsi="Georgia"/>
          <w:color w:val="000000" w:themeColor="text1"/>
          <w:lang w:val="en-SE" w:eastAsia="en-SE"/>
        </w:rPr>
        <w:t xml:space="preserve"> </w:t>
      </w:r>
      <w:r w:rsidR="00DB267C" w:rsidRPr="00655226">
        <w:rPr>
          <w:rFonts w:ascii="Georgia" w:eastAsia="Times New Roman" w:hAnsi="Georgia"/>
          <w:color w:val="000000" w:themeColor="text1"/>
          <w:lang w:val="en-GB" w:eastAsia="en-SE"/>
        </w:rPr>
        <w:t xml:space="preserve">known as </w:t>
      </w:r>
      <w:r w:rsidR="00020CA4" w:rsidRPr="006D43B8">
        <w:rPr>
          <w:rFonts w:ascii="Georgia" w:eastAsia="Times New Roman" w:hAnsi="Georgia"/>
          <w:color w:val="000000" w:themeColor="text1"/>
          <w:lang w:val="en-SE" w:eastAsia="en-SE"/>
        </w:rPr>
        <w:t>bidirectional messaging</w:t>
      </w:r>
      <w:r w:rsidR="00DB267C" w:rsidRPr="00655226">
        <w:rPr>
          <w:rFonts w:ascii="Georgia" w:eastAsia="Times New Roman" w:hAnsi="Georgia"/>
          <w:color w:val="000000" w:themeColor="text1"/>
          <w:lang w:val="en-GB" w:eastAsia="en-SE"/>
        </w:rPr>
        <w:t>.</w:t>
      </w:r>
    </w:p>
    <w:p w14:paraId="41C7F121" w14:textId="77777777" w:rsidR="000608DD" w:rsidRPr="006D43B8" w:rsidRDefault="000608DD" w:rsidP="003219A0">
      <w:pPr>
        <w:shd w:val="clear" w:color="auto" w:fill="FFFFFF"/>
        <w:suppressAutoHyphens w:val="0"/>
        <w:autoSpaceDN/>
        <w:spacing w:before="100" w:beforeAutospacing="1" w:after="100" w:afterAutospacing="1" w:line="240" w:lineRule="auto"/>
        <w:ind w:left="720"/>
        <w:jc w:val="both"/>
        <w:rPr>
          <w:rFonts w:ascii="Georgia" w:eastAsia="Times New Roman" w:hAnsi="Georgia"/>
          <w:color w:val="000000" w:themeColor="text1"/>
          <w:lang w:val="en-SE" w:eastAsia="en-SE"/>
        </w:rPr>
      </w:pPr>
      <w:r w:rsidRPr="006D43B8">
        <w:rPr>
          <w:rFonts w:ascii="Georgia" w:eastAsia="Times New Roman" w:hAnsi="Georgia"/>
          <w:color w:val="000000" w:themeColor="text1"/>
          <w:lang w:val="en-SE" w:eastAsia="en-SE"/>
        </w:rPr>
        <w:t>IoT Hub implements cloud-scale bidirectional messaging which allows messages to be queued up until they can be processed. It also supports at-least-once messaging.</w:t>
      </w:r>
    </w:p>
    <w:p w14:paraId="64F34E2D" w14:textId="5B79FDA4" w:rsidR="000608DD" w:rsidRPr="009854B7" w:rsidRDefault="000608DD" w:rsidP="003219A0">
      <w:pPr>
        <w:pStyle w:val="ListParagraph"/>
        <w:jc w:val="both"/>
        <w:rPr>
          <w:rFonts w:ascii="Georgia" w:hAnsi="Georgia"/>
          <w:color w:val="222F3F"/>
          <w:shd w:val="clear" w:color="auto" w:fill="FFFFFF"/>
          <w:lang w:val="en-GB"/>
        </w:rPr>
      </w:pPr>
      <w:r w:rsidRPr="000608DD">
        <w:rPr>
          <w:rFonts w:ascii="Georgia" w:hAnsi="Georgia"/>
          <w:color w:val="222F3F"/>
          <w:shd w:val="clear" w:color="auto" w:fill="FFFFFF"/>
        </w:rPr>
        <w:t>It supports the top three protocols for IoT, which are HTTP, AMQP and MQTT</w:t>
      </w:r>
      <w:r w:rsidR="009854B7">
        <w:rPr>
          <w:rFonts w:ascii="Georgia" w:hAnsi="Georgia"/>
          <w:color w:val="222F3F"/>
          <w:shd w:val="clear" w:color="auto" w:fill="FFFFFF"/>
          <w:lang w:val="en-GB"/>
        </w:rPr>
        <w:t>.</w:t>
      </w:r>
    </w:p>
    <w:p w14:paraId="0F92C020" w14:textId="77777777" w:rsidR="009E2937" w:rsidRDefault="009E2937" w:rsidP="003219A0">
      <w:pPr>
        <w:pStyle w:val="ListParagraph"/>
        <w:jc w:val="both"/>
        <w:rPr>
          <w:rFonts w:ascii="Georgia" w:hAnsi="Georgia"/>
          <w:color w:val="222F3F"/>
          <w:shd w:val="clear" w:color="auto" w:fill="FFFFFF"/>
          <w:lang w:val="en-GB"/>
        </w:rPr>
      </w:pPr>
    </w:p>
    <w:p w14:paraId="529DEDB0" w14:textId="5DB41DCB" w:rsidR="009E2937" w:rsidRDefault="009E2937" w:rsidP="003219A0">
      <w:pPr>
        <w:pStyle w:val="ListParagraph"/>
        <w:jc w:val="both"/>
        <w:rPr>
          <w:rFonts w:ascii="Georgia" w:hAnsi="Georgia"/>
          <w:color w:val="222F3F"/>
          <w:shd w:val="clear" w:color="auto" w:fill="FFFFFF"/>
          <w:lang w:val="en-GB"/>
        </w:rPr>
      </w:pPr>
      <w:r>
        <w:rPr>
          <w:rFonts w:ascii="Georgia" w:hAnsi="Georgia"/>
          <w:color w:val="222F3F"/>
          <w:shd w:val="clear" w:color="auto" w:fill="FFFFFF"/>
          <w:lang w:val="en-GB"/>
        </w:rPr>
        <w:t>MQTT:</w:t>
      </w:r>
    </w:p>
    <w:p w14:paraId="61E7E057" w14:textId="34846413" w:rsidR="009E2937" w:rsidRDefault="009E2937" w:rsidP="003219A0">
      <w:pPr>
        <w:pStyle w:val="ListParagraph"/>
        <w:jc w:val="both"/>
        <w:rPr>
          <w:rFonts w:ascii="Georgia" w:hAnsi="Georgia"/>
          <w:color w:val="222F3F"/>
          <w:shd w:val="clear" w:color="auto" w:fill="FFFFFF"/>
          <w:lang w:val="en-GB"/>
        </w:rPr>
      </w:pPr>
      <w:r>
        <w:rPr>
          <w:rFonts w:ascii="Georgia" w:hAnsi="Georgia"/>
          <w:color w:val="222F3F"/>
          <w:shd w:val="clear" w:color="auto" w:fill="FFFFFF"/>
          <w:lang w:val="en-GB"/>
        </w:rPr>
        <w:t xml:space="preserve">The Esp32 MCU (the device) </w:t>
      </w:r>
      <w:r w:rsidR="006767B3">
        <w:rPr>
          <w:rFonts w:ascii="Georgia" w:hAnsi="Georgia"/>
          <w:color w:val="222F3F"/>
          <w:shd w:val="clear" w:color="auto" w:fill="FFFFFF"/>
          <w:lang w:val="en-GB"/>
        </w:rPr>
        <w:t>communicates</w:t>
      </w:r>
      <w:r>
        <w:rPr>
          <w:rFonts w:ascii="Georgia" w:hAnsi="Georgia"/>
          <w:color w:val="222F3F"/>
          <w:shd w:val="clear" w:color="auto" w:fill="FFFFFF"/>
          <w:lang w:val="en-GB"/>
        </w:rPr>
        <w:t xml:space="preserve"> </w:t>
      </w:r>
      <w:r w:rsidR="006767B3">
        <w:rPr>
          <w:rFonts w:ascii="Georgia" w:hAnsi="Georgia"/>
          <w:color w:val="222F3F"/>
          <w:shd w:val="clear" w:color="auto" w:fill="FFFFFF"/>
          <w:lang w:val="en-GB"/>
        </w:rPr>
        <w:t>with</w:t>
      </w:r>
      <w:r>
        <w:rPr>
          <w:rFonts w:ascii="Georgia" w:hAnsi="Georgia"/>
          <w:color w:val="222F3F"/>
          <w:shd w:val="clear" w:color="auto" w:fill="FFFFFF"/>
          <w:lang w:val="en-GB"/>
        </w:rPr>
        <w:t xml:space="preserve"> </w:t>
      </w:r>
      <w:r w:rsidR="006767B3">
        <w:rPr>
          <w:rFonts w:ascii="Georgia" w:hAnsi="Georgia"/>
          <w:color w:val="222F3F"/>
          <w:shd w:val="clear" w:color="auto" w:fill="FFFFFF"/>
          <w:lang w:val="en-GB"/>
        </w:rPr>
        <w:t>IOH</w:t>
      </w:r>
      <w:r>
        <w:rPr>
          <w:rFonts w:ascii="Georgia" w:hAnsi="Georgia"/>
          <w:color w:val="222F3F"/>
          <w:shd w:val="clear" w:color="auto" w:fill="FFFFFF"/>
          <w:lang w:val="en-GB"/>
        </w:rPr>
        <w:t xml:space="preserve"> hub using MQTT protocol</w:t>
      </w:r>
      <w:r w:rsidR="006767B3">
        <w:rPr>
          <w:rFonts w:ascii="Georgia" w:hAnsi="Georgia"/>
          <w:color w:val="222F3F"/>
          <w:shd w:val="clear" w:color="auto" w:fill="FFFFFF"/>
          <w:lang w:val="en-GB"/>
        </w:rPr>
        <w:t xml:space="preserve"> using libraries in the Azure IOT SDKs.</w:t>
      </w:r>
    </w:p>
    <w:p w14:paraId="55FFFC53" w14:textId="359C4121" w:rsidR="006767B3" w:rsidRDefault="006767B3" w:rsidP="003219A0">
      <w:pPr>
        <w:pStyle w:val="ListParagraph"/>
        <w:jc w:val="both"/>
        <w:rPr>
          <w:rFonts w:ascii="Georgia" w:hAnsi="Georgia"/>
          <w:color w:val="222F3F"/>
          <w:shd w:val="clear" w:color="auto" w:fill="FFFFFF"/>
          <w:lang w:val="en-GB"/>
        </w:rPr>
      </w:pPr>
    </w:p>
    <w:p w14:paraId="467B5186" w14:textId="4980B677" w:rsidR="006767B3" w:rsidRDefault="006767B3" w:rsidP="003219A0">
      <w:pPr>
        <w:pStyle w:val="ListParagraph"/>
        <w:jc w:val="both"/>
        <w:rPr>
          <w:rFonts w:ascii="Georgia" w:hAnsi="Georgia"/>
          <w:color w:val="222F3F"/>
          <w:shd w:val="clear" w:color="auto" w:fill="FFFFFF"/>
          <w:lang w:val="en-GB"/>
        </w:rPr>
      </w:pPr>
      <w:r>
        <w:rPr>
          <w:rFonts w:ascii="Georgia" w:hAnsi="Georgia"/>
          <w:color w:val="222F3F"/>
          <w:shd w:val="clear" w:color="auto" w:fill="FFFFFF"/>
          <w:lang w:val="en-GB"/>
        </w:rPr>
        <w:t xml:space="preserve">Why </w:t>
      </w:r>
      <w:r w:rsidR="00AA7478">
        <w:rPr>
          <w:rFonts w:ascii="Georgia" w:hAnsi="Georgia"/>
          <w:color w:val="222F3F"/>
          <w:shd w:val="clear" w:color="auto" w:fill="FFFFFF"/>
          <w:lang w:val="en-GB"/>
        </w:rPr>
        <w:t>MQTT?</w:t>
      </w:r>
    </w:p>
    <w:p w14:paraId="63E839C2" w14:textId="5139A728" w:rsidR="00AA7478" w:rsidRDefault="00AA7478" w:rsidP="003219A0">
      <w:pPr>
        <w:pStyle w:val="ListParagraph"/>
        <w:numPr>
          <w:ilvl w:val="1"/>
          <w:numId w:val="9"/>
        </w:numPr>
        <w:ind w:left="1080"/>
        <w:jc w:val="both"/>
        <w:rPr>
          <w:rFonts w:ascii="Georgia" w:hAnsi="Georgia"/>
          <w:color w:val="222F3F"/>
          <w:shd w:val="clear" w:color="auto" w:fill="FFFFFF"/>
          <w:lang w:val="en-GB"/>
        </w:rPr>
      </w:pPr>
      <w:r>
        <w:rPr>
          <w:rFonts w:ascii="Georgia" w:hAnsi="Georgia"/>
          <w:color w:val="222F3F"/>
          <w:shd w:val="clear" w:color="auto" w:fill="FFFFFF"/>
          <w:lang w:val="en-GB"/>
        </w:rPr>
        <w:t>Uses less battery power to publish and subscribe data.</w:t>
      </w:r>
    </w:p>
    <w:p w14:paraId="0BC64B0B" w14:textId="63D9F1D3" w:rsidR="00AA7478" w:rsidRDefault="00AA7478" w:rsidP="003219A0">
      <w:pPr>
        <w:pStyle w:val="ListParagraph"/>
        <w:numPr>
          <w:ilvl w:val="1"/>
          <w:numId w:val="9"/>
        </w:numPr>
        <w:ind w:left="1080"/>
        <w:jc w:val="both"/>
        <w:rPr>
          <w:rFonts w:ascii="Georgia" w:hAnsi="Georgia"/>
          <w:color w:val="222F3F"/>
          <w:shd w:val="clear" w:color="auto" w:fill="FFFFFF"/>
          <w:lang w:val="en-GB"/>
        </w:rPr>
      </w:pPr>
      <w:r>
        <w:rPr>
          <w:rFonts w:ascii="Georgia" w:hAnsi="Georgia"/>
          <w:color w:val="222F3F"/>
          <w:shd w:val="clear" w:color="auto" w:fill="FFFFFF"/>
          <w:lang w:val="en-GB"/>
        </w:rPr>
        <w:t>Connection is secured using TLS /SSL where traffic is encrypted on the Web.</w:t>
      </w:r>
    </w:p>
    <w:p w14:paraId="1E6CB23E" w14:textId="77777777" w:rsidR="00AA7478" w:rsidRDefault="00AA7478" w:rsidP="003219A0">
      <w:pPr>
        <w:pStyle w:val="ListParagraph"/>
        <w:ind w:left="1080"/>
        <w:jc w:val="both"/>
        <w:rPr>
          <w:rFonts w:ascii="Georgia" w:hAnsi="Georgia"/>
          <w:color w:val="222F3F"/>
          <w:shd w:val="clear" w:color="auto" w:fill="FFFFFF"/>
          <w:lang w:val="en-GB"/>
        </w:rPr>
      </w:pPr>
    </w:p>
    <w:p w14:paraId="7A55616D" w14:textId="56F3DC73" w:rsidR="00F33DE0" w:rsidRPr="008D0D38" w:rsidRDefault="00F33DE0" w:rsidP="003219A0">
      <w:pPr>
        <w:pStyle w:val="Heading3"/>
        <w:shd w:val="clear" w:color="auto" w:fill="FFFFFF"/>
        <w:ind w:left="720"/>
        <w:jc w:val="both"/>
        <w:rPr>
          <w:rFonts w:ascii="Georgia" w:hAnsi="Georgia" w:cs="Segoe UI"/>
          <w:color w:val="171717"/>
          <w:sz w:val="22"/>
          <w:szCs w:val="22"/>
          <w:lang w:val="en-GB"/>
        </w:rPr>
      </w:pPr>
      <w:r w:rsidRPr="000608DD">
        <w:rPr>
          <w:rFonts w:ascii="Georgia" w:hAnsi="Georgia" w:cs="Segoe UI"/>
          <w:color w:val="171717"/>
          <w:sz w:val="22"/>
          <w:szCs w:val="22"/>
        </w:rPr>
        <w:t>Device identity</w:t>
      </w:r>
      <w:r w:rsidR="008D0D38">
        <w:rPr>
          <w:rFonts w:ascii="Georgia" w:hAnsi="Georgia" w:cs="Segoe UI"/>
          <w:color w:val="171717"/>
          <w:sz w:val="22"/>
          <w:szCs w:val="22"/>
          <w:lang w:val="en-GB"/>
        </w:rPr>
        <w:t>:</w:t>
      </w:r>
    </w:p>
    <w:p w14:paraId="38878A55" w14:textId="1BF7A5CF" w:rsidR="00F33DE0" w:rsidRPr="000608DD" w:rsidRDefault="00F33DE0" w:rsidP="003219A0">
      <w:pPr>
        <w:pStyle w:val="NormalWeb"/>
        <w:shd w:val="clear" w:color="auto" w:fill="FFFFFF"/>
        <w:spacing w:line="276" w:lineRule="auto"/>
        <w:ind w:left="720"/>
        <w:jc w:val="both"/>
        <w:rPr>
          <w:rFonts w:ascii="Georgia" w:hAnsi="Georgia" w:cs="Segoe UI"/>
          <w:color w:val="171717"/>
          <w:sz w:val="22"/>
          <w:szCs w:val="22"/>
        </w:rPr>
      </w:pPr>
      <w:r w:rsidRPr="000608DD">
        <w:rPr>
          <w:rFonts w:ascii="Georgia" w:hAnsi="Georgia" w:cs="Segoe UI"/>
          <w:color w:val="171717"/>
          <w:sz w:val="22"/>
          <w:szCs w:val="22"/>
        </w:rPr>
        <w:t>IoT hub has an identity registry that stores information about the devices and modules permitted to connect to it. Before a device or module can connect, there must be an entry for that device or module in the IoT hub's identity registry</w:t>
      </w:r>
      <w:r w:rsidR="000608DD">
        <w:rPr>
          <w:rFonts w:ascii="Georgia" w:hAnsi="Georgia" w:cs="Segoe UI"/>
          <w:color w:val="171717"/>
          <w:sz w:val="22"/>
          <w:szCs w:val="22"/>
          <w:lang w:val="en-GB"/>
        </w:rPr>
        <w:t>, in our project our esp32 is the device being connected and registered on the IO</w:t>
      </w:r>
      <w:r w:rsidR="00020CA4">
        <w:rPr>
          <w:rFonts w:ascii="Georgia" w:hAnsi="Georgia" w:cs="Segoe UI"/>
          <w:color w:val="171717"/>
          <w:sz w:val="22"/>
          <w:szCs w:val="22"/>
          <w:lang w:val="en-GB"/>
        </w:rPr>
        <w:t xml:space="preserve">T </w:t>
      </w:r>
      <w:r w:rsidR="000608DD">
        <w:rPr>
          <w:rFonts w:ascii="Georgia" w:hAnsi="Georgia" w:cs="Segoe UI"/>
          <w:color w:val="171717"/>
          <w:sz w:val="22"/>
          <w:szCs w:val="22"/>
          <w:lang w:val="en-GB"/>
        </w:rPr>
        <w:t>Hub</w:t>
      </w:r>
      <w:r w:rsidRPr="000608DD">
        <w:rPr>
          <w:rFonts w:ascii="Georgia" w:hAnsi="Georgia" w:cs="Segoe UI"/>
          <w:color w:val="171717"/>
          <w:sz w:val="22"/>
          <w:szCs w:val="22"/>
        </w:rPr>
        <w:t xml:space="preserve">. </w:t>
      </w:r>
      <w:r w:rsidR="00020CA4">
        <w:rPr>
          <w:rFonts w:ascii="Georgia" w:hAnsi="Georgia" w:cs="Segoe UI"/>
          <w:color w:val="171717"/>
          <w:sz w:val="22"/>
          <w:szCs w:val="22"/>
          <w:lang w:val="en-GB"/>
        </w:rPr>
        <w:t>The ESP32(</w:t>
      </w:r>
      <w:r w:rsidRPr="000608DD">
        <w:rPr>
          <w:rFonts w:ascii="Georgia" w:hAnsi="Georgia" w:cs="Segoe UI"/>
          <w:color w:val="171717"/>
          <w:sz w:val="22"/>
          <w:szCs w:val="22"/>
        </w:rPr>
        <w:t>device</w:t>
      </w:r>
      <w:r w:rsidR="00020CA4">
        <w:rPr>
          <w:rFonts w:ascii="Georgia" w:hAnsi="Georgia" w:cs="Segoe UI"/>
          <w:color w:val="171717"/>
          <w:sz w:val="22"/>
          <w:szCs w:val="22"/>
          <w:lang w:val="en-GB"/>
        </w:rPr>
        <w:t>)</w:t>
      </w:r>
      <w:r w:rsidRPr="000608DD">
        <w:rPr>
          <w:rFonts w:ascii="Georgia" w:hAnsi="Georgia" w:cs="Segoe UI"/>
          <w:color w:val="171717"/>
          <w:sz w:val="22"/>
          <w:szCs w:val="22"/>
        </w:rPr>
        <w:t xml:space="preserve"> authenticate</w:t>
      </w:r>
      <w:r w:rsidR="00020CA4">
        <w:rPr>
          <w:rFonts w:ascii="Georgia" w:hAnsi="Georgia" w:cs="Segoe UI"/>
          <w:color w:val="171717"/>
          <w:sz w:val="22"/>
          <w:szCs w:val="22"/>
          <w:lang w:val="en-GB"/>
        </w:rPr>
        <w:t>s</w:t>
      </w:r>
      <w:r w:rsidRPr="000608DD">
        <w:rPr>
          <w:rFonts w:ascii="Georgia" w:hAnsi="Georgia" w:cs="Segoe UI"/>
          <w:color w:val="171717"/>
          <w:sz w:val="22"/>
          <w:szCs w:val="22"/>
        </w:rPr>
        <w:t xml:space="preserve"> with the IoT hub based on credentials stored in the identity registry.</w:t>
      </w:r>
    </w:p>
    <w:p w14:paraId="1E2D6A26" w14:textId="0B668E59" w:rsidR="00F33DE0" w:rsidRDefault="00F33DE0" w:rsidP="003279F1">
      <w:pPr>
        <w:pStyle w:val="ListParagraph"/>
        <w:spacing w:line="276" w:lineRule="auto"/>
        <w:jc w:val="both"/>
        <w:rPr>
          <w:rFonts w:ascii="Georgia" w:hAnsi="Georgia" w:cs="Segoe UI"/>
          <w:color w:val="171717"/>
          <w:shd w:val="clear" w:color="auto" w:fill="FFFFFF"/>
        </w:rPr>
      </w:pPr>
      <w:r w:rsidRPr="00020CA4">
        <w:rPr>
          <w:rFonts w:ascii="Georgia" w:hAnsi="Georgia" w:cs="Segoe UI"/>
          <w:color w:val="171717"/>
          <w:shd w:val="clear" w:color="auto" w:fill="FFFFFF"/>
        </w:rPr>
        <w:t xml:space="preserve">The </w:t>
      </w:r>
      <w:r w:rsidRPr="00020CA4">
        <w:rPr>
          <w:rFonts w:ascii="Georgia" w:hAnsi="Georgia" w:cs="Segoe UI"/>
          <w:i/>
          <w:iCs/>
          <w:color w:val="171717"/>
          <w:shd w:val="clear" w:color="auto" w:fill="FFFFFF"/>
        </w:rPr>
        <w:t>SAS-based token</w:t>
      </w:r>
      <w:r w:rsidRPr="00020CA4">
        <w:rPr>
          <w:rFonts w:ascii="Georgia" w:hAnsi="Georgia" w:cs="Segoe UI"/>
          <w:color w:val="171717"/>
          <w:shd w:val="clear" w:color="auto" w:fill="FFFFFF"/>
        </w:rPr>
        <w:t xml:space="preserve"> method provides authentication for each call made by the device to IoT Hub by associating the symmetric key to each call</w:t>
      </w:r>
      <w:r w:rsidR="00CB639F">
        <w:rPr>
          <w:rFonts w:ascii="Georgia" w:hAnsi="Georgia" w:cs="Segoe UI"/>
          <w:color w:val="171717"/>
          <w:shd w:val="clear" w:color="auto" w:fill="FFFFFF"/>
          <w:lang w:val="en-GB"/>
        </w:rPr>
        <w:t xml:space="preserve"> </w:t>
      </w:r>
      <w:r w:rsidRPr="00020CA4">
        <w:rPr>
          <w:rFonts w:ascii="Georgia" w:hAnsi="Georgia" w:cs="Segoe UI"/>
          <w:color w:val="171717"/>
          <w:shd w:val="clear" w:color="auto" w:fill="FFFFFF"/>
        </w:rPr>
        <w:t>methods of authentication between the device and the IoT Hub.</w:t>
      </w:r>
    </w:p>
    <w:p w14:paraId="786F93BE" w14:textId="6B83CEB1" w:rsidR="00264A88" w:rsidRDefault="00264A88" w:rsidP="003279F1">
      <w:pPr>
        <w:pStyle w:val="ListParagraph"/>
        <w:spacing w:line="276" w:lineRule="auto"/>
        <w:jc w:val="both"/>
        <w:rPr>
          <w:rFonts w:ascii="Georgia" w:hAnsi="Georgia" w:cs="Segoe UI"/>
          <w:color w:val="171717"/>
          <w:shd w:val="clear" w:color="auto" w:fill="FFFFFF"/>
        </w:rPr>
      </w:pPr>
    </w:p>
    <w:p w14:paraId="3A9D4114" w14:textId="1B106DBD" w:rsidR="00264A88" w:rsidRPr="008256DE" w:rsidRDefault="00264A88" w:rsidP="003279F1">
      <w:pPr>
        <w:pStyle w:val="ListParagraph"/>
        <w:spacing w:line="276" w:lineRule="auto"/>
        <w:jc w:val="both"/>
        <w:rPr>
          <w:rFonts w:ascii="Georgia" w:hAnsi="Georgia" w:cs="Segoe UI"/>
          <w:color w:val="171717"/>
          <w:shd w:val="clear" w:color="auto" w:fill="FFFFFF"/>
          <w:lang w:val="en-GB"/>
        </w:rPr>
      </w:pPr>
      <w:r w:rsidRPr="008256DE">
        <w:rPr>
          <w:rFonts w:ascii="Georgia" w:hAnsi="Georgia" w:cs="Segoe UI"/>
          <w:b/>
          <w:bCs/>
          <w:color w:val="171717"/>
          <w:shd w:val="clear" w:color="auto" w:fill="FFFFFF"/>
          <w:lang w:val="en-GB"/>
        </w:rPr>
        <w:t>Azure Functions</w:t>
      </w:r>
      <w:r w:rsidRPr="008256DE">
        <w:rPr>
          <w:rFonts w:ascii="Georgia" w:hAnsi="Georgia" w:cs="Segoe UI"/>
          <w:color w:val="171717"/>
          <w:shd w:val="clear" w:color="auto" w:fill="FFFFFF"/>
          <w:lang w:val="en-GB"/>
        </w:rPr>
        <w:t>:</w:t>
      </w:r>
    </w:p>
    <w:p w14:paraId="4FBC8DC7" w14:textId="09CC1666" w:rsidR="00300608" w:rsidRPr="008256DE" w:rsidRDefault="00DF601E" w:rsidP="003279F1">
      <w:pPr>
        <w:pStyle w:val="ListParagraph"/>
        <w:spacing w:line="276" w:lineRule="auto"/>
        <w:rPr>
          <w:rFonts w:ascii="Georgia" w:hAnsi="Georgia" w:cs="Open Sans"/>
          <w:color w:val="212121"/>
          <w:shd w:val="clear" w:color="auto" w:fill="FFFFFF"/>
          <w:lang w:val="en-GB"/>
        </w:rPr>
      </w:pPr>
      <w:r w:rsidRPr="008256DE">
        <w:rPr>
          <w:rFonts w:ascii="Georgia" w:hAnsi="Georgia" w:cs="Open Sans"/>
          <w:color w:val="212121"/>
          <w:shd w:val="clear" w:color="auto" w:fill="FFFFFF"/>
        </w:rPr>
        <w:t xml:space="preserve"> Azure functions </w:t>
      </w:r>
      <w:proofErr w:type="gramStart"/>
      <w:r w:rsidRPr="008256DE">
        <w:rPr>
          <w:rFonts w:ascii="Georgia" w:hAnsi="Georgia" w:cs="Open Sans"/>
          <w:color w:val="212121"/>
          <w:shd w:val="clear" w:color="auto" w:fill="FFFFFF"/>
        </w:rPr>
        <w:t>is</w:t>
      </w:r>
      <w:proofErr w:type="gramEnd"/>
      <w:r w:rsidRPr="008256DE">
        <w:rPr>
          <w:rFonts w:ascii="Georgia" w:hAnsi="Georgia" w:cs="Open Sans"/>
          <w:color w:val="212121"/>
          <w:shd w:val="clear" w:color="auto" w:fill="FFFFFF"/>
        </w:rPr>
        <w:t xml:space="preserve"> a piece of code that is written to do a specific tasks</w:t>
      </w:r>
      <w:r w:rsidR="00300608" w:rsidRPr="008256DE">
        <w:rPr>
          <w:rFonts w:ascii="Georgia" w:hAnsi="Georgia" w:cs="Open Sans"/>
          <w:color w:val="212121"/>
          <w:shd w:val="clear" w:color="auto" w:fill="FFFFFF"/>
          <w:lang w:val="en-GB"/>
        </w:rPr>
        <w:t>,</w:t>
      </w:r>
      <w:r w:rsidR="008256DE" w:rsidRPr="008256DE">
        <w:rPr>
          <w:rFonts w:ascii="Georgia" w:hAnsi="Georgia" w:cs="Open Sans"/>
          <w:color w:val="212121"/>
          <w:shd w:val="clear" w:color="auto" w:fill="FFFFFF"/>
          <w:lang w:val="en-GB"/>
        </w:rPr>
        <w:t xml:space="preserve"> </w:t>
      </w:r>
      <w:r w:rsidR="00300608" w:rsidRPr="008256DE">
        <w:rPr>
          <w:rFonts w:ascii="Georgia" w:hAnsi="Georgia" w:cs="Open Sans"/>
          <w:color w:val="212121"/>
          <w:shd w:val="clear" w:color="auto" w:fill="FFFFFF"/>
        </w:rPr>
        <w:t>hence it is lightweight by design. Azure functions are serverless and do not require any Web servers or virtual machines to deploy and run.</w:t>
      </w:r>
      <w:r w:rsidR="00300608" w:rsidRPr="008256DE">
        <w:rPr>
          <w:rFonts w:ascii="Georgia" w:hAnsi="Georgia" w:cs="Open Sans"/>
          <w:color w:val="212121"/>
          <w:shd w:val="clear" w:color="auto" w:fill="FFFFFF"/>
          <w:lang w:val="en-GB"/>
        </w:rPr>
        <w:t xml:space="preserve"> </w:t>
      </w:r>
    </w:p>
    <w:p w14:paraId="07EA16E4" w14:textId="77777777" w:rsidR="00300608" w:rsidRPr="00300608" w:rsidRDefault="00300608" w:rsidP="003279F1">
      <w:pPr>
        <w:shd w:val="clear" w:color="auto" w:fill="FFFFFF"/>
        <w:suppressAutoHyphens w:val="0"/>
        <w:autoSpaceDN/>
        <w:spacing w:before="100" w:beforeAutospacing="1" w:after="100" w:afterAutospacing="1" w:line="276" w:lineRule="auto"/>
        <w:ind w:left="720"/>
        <w:jc w:val="both"/>
        <w:rPr>
          <w:rFonts w:ascii="Georgia" w:eastAsia="Times New Roman" w:hAnsi="Georgia" w:cs="Open Sans"/>
          <w:color w:val="212121"/>
          <w:lang w:val="en-SE" w:eastAsia="en-SE"/>
        </w:rPr>
      </w:pPr>
      <w:r w:rsidRPr="00300608">
        <w:rPr>
          <w:rFonts w:ascii="Georgia" w:eastAsia="Times New Roman" w:hAnsi="Georgia" w:cs="Open Sans"/>
          <w:color w:val="212121"/>
          <w:lang w:val="en-SE" w:eastAsia="en-SE"/>
        </w:rPr>
        <w:lastRenderedPageBreak/>
        <w:t xml:space="preserve">Azure functions’ execution is triggered when an event is fired. Azure functions setup provides dozens of triggers that can be configured when an </w:t>
      </w:r>
      <w:proofErr w:type="gramStart"/>
      <w:r w:rsidRPr="00300608">
        <w:rPr>
          <w:rFonts w:ascii="Georgia" w:eastAsia="Times New Roman" w:hAnsi="Georgia" w:cs="Open Sans"/>
          <w:color w:val="212121"/>
          <w:lang w:val="en-SE" w:eastAsia="en-SE"/>
        </w:rPr>
        <w:t>azure functions</w:t>
      </w:r>
      <w:proofErr w:type="gramEnd"/>
      <w:r w:rsidRPr="00300608">
        <w:rPr>
          <w:rFonts w:ascii="Georgia" w:eastAsia="Times New Roman" w:hAnsi="Georgia" w:cs="Open Sans"/>
          <w:color w:val="212121"/>
          <w:lang w:val="en-SE" w:eastAsia="en-SE"/>
        </w:rPr>
        <w:t xml:space="preserve"> is executed. </w:t>
      </w:r>
    </w:p>
    <w:p w14:paraId="299ACFE1" w14:textId="74967245" w:rsidR="00300608" w:rsidRDefault="00300608" w:rsidP="003279F1">
      <w:pPr>
        <w:pStyle w:val="ListParagraph"/>
        <w:spacing w:line="276" w:lineRule="auto"/>
        <w:jc w:val="both"/>
        <w:rPr>
          <w:rFonts w:ascii="Georgia" w:hAnsi="Georgia" w:cs="Segoe UI"/>
          <w:color w:val="171717"/>
          <w:shd w:val="clear" w:color="auto" w:fill="FFFFFF"/>
          <w:lang w:val="en-GB"/>
        </w:rPr>
      </w:pPr>
      <w:r w:rsidRPr="008256DE">
        <w:rPr>
          <w:rFonts w:ascii="Georgia" w:hAnsi="Georgia" w:cs="Open Sans"/>
          <w:color w:val="212121"/>
          <w:shd w:val="clear" w:color="auto" w:fill="FFFFFF"/>
          <w:lang w:val="en-GB"/>
        </w:rPr>
        <w:t>In this project</w:t>
      </w:r>
      <w:r w:rsidR="00651CBF">
        <w:rPr>
          <w:rFonts w:ascii="Georgia" w:hAnsi="Georgia" w:cs="Open Sans"/>
          <w:color w:val="212121"/>
          <w:shd w:val="clear" w:color="auto" w:fill="FFFFFF"/>
          <w:lang w:val="en-GB"/>
        </w:rPr>
        <w:t xml:space="preserve"> one of the</w:t>
      </w:r>
      <w:r w:rsidRPr="008256DE">
        <w:rPr>
          <w:rFonts w:ascii="Georgia" w:hAnsi="Georgia" w:cs="Open Sans"/>
          <w:color w:val="212121"/>
          <w:shd w:val="clear" w:color="auto" w:fill="FFFFFF"/>
          <w:lang w:val="en-GB"/>
        </w:rPr>
        <w:t xml:space="preserve"> Azure function</w:t>
      </w:r>
      <w:r w:rsidR="00651CBF">
        <w:rPr>
          <w:rFonts w:ascii="Georgia" w:hAnsi="Georgia" w:cs="Open Sans"/>
          <w:color w:val="212121"/>
          <w:shd w:val="clear" w:color="auto" w:fill="FFFFFF"/>
          <w:lang w:val="en-GB"/>
        </w:rPr>
        <w:t>’s</w:t>
      </w:r>
      <w:r w:rsidRPr="008256DE">
        <w:rPr>
          <w:rFonts w:ascii="Georgia" w:hAnsi="Georgia" w:cs="Open Sans"/>
          <w:color w:val="212121"/>
          <w:shd w:val="clear" w:color="auto" w:fill="FFFFFF"/>
          <w:lang w:val="en-GB"/>
        </w:rPr>
        <w:t xml:space="preserve"> </w:t>
      </w:r>
      <w:r w:rsidR="00651CBF" w:rsidRPr="008256DE">
        <w:rPr>
          <w:rFonts w:ascii="Georgia" w:hAnsi="Georgia" w:cs="Open Sans"/>
          <w:color w:val="212121"/>
          <w:shd w:val="clear" w:color="auto" w:fill="FFFFFF"/>
          <w:lang w:val="en-GB"/>
        </w:rPr>
        <w:t>tasks</w:t>
      </w:r>
      <w:r w:rsidRPr="008256DE">
        <w:rPr>
          <w:rFonts w:ascii="Georgia" w:hAnsi="Georgia" w:cs="Open Sans"/>
          <w:color w:val="212121"/>
          <w:shd w:val="clear" w:color="auto" w:fill="FFFFFF"/>
          <w:lang w:val="en-GB"/>
        </w:rPr>
        <w:t xml:space="preserve"> is to </w:t>
      </w:r>
      <w:r w:rsidRPr="008256DE">
        <w:rPr>
          <w:rFonts w:ascii="Georgia" w:hAnsi="Georgia" w:cs="Segoe UI"/>
          <w:color w:val="171717"/>
          <w:shd w:val="clear" w:color="auto" w:fill="FFFFFF"/>
        </w:rPr>
        <w:t>Collect and process </w:t>
      </w:r>
      <w:r w:rsidRPr="008256DE">
        <w:rPr>
          <w:rFonts w:ascii="Georgia" w:hAnsi="Georgia"/>
          <w:lang w:val="en-GB"/>
        </w:rPr>
        <w:t xml:space="preserve">data </w:t>
      </w:r>
      <w:r w:rsidR="00651CBF">
        <w:rPr>
          <w:rFonts w:ascii="Georgia" w:hAnsi="Georgia"/>
          <w:lang w:val="en-GB"/>
        </w:rPr>
        <w:t>received by the IOT hub</w:t>
      </w:r>
      <w:r w:rsidRPr="008256DE">
        <w:rPr>
          <w:rFonts w:ascii="Georgia" w:hAnsi="Georgia"/>
          <w:lang w:val="en-GB"/>
        </w:rPr>
        <w:t>.</w:t>
      </w:r>
      <w:r w:rsidRPr="008256DE">
        <w:rPr>
          <w:rFonts w:ascii="Georgia" w:hAnsi="Georgia" w:cs="Segoe UI"/>
          <w:color w:val="171717"/>
          <w:shd w:val="clear" w:color="auto" w:fill="FFFFFF"/>
        </w:rPr>
        <w:t xml:space="preserve"> </w:t>
      </w:r>
      <w:r w:rsidR="00651CBF">
        <w:rPr>
          <w:rFonts w:ascii="Georgia" w:hAnsi="Georgia" w:cs="Segoe UI"/>
          <w:color w:val="171717"/>
          <w:shd w:val="clear" w:color="auto" w:fill="FFFFFF"/>
          <w:lang w:val="en-GB"/>
        </w:rPr>
        <w:t>The function is triggered when a new data arrives at the IOT Hub.</w:t>
      </w:r>
      <w:r w:rsidR="004F42C5">
        <w:rPr>
          <w:rFonts w:ascii="Georgia" w:hAnsi="Georgia" w:cs="Segoe UI"/>
          <w:color w:val="171717"/>
          <w:shd w:val="clear" w:color="auto" w:fill="FFFFFF"/>
          <w:lang w:val="en-GB"/>
        </w:rPr>
        <w:t xml:space="preserve"> The processed data is sent to various database with the help of other azure functions</w:t>
      </w:r>
    </w:p>
    <w:p w14:paraId="7FBAC84E" w14:textId="3BA36161" w:rsidR="000472AB" w:rsidRDefault="000472AB" w:rsidP="003279F1">
      <w:pPr>
        <w:pStyle w:val="ListParagraph"/>
        <w:spacing w:line="276" w:lineRule="auto"/>
        <w:jc w:val="both"/>
        <w:rPr>
          <w:rFonts w:ascii="Georgia" w:hAnsi="Georgia" w:cs="Segoe UI"/>
          <w:color w:val="171717"/>
          <w:shd w:val="clear" w:color="auto" w:fill="FFFFFF"/>
          <w:lang w:val="en-GB"/>
        </w:rPr>
      </w:pPr>
    </w:p>
    <w:p w14:paraId="05DBA89F" w14:textId="56E0A231" w:rsidR="000472AB" w:rsidRDefault="000472AB" w:rsidP="003279F1">
      <w:pPr>
        <w:pStyle w:val="ListParagraph"/>
        <w:jc w:val="both"/>
        <w:rPr>
          <w:rFonts w:ascii="Georgia" w:hAnsi="Georgia" w:cs="Segoe UI"/>
          <w:color w:val="171717"/>
          <w:shd w:val="clear" w:color="auto" w:fill="FFFFFF"/>
          <w:lang w:val="en-GB"/>
        </w:rPr>
      </w:pPr>
    </w:p>
    <w:p w14:paraId="02BB281E" w14:textId="09E5E5C2" w:rsidR="000472AB" w:rsidRDefault="000472AB" w:rsidP="003279F1">
      <w:pPr>
        <w:pStyle w:val="ListParagraph"/>
        <w:jc w:val="both"/>
        <w:rPr>
          <w:rFonts w:ascii="Georgia" w:hAnsi="Georgia" w:cs="Segoe UI"/>
          <w:color w:val="171717"/>
          <w:shd w:val="clear" w:color="auto" w:fill="FFFFFF"/>
          <w:lang w:val="en-GB"/>
        </w:rPr>
      </w:pPr>
      <w:r w:rsidRPr="000472AB">
        <w:rPr>
          <w:rFonts w:ascii="Georgia" w:hAnsi="Georgia" w:cs="Segoe UI"/>
          <w:b/>
          <w:bCs/>
          <w:color w:val="171717"/>
          <w:shd w:val="clear" w:color="auto" w:fill="FFFFFF"/>
          <w:lang w:val="en-GB"/>
        </w:rPr>
        <w:t>Storage</w:t>
      </w:r>
      <w:r>
        <w:rPr>
          <w:rFonts w:ascii="Georgia" w:hAnsi="Georgia" w:cs="Segoe UI"/>
          <w:color w:val="171717"/>
          <w:shd w:val="clear" w:color="auto" w:fill="FFFFFF"/>
          <w:lang w:val="en-GB"/>
        </w:rPr>
        <w:t>:</w:t>
      </w:r>
    </w:p>
    <w:p w14:paraId="53ABE6D8" w14:textId="0C493B58" w:rsidR="00A63C4D" w:rsidRPr="00AA25A7" w:rsidRDefault="00A63C4D" w:rsidP="003279F1">
      <w:pPr>
        <w:pStyle w:val="ListParagraph"/>
        <w:spacing w:line="276" w:lineRule="auto"/>
        <w:jc w:val="both"/>
        <w:rPr>
          <w:rFonts w:ascii="Georgia" w:hAnsi="Georgia" w:cs="Segoe UI"/>
          <w:color w:val="171717"/>
          <w:shd w:val="clear" w:color="auto" w:fill="FFFFFF"/>
          <w:lang w:val="en-GB"/>
        </w:rPr>
      </w:pPr>
      <w:r w:rsidRPr="003219A0">
        <w:rPr>
          <w:rFonts w:ascii="Georgia" w:hAnsi="Georgia" w:cs="Segoe UI"/>
          <w:b/>
          <w:bCs/>
          <w:color w:val="171717"/>
          <w:shd w:val="clear" w:color="auto" w:fill="FFFFFF"/>
        </w:rPr>
        <w:t>Azure Cosmos DB</w:t>
      </w:r>
      <w:r w:rsidRPr="00AA25A7">
        <w:rPr>
          <w:rFonts w:ascii="Georgia" w:hAnsi="Georgia" w:cs="Segoe UI"/>
          <w:color w:val="171717"/>
          <w:shd w:val="clear" w:color="auto" w:fill="FFFFFF"/>
        </w:rPr>
        <w:t xml:space="preserve"> is a fully managed NoSQL database for modern app development</w:t>
      </w:r>
      <w:r w:rsidRPr="00AA25A7">
        <w:rPr>
          <w:rFonts w:ascii="Georgia" w:hAnsi="Georgia" w:cs="Segoe UI"/>
          <w:color w:val="171717"/>
          <w:shd w:val="clear" w:color="auto" w:fill="FFFFFF"/>
          <w:lang w:val="en-GB"/>
        </w:rPr>
        <w:t>.</w:t>
      </w:r>
    </w:p>
    <w:p w14:paraId="70764747" w14:textId="0499645C" w:rsidR="00AA25A7" w:rsidRDefault="00AA25A7" w:rsidP="003279F1">
      <w:pPr>
        <w:pStyle w:val="ListParagraph"/>
        <w:spacing w:line="276" w:lineRule="auto"/>
        <w:jc w:val="both"/>
        <w:rPr>
          <w:rFonts w:ascii="Segoe UI" w:hAnsi="Segoe UI" w:cs="Segoe UI"/>
          <w:color w:val="171717"/>
          <w:shd w:val="clear" w:color="auto" w:fill="FFFFFF"/>
          <w:lang w:val="en-GB"/>
        </w:rPr>
      </w:pPr>
      <w:r w:rsidRPr="00CA7E87">
        <w:rPr>
          <w:rFonts w:ascii="Georgia" w:hAnsi="Georgia" w:cs="Segoe UI Light"/>
          <w:color w:val="222222"/>
          <w:shd w:val="clear" w:color="auto" w:fill="FFFFFF"/>
        </w:rPr>
        <w:t xml:space="preserve">Azure Cosmos DB supports strict JSON items only. The </w:t>
      </w:r>
      <w:proofErr w:type="gramStart"/>
      <w:r w:rsidRPr="00CA7E87">
        <w:rPr>
          <w:rFonts w:ascii="Georgia" w:hAnsi="Georgia" w:cs="Segoe UI Light"/>
          <w:color w:val="222222"/>
          <w:shd w:val="clear" w:color="auto" w:fill="FFFFFF"/>
        </w:rPr>
        <w:t>type</w:t>
      </w:r>
      <w:proofErr w:type="gramEnd"/>
      <w:r>
        <w:rPr>
          <w:rFonts w:ascii="Georgia" w:hAnsi="Georgia" w:cs="Segoe UI Light"/>
          <w:color w:val="222222"/>
          <w:shd w:val="clear" w:color="auto" w:fill="FFFFFF"/>
          <w:lang w:val="en-GB"/>
        </w:rPr>
        <w:t xml:space="preserve"> </w:t>
      </w:r>
      <w:r w:rsidRPr="00CA7E87">
        <w:rPr>
          <w:rFonts w:ascii="Georgia" w:hAnsi="Georgia" w:cs="Segoe UI Light"/>
          <w:color w:val="222222"/>
          <w:shd w:val="clear" w:color="auto" w:fill="FFFFFF"/>
        </w:rPr>
        <w:t>system and expressions are restricted to deal only with JSON types.</w:t>
      </w:r>
    </w:p>
    <w:p w14:paraId="0E19A59C" w14:textId="08F30E25" w:rsidR="00A63C4D" w:rsidRDefault="00A63C4D" w:rsidP="003279F1">
      <w:pPr>
        <w:pStyle w:val="ListParagraph"/>
        <w:spacing w:line="276" w:lineRule="auto"/>
        <w:jc w:val="both"/>
        <w:rPr>
          <w:rFonts w:ascii="Segoe UI" w:hAnsi="Segoe UI" w:cs="Segoe UI"/>
          <w:color w:val="171717"/>
          <w:shd w:val="clear" w:color="auto" w:fill="FFFFFF"/>
          <w:lang w:val="en-GB"/>
        </w:rPr>
      </w:pPr>
    </w:p>
    <w:p w14:paraId="6F7244F4" w14:textId="075FF06E" w:rsidR="00A63C4D" w:rsidRDefault="00A63C4D" w:rsidP="003279F1">
      <w:pPr>
        <w:pStyle w:val="ListParagraph"/>
        <w:jc w:val="both"/>
        <w:rPr>
          <w:rFonts w:ascii="Segoe UI" w:hAnsi="Segoe UI" w:cs="Segoe UI"/>
          <w:color w:val="171717"/>
          <w:shd w:val="clear" w:color="auto" w:fill="FFFFFF"/>
          <w:lang w:val="en-GB"/>
        </w:rPr>
      </w:pPr>
      <w:r>
        <w:rPr>
          <w:rFonts w:ascii="Segoe UI" w:hAnsi="Segoe UI" w:cs="Segoe UI"/>
          <w:color w:val="171717"/>
          <w:shd w:val="clear" w:color="auto" w:fill="FFFFFF"/>
          <w:lang w:val="en-GB"/>
        </w:rPr>
        <w:t xml:space="preserve">Why </w:t>
      </w:r>
      <w:r w:rsidR="00AA25A7">
        <w:rPr>
          <w:rFonts w:ascii="Segoe UI" w:hAnsi="Segoe UI" w:cs="Segoe UI"/>
          <w:color w:val="171717"/>
          <w:shd w:val="clear" w:color="auto" w:fill="FFFFFF"/>
          <w:lang w:val="en-GB"/>
        </w:rPr>
        <w:t>Cosmos DB</w:t>
      </w:r>
      <w:r>
        <w:rPr>
          <w:rFonts w:ascii="Segoe UI" w:hAnsi="Segoe UI" w:cs="Segoe UI"/>
          <w:color w:val="171717"/>
          <w:shd w:val="clear" w:color="auto" w:fill="FFFFFF"/>
          <w:lang w:val="en-GB"/>
        </w:rPr>
        <w:t>?</w:t>
      </w:r>
    </w:p>
    <w:p w14:paraId="5A876012" w14:textId="19567978" w:rsidR="00A63C4D" w:rsidRDefault="00953FAD" w:rsidP="003279F1">
      <w:pPr>
        <w:pStyle w:val="ListParagraph"/>
        <w:spacing w:line="360" w:lineRule="auto"/>
        <w:rPr>
          <w:rFonts w:ascii="Georgia" w:hAnsi="Georgia" w:cs="Segoe UI"/>
          <w:color w:val="171717"/>
          <w:shd w:val="clear" w:color="auto" w:fill="FFFFFF"/>
        </w:rPr>
      </w:pPr>
      <w:r>
        <w:rPr>
          <w:rFonts w:ascii="Georgia" w:hAnsi="Georgia" w:cs="Segoe UI"/>
          <w:color w:val="171717"/>
          <w:shd w:val="clear" w:color="auto" w:fill="FFFFFF"/>
          <w:lang w:val="en-GB"/>
        </w:rPr>
        <w:t xml:space="preserve">1. </w:t>
      </w:r>
      <w:r w:rsidR="00AA25A7">
        <w:rPr>
          <w:rFonts w:ascii="Georgia" w:hAnsi="Georgia" w:cs="Segoe UI"/>
          <w:color w:val="171717"/>
          <w:shd w:val="clear" w:color="auto" w:fill="FFFFFF"/>
          <w:lang w:val="en-GB"/>
        </w:rPr>
        <w:t>S</w:t>
      </w:r>
      <w:r w:rsidR="002D757A" w:rsidRPr="002D757A">
        <w:rPr>
          <w:rFonts w:ascii="Georgia" w:hAnsi="Georgia" w:cs="Segoe UI"/>
          <w:color w:val="171717"/>
          <w:shd w:val="clear" w:color="auto" w:fill="FFFFFF"/>
        </w:rPr>
        <w:t>chemas are</w:t>
      </w:r>
      <w:r w:rsidR="002D757A" w:rsidRPr="002D757A">
        <w:rPr>
          <w:rFonts w:ascii="Georgia" w:hAnsi="Georgia" w:cs="Segoe UI"/>
          <w:color w:val="171717"/>
          <w:shd w:val="clear" w:color="auto" w:fill="FFFFFF"/>
          <w:lang w:val="en-GB"/>
        </w:rPr>
        <w:t xml:space="preserve"> not</w:t>
      </w:r>
      <w:r w:rsidR="002D757A" w:rsidRPr="002D757A">
        <w:rPr>
          <w:rFonts w:ascii="Georgia" w:hAnsi="Georgia" w:cs="Segoe UI"/>
          <w:color w:val="171717"/>
          <w:shd w:val="clear" w:color="auto" w:fill="FFFFFF"/>
        </w:rPr>
        <w:t xml:space="preserve"> required to be defined at design time</w:t>
      </w:r>
      <w:r w:rsidR="00AA25A7">
        <w:rPr>
          <w:rFonts w:ascii="Georgia" w:hAnsi="Georgia" w:cs="Segoe UI"/>
          <w:color w:val="171717"/>
          <w:shd w:val="clear" w:color="auto" w:fill="FFFFFF"/>
          <w:lang w:val="en-GB"/>
        </w:rPr>
        <w:t xml:space="preserve"> unlike relational </w:t>
      </w:r>
      <w:r>
        <w:rPr>
          <w:rFonts w:ascii="Georgia" w:hAnsi="Georgia" w:cs="Segoe UI"/>
          <w:color w:val="171717"/>
          <w:shd w:val="clear" w:color="auto" w:fill="FFFFFF"/>
          <w:lang w:val="en-GB"/>
        </w:rPr>
        <w:t xml:space="preserve">    </w:t>
      </w:r>
      <w:r w:rsidR="00AA25A7">
        <w:rPr>
          <w:rFonts w:ascii="Georgia" w:hAnsi="Georgia" w:cs="Segoe UI"/>
          <w:color w:val="171717"/>
          <w:shd w:val="clear" w:color="auto" w:fill="FFFFFF"/>
          <w:lang w:val="en-GB"/>
        </w:rPr>
        <w:t>database</w:t>
      </w:r>
      <w:r w:rsidR="002D757A" w:rsidRPr="002D757A">
        <w:rPr>
          <w:rFonts w:ascii="Georgia" w:hAnsi="Georgia" w:cs="Segoe UI"/>
          <w:color w:val="171717"/>
          <w:shd w:val="clear" w:color="auto" w:fill="FFFFFF"/>
        </w:rPr>
        <w:t xml:space="preserve">. </w:t>
      </w:r>
    </w:p>
    <w:p w14:paraId="341E2CB1" w14:textId="44F16D93" w:rsidR="009C4221" w:rsidRDefault="00953FAD" w:rsidP="003279F1">
      <w:pPr>
        <w:pStyle w:val="ListParagraph"/>
        <w:spacing w:line="360" w:lineRule="auto"/>
        <w:rPr>
          <w:rFonts w:ascii="Georgia" w:hAnsi="Georgia" w:cs="Segoe UI"/>
          <w:color w:val="171717"/>
          <w:shd w:val="clear" w:color="auto" w:fill="FFFFFF"/>
          <w:lang w:val="en-GB"/>
        </w:rPr>
      </w:pPr>
      <w:r>
        <w:rPr>
          <w:rFonts w:ascii="Georgia" w:hAnsi="Georgia" w:cs="Segoe UI"/>
          <w:color w:val="171717"/>
          <w:shd w:val="clear" w:color="auto" w:fill="FFFFFF"/>
          <w:lang w:val="en-GB"/>
        </w:rPr>
        <w:t xml:space="preserve">2. </w:t>
      </w:r>
      <w:r w:rsidR="009C4221" w:rsidRPr="009C4221">
        <w:rPr>
          <w:rFonts w:ascii="Georgia" w:hAnsi="Georgia" w:cs="Segoe UI"/>
          <w:color w:val="171717"/>
          <w:shd w:val="clear" w:color="auto" w:fill="FFFFFF"/>
          <w:lang w:val="en-GB"/>
        </w:rPr>
        <w:t xml:space="preserve">No need to </w:t>
      </w:r>
      <w:r w:rsidR="009C4221" w:rsidRPr="009C4221">
        <w:rPr>
          <w:rFonts w:ascii="Georgia" w:hAnsi="Georgia" w:cs="Segoe UI"/>
          <w:color w:val="171717"/>
          <w:shd w:val="clear" w:color="auto" w:fill="FFFFFF"/>
        </w:rPr>
        <w:t xml:space="preserve">maintaining  complex parent-child entity relationships </w:t>
      </w:r>
      <w:r w:rsidR="009C4221" w:rsidRPr="009C4221">
        <w:rPr>
          <w:rFonts w:ascii="Georgia" w:hAnsi="Georgia" w:cs="Segoe UI"/>
          <w:color w:val="171717"/>
          <w:shd w:val="clear" w:color="auto" w:fill="FFFFFF"/>
          <w:lang w:val="en-GB"/>
        </w:rPr>
        <w:t>as</w:t>
      </w:r>
      <w:r w:rsidR="009C4221">
        <w:rPr>
          <w:rFonts w:ascii="Georgia" w:hAnsi="Georgia" w:cs="Segoe UI"/>
          <w:color w:val="171717"/>
          <w:shd w:val="clear" w:color="auto" w:fill="FFFFFF"/>
          <w:lang w:val="en-GB"/>
        </w:rPr>
        <w:t xml:space="preserve"> </w:t>
      </w:r>
      <w:r w:rsidR="009C4221" w:rsidRPr="009C4221">
        <w:rPr>
          <w:rFonts w:ascii="Georgia" w:hAnsi="Georgia" w:cs="Segoe UI"/>
          <w:color w:val="171717"/>
          <w:shd w:val="clear" w:color="auto" w:fill="FFFFFF"/>
        </w:rPr>
        <w:t xml:space="preserve">in a </w:t>
      </w:r>
      <w:r w:rsidR="009C4221" w:rsidRPr="009C4221">
        <w:rPr>
          <w:rFonts w:ascii="Georgia" w:hAnsi="Georgia" w:cs="Segoe UI"/>
          <w:color w:val="171717"/>
          <w:shd w:val="clear" w:color="auto" w:fill="FFFFFF"/>
          <w:lang w:val="en-GB"/>
        </w:rPr>
        <w:t xml:space="preserve"> </w:t>
      </w:r>
      <w:r w:rsidR="009C4221" w:rsidRPr="009C4221">
        <w:rPr>
          <w:rFonts w:ascii="Georgia" w:hAnsi="Georgia" w:cs="Segoe UI"/>
          <w:color w:val="171717"/>
          <w:shd w:val="clear" w:color="auto" w:fill="FFFFFF"/>
        </w:rPr>
        <w:t>relational database</w:t>
      </w:r>
      <w:r w:rsidR="009C4221">
        <w:rPr>
          <w:rFonts w:ascii="Georgia" w:hAnsi="Georgia" w:cs="Segoe UI"/>
          <w:color w:val="171717"/>
          <w:shd w:val="clear" w:color="auto" w:fill="FFFFFF"/>
          <w:lang w:val="en-GB"/>
        </w:rPr>
        <w:t>.</w:t>
      </w:r>
    </w:p>
    <w:p w14:paraId="04719EED" w14:textId="7D057DFC" w:rsidR="009C4221" w:rsidRDefault="00953FAD" w:rsidP="003279F1">
      <w:pPr>
        <w:pStyle w:val="ListParagraph"/>
        <w:spacing w:line="360" w:lineRule="auto"/>
        <w:rPr>
          <w:rFonts w:ascii="Georgia" w:hAnsi="Georgia" w:cs="Segoe UI"/>
          <w:color w:val="171717"/>
          <w:shd w:val="clear" w:color="auto" w:fill="FFFFFF"/>
          <w:lang w:val="en-GB"/>
        </w:rPr>
      </w:pPr>
      <w:r>
        <w:rPr>
          <w:rFonts w:ascii="Georgia" w:hAnsi="Georgia" w:cs="Segoe UI"/>
          <w:color w:val="171717"/>
          <w:shd w:val="clear" w:color="auto" w:fill="FFFFFF"/>
          <w:lang w:val="en-GB"/>
        </w:rPr>
        <w:t xml:space="preserve">3. </w:t>
      </w:r>
      <w:r w:rsidR="009C4221">
        <w:rPr>
          <w:rFonts w:ascii="Georgia" w:hAnsi="Georgia" w:cs="Segoe UI"/>
          <w:color w:val="171717"/>
          <w:shd w:val="clear" w:color="auto" w:fill="FFFFFF"/>
          <w:lang w:val="en-GB"/>
        </w:rPr>
        <w:t>Easy to create and maintain.</w:t>
      </w:r>
    </w:p>
    <w:p w14:paraId="0D0AB322" w14:textId="56BF27BA" w:rsidR="00953FAD" w:rsidRPr="009C4221" w:rsidRDefault="00953FAD" w:rsidP="003279F1">
      <w:pPr>
        <w:pStyle w:val="ListParagraph"/>
        <w:spacing w:line="360" w:lineRule="auto"/>
        <w:rPr>
          <w:rFonts w:ascii="Georgia" w:hAnsi="Georgia" w:cs="Segoe UI"/>
          <w:color w:val="171717"/>
          <w:shd w:val="clear" w:color="auto" w:fill="FFFFFF"/>
          <w:lang w:val="en-GB"/>
        </w:rPr>
      </w:pPr>
      <w:r>
        <w:rPr>
          <w:rFonts w:ascii="Georgia" w:hAnsi="Georgia" w:cs="Segoe UI"/>
          <w:color w:val="171717"/>
          <w:shd w:val="clear" w:color="auto" w:fill="FFFFFF"/>
          <w:lang w:val="en-GB"/>
        </w:rPr>
        <w:t>4. Since no schema design or table creation is required any changes in the structure of data can easily be enforced across databases.</w:t>
      </w:r>
    </w:p>
    <w:p w14:paraId="71099DBF" w14:textId="0A4DF2D4" w:rsidR="00A63C4D" w:rsidRPr="00AA25A7" w:rsidRDefault="00953FAD" w:rsidP="003279F1">
      <w:pPr>
        <w:pStyle w:val="ListParagraph"/>
        <w:spacing w:line="360" w:lineRule="auto"/>
        <w:rPr>
          <w:rFonts w:ascii="Georgia" w:hAnsi="Georgia" w:cs="Arial"/>
          <w:color w:val="171717"/>
          <w:shd w:val="clear" w:color="auto" w:fill="FFFFFF"/>
          <w:lang w:val="en-GB"/>
        </w:rPr>
      </w:pPr>
      <w:r>
        <w:rPr>
          <w:rFonts w:ascii="Georgia" w:hAnsi="Georgia" w:cs="Arial"/>
          <w:color w:val="171717"/>
          <w:shd w:val="clear" w:color="auto" w:fill="FFFFFF"/>
          <w:lang w:val="en-GB"/>
        </w:rPr>
        <w:t xml:space="preserve">5. </w:t>
      </w:r>
      <w:r w:rsidR="00A63C4D" w:rsidRPr="00AA25A7">
        <w:rPr>
          <w:rFonts w:ascii="Georgia" w:hAnsi="Georgia" w:cs="Arial"/>
          <w:color w:val="171717"/>
          <w:shd w:val="clear" w:color="auto" w:fill="FFFFFF"/>
        </w:rPr>
        <w:t>Deeply integrated with key Azure services used in modern (cloud-native) app development including Azure Functions</w:t>
      </w:r>
      <w:r w:rsidR="00CA7E87" w:rsidRPr="00AA25A7">
        <w:rPr>
          <w:rFonts w:ascii="Georgia" w:hAnsi="Georgia" w:cs="Arial"/>
          <w:color w:val="171717"/>
          <w:shd w:val="clear" w:color="auto" w:fill="FFFFFF"/>
          <w:lang w:val="en-GB"/>
        </w:rPr>
        <w:t>.</w:t>
      </w:r>
    </w:p>
    <w:p w14:paraId="3D93972A" w14:textId="58D64BAA" w:rsidR="00CA7E87" w:rsidRPr="00CA7E87" w:rsidRDefault="00CA7E87" w:rsidP="003279F1">
      <w:pPr>
        <w:pStyle w:val="ListParagraph"/>
        <w:jc w:val="both"/>
        <w:rPr>
          <w:rFonts w:ascii="Georgia" w:hAnsi="Georgia" w:cs="Segoe UI"/>
          <w:color w:val="171717"/>
          <w:shd w:val="clear" w:color="auto" w:fill="FFFFFF"/>
          <w:lang w:val="en-GB"/>
        </w:rPr>
      </w:pPr>
    </w:p>
    <w:p w14:paraId="60CC3AD4" w14:textId="06EC396B" w:rsidR="000472AB" w:rsidRDefault="000472AB" w:rsidP="003279F1">
      <w:pPr>
        <w:pStyle w:val="ListParagraph"/>
        <w:jc w:val="both"/>
        <w:rPr>
          <w:rFonts w:ascii="Georgia" w:hAnsi="Georgia" w:cs="Segoe UI"/>
          <w:color w:val="171717"/>
          <w:shd w:val="clear" w:color="auto" w:fill="FFFFFF"/>
          <w:lang w:val="en-GB"/>
        </w:rPr>
      </w:pPr>
    </w:p>
    <w:p w14:paraId="2F637073" w14:textId="01A06AB4" w:rsidR="007B6B34" w:rsidRDefault="007B6B34" w:rsidP="003279F1">
      <w:pPr>
        <w:pStyle w:val="ListParagraph"/>
        <w:rPr>
          <w:rFonts w:ascii="Georgia" w:hAnsi="Georgia" w:cs="Segoe UI"/>
          <w:color w:val="171717"/>
          <w:shd w:val="clear" w:color="auto" w:fill="FFFFFF"/>
          <w:lang w:val="en-GB"/>
        </w:rPr>
      </w:pPr>
      <w:r>
        <w:rPr>
          <w:rFonts w:ascii="Georgia" w:hAnsi="Georgia" w:cs="Segoe UI"/>
          <w:color w:val="171717"/>
          <w:shd w:val="clear" w:color="auto" w:fill="FFFFFF"/>
          <w:lang w:val="en-GB"/>
        </w:rPr>
        <w:t>Security:</w:t>
      </w:r>
    </w:p>
    <w:p w14:paraId="022A1C70" w14:textId="2A3D0CF1" w:rsidR="007B6B34" w:rsidRPr="00953FAD" w:rsidRDefault="007B6B34" w:rsidP="003279F1">
      <w:pPr>
        <w:pStyle w:val="ListParagraph"/>
        <w:spacing w:line="276" w:lineRule="auto"/>
        <w:rPr>
          <w:rFonts w:ascii="Georgia" w:hAnsi="Georgia"/>
          <w:color w:val="373737"/>
          <w:shd w:val="clear" w:color="auto" w:fill="FFFFFF"/>
          <w:lang w:val="en-GB"/>
        </w:rPr>
      </w:pPr>
      <w:r w:rsidRPr="00953FAD">
        <w:rPr>
          <w:rFonts w:ascii="Georgia" w:hAnsi="Georgia"/>
          <w:color w:val="373737"/>
          <w:shd w:val="clear" w:color="auto" w:fill="FFFFFF"/>
        </w:rPr>
        <w:t>With Azure Cosmos DB, your data can be replicated globally by adding Azure regions with just one click.</w:t>
      </w:r>
      <w:r w:rsidR="00AA25A7" w:rsidRPr="00953FAD">
        <w:rPr>
          <w:rFonts w:ascii="Georgia" w:hAnsi="Georgia"/>
          <w:color w:val="373737"/>
          <w:shd w:val="clear" w:color="auto" w:fill="FFFFFF"/>
          <w:lang w:val="en-GB"/>
        </w:rPr>
        <w:t xml:space="preserve"> </w:t>
      </w:r>
    </w:p>
    <w:p w14:paraId="032640D0" w14:textId="6D911512" w:rsidR="00953FAD" w:rsidRDefault="00953FAD" w:rsidP="003279F1">
      <w:pPr>
        <w:pStyle w:val="ListParagraph"/>
        <w:rPr>
          <w:rFonts w:ascii="Roboto" w:hAnsi="Roboto"/>
          <w:color w:val="373737"/>
          <w:shd w:val="clear" w:color="auto" w:fill="FFFFFF"/>
          <w:lang w:val="en-GB"/>
        </w:rPr>
      </w:pPr>
    </w:p>
    <w:p w14:paraId="71E24581" w14:textId="78F7DDE4" w:rsidR="00953FAD" w:rsidRDefault="00953FAD" w:rsidP="003279F1">
      <w:pPr>
        <w:pStyle w:val="ListParagraph"/>
        <w:rPr>
          <w:rFonts w:ascii="Roboto" w:hAnsi="Roboto"/>
          <w:color w:val="373737"/>
          <w:shd w:val="clear" w:color="auto" w:fill="FFFFFF"/>
          <w:lang w:val="en-GB"/>
        </w:rPr>
      </w:pPr>
      <w:r w:rsidRPr="00960C24">
        <w:rPr>
          <w:rFonts w:ascii="Georgia" w:hAnsi="Georgia"/>
          <w:b/>
          <w:bCs/>
          <w:color w:val="373737"/>
          <w:shd w:val="clear" w:color="auto" w:fill="FFFFFF"/>
          <w:lang w:val="en-GB"/>
        </w:rPr>
        <w:t>BLOB STORAGE</w:t>
      </w:r>
      <w:r>
        <w:rPr>
          <w:rFonts w:ascii="Roboto" w:hAnsi="Roboto"/>
          <w:color w:val="373737"/>
          <w:shd w:val="clear" w:color="auto" w:fill="FFFFFF"/>
          <w:lang w:val="en-GB"/>
        </w:rPr>
        <w:t>:</w:t>
      </w:r>
    </w:p>
    <w:p w14:paraId="580873F4" w14:textId="785EF883" w:rsidR="00D26EA2" w:rsidRPr="00D26EA2" w:rsidRDefault="00D26EA2" w:rsidP="003279F1">
      <w:pPr>
        <w:pStyle w:val="ListParagraph"/>
        <w:spacing w:line="276" w:lineRule="auto"/>
        <w:rPr>
          <w:rFonts w:ascii="Georgia" w:hAnsi="Georgia" w:cs="Segoe UI"/>
          <w:color w:val="171717"/>
          <w:shd w:val="clear" w:color="auto" w:fill="FFFFFF"/>
          <w:lang w:val="en-GB"/>
        </w:rPr>
      </w:pPr>
      <w:r w:rsidRPr="00D26EA2">
        <w:rPr>
          <w:rFonts w:ascii="Georgia" w:hAnsi="Georgia"/>
          <w:color w:val="373737"/>
          <w:shd w:val="clear" w:color="auto" w:fill="FFFFFF"/>
          <w:lang w:val="en-GB"/>
        </w:rPr>
        <w:t>Used as cold storage database</w:t>
      </w:r>
      <w:r>
        <w:rPr>
          <w:rFonts w:ascii="Georgia" w:hAnsi="Georgia"/>
          <w:color w:val="373737"/>
          <w:shd w:val="clear" w:color="auto" w:fill="FFFFFF"/>
          <w:lang w:val="en-GB"/>
        </w:rPr>
        <w:t>.</w:t>
      </w:r>
    </w:p>
    <w:p w14:paraId="53CDAE93" w14:textId="77777777" w:rsidR="003279F1" w:rsidRDefault="00960C24" w:rsidP="003279F1">
      <w:pPr>
        <w:pStyle w:val="ListParagraph"/>
        <w:spacing w:line="276" w:lineRule="auto"/>
        <w:rPr>
          <w:rFonts w:ascii="Georgia" w:hAnsi="Georgia" w:cs="Segoe UI"/>
          <w:color w:val="171717"/>
          <w:shd w:val="clear" w:color="auto" w:fill="FFFFFF"/>
        </w:rPr>
      </w:pPr>
      <w:r w:rsidRPr="00960C24">
        <w:rPr>
          <w:rFonts w:ascii="Georgia" w:hAnsi="Georgia" w:cs="Segoe UI"/>
          <w:color w:val="171717"/>
          <w:shd w:val="clear" w:color="auto" w:fill="FFFFFF"/>
        </w:rPr>
        <w:t>Azure Blob storage is Microsoft's object storage solution for the cloud.</w:t>
      </w:r>
    </w:p>
    <w:p w14:paraId="0A001365" w14:textId="59F2D477" w:rsidR="00651CBF" w:rsidRPr="00960C24" w:rsidRDefault="00960C24" w:rsidP="003279F1">
      <w:pPr>
        <w:pStyle w:val="ListParagraph"/>
        <w:spacing w:line="276" w:lineRule="auto"/>
        <w:jc w:val="both"/>
        <w:rPr>
          <w:rFonts w:ascii="Georgia" w:hAnsi="Georgia" w:cs="Segoe UI"/>
          <w:color w:val="171717"/>
          <w:shd w:val="clear" w:color="auto" w:fill="FFFFFF"/>
        </w:rPr>
      </w:pPr>
      <w:r w:rsidRPr="00960C24">
        <w:rPr>
          <w:rFonts w:ascii="Georgia" w:hAnsi="Georgia" w:cs="Segoe UI"/>
          <w:color w:val="171717"/>
          <w:shd w:val="clear" w:color="auto" w:fill="FFFFFF"/>
        </w:rPr>
        <w:t xml:space="preserve"> Blob storage is optimized for storing massive amounts of unstructured data. Unstructured data is data that doesn't adhere to a particular data model or definition, such as text or binary data.</w:t>
      </w:r>
    </w:p>
    <w:p w14:paraId="66BF072D" w14:textId="49833744" w:rsidR="00960C24" w:rsidRPr="00960C24" w:rsidRDefault="00960C24" w:rsidP="003279F1">
      <w:pPr>
        <w:pStyle w:val="ListParagraph"/>
        <w:spacing w:line="276" w:lineRule="auto"/>
        <w:ind w:left="1080"/>
        <w:jc w:val="both"/>
        <w:rPr>
          <w:rFonts w:ascii="Georgia" w:hAnsi="Georgia" w:cs="Segoe UI"/>
          <w:color w:val="171717"/>
          <w:shd w:val="clear" w:color="auto" w:fill="FFFFFF"/>
        </w:rPr>
      </w:pPr>
    </w:p>
    <w:p w14:paraId="49EC1773" w14:textId="6E70B78B" w:rsidR="00960C24" w:rsidRDefault="00960C24" w:rsidP="003279F1">
      <w:pPr>
        <w:pStyle w:val="ListParagraph"/>
        <w:spacing w:line="276" w:lineRule="auto"/>
        <w:jc w:val="both"/>
        <w:rPr>
          <w:rFonts w:ascii="Georgia" w:hAnsi="Georgia" w:cs="Segoe UI"/>
          <w:color w:val="171717"/>
          <w:shd w:val="clear" w:color="auto" w:fill="FFFFFF"/>
        </w:rPr>
      </w:pPr>
      <w:r w:rsidRPr="00960C24">
        <w:rPr>
          <w:rFonts w:ascii="Georgia" w:hAnsi="Georgia" w:cs="Segoe UI"/>
          <w:color w:val="171717"/>
          <w:shd w:val="clear" w:color="auto" w:fill="FFFFFF"/>
        </w:rPr>
        <w:t xml:space="preserve">A container organizes a set of blobs, </w:t>
      </w:r>
      <w:proofErr w:type="gramStart"/>
      <w:r w:rsidRPr="00960C24">
        <w:rPr>
          <w:rFonts w:ascii="Georgia" w:hAnsi="Georgia" w:cs="Segoe UI"/>
          <w:color w:val="171717"/>
          <w:shd w:val="clear" w:color="auto" w:fill="FFFFFF"/>
        </w:rPr>
        <w:t>similar to</w:t>
      </w:r>
      <w:proofErr w:type="gramEnd"/>
      <w:r w:rsidRPr="00960C24">
        <w:rPr>
          <w:rFonts w:ascii="Georgia" w:hAnsi="Georgia" w:cs="Segoe UI"/>
          <w:color w:val="171717"/>
          <w:shd w:val="clear" w:color="auto" w:fill="FFFFFF"/>
        </w:rPr>
        <w:t xml:space="preserve"> a directory in a file system. A storage account can include an unlimited number of containers, and a container can store an unlimited number of blobs.</w:t>
      </w:r>
    </w:p>
    <w:p w14:paraId="753E365F" w14:textId="77777777" w:rsidR="00D26EA2" w:rsidRDefault="00D26EA2" w:rsidP="003279F1">
      <w:pPr>
        <w:pStyle w:val="ListParagraph"/>
        <w:spacing w:line="276" w:lineRule="auto"/>
        <w:jc w:val="both"/>
        <w:rPr>
          <w:rFonts w:ascii="Georgia" w:hAnsi="Georgia" w:cs="Segoe UI"/>
          <w:color w:val="171717"/>
          <w:shd w:val="clear" w:color="auto" w:fill="FFFFFF"/>
        </w:rPr>
      </w:pPr>
    </w:p>
    <w:p w14:paraId="71A4FCAE" w14:textId="2A6C6CCE" w:rsidR="0037292B" w:rsidRPr="0037292B" w:rsidRDefault="00D26EA2" w:rsidP="003279F1">
      <w:pPr>
        <w:pStyle w:val="ListParagraph"/>
        <w:spacing w:line="276" w:lineRule="auto"/>
        <w:jc w:val="both"/>
        <w:rPr>
          <w:rFonts w:ascii="Georgia" w:hAnsi="Georgia" w:cs="Segoe UI"/>
          <w:color w:val="171717"/>
          <w:shd w:val="clear" w:color="auto" w:fill="FFFFFF"/>
          <w:lang w:val="en-GB"/>
        </w:rPr>
      </w:pPr>
      <w:r w:rsidRPr="00960C24">
        <w:rPr>
          <w:rFonts w:ascii="Georgia" w:eastAsia="Times New Roman" w:hAnsi="Georgia" w:cs="Segoe UI"/>
          <w:b/>
          <w:bCs/>
          <w:color w:val="171717"/>
          <w:lang w:val="en-SE" w:eastAsia="en-SE"/>
        </w:rPr>
        <w:t>Block blobs</w:t>
      </w:r>
      <w:r w:rsidRPr="00960C24">
        <w:rPr>
          <w:rFonts w:ascii="Georgia" w:eastAsia="Times New Roman" w:hAnsi="Georgia" w:cs="Segoe UI"/>
          <w:color w:val="171717"/>
          <w:lang w:val="en-SE" w:eastAsia="en-SE"/>
        </w:rPr>
        <w:t> </w:t>
      </w:r>
      <w:r w:rsidR="0037292B">
        <w:rPr>
          <w:rFonts w:ascii="Georgia" w:hAnsi="Georgia" w:cs="Segoe UI"/>
          <w:color w:val="171717"/>
          <w:shd w:val="clear" w:color="auto" w:fill="FFFFFF"/>
          <w:lang w:val="en-GB"/>
        </w:rPr>
        <w:t xml:space="preserve">type of </w:t>
      </w:r>
      <w:r>
        <w:rPr>
          <w:rFonts w:ascii="Georgia" w:hAnsi="Georgia" w:cs="Segoe UI"/>
          <w:color w:val="171717"/>
          <w:shd w:val="clear" w:color="auto" w:fill="FFFFFF"/>
          <w:lang w:val="en-GB"/>
        </w:rPr>
        <w:t>storage</w:t>
      </w:r>
      <w:r w:rsidR="0037292B">
        <w:rPr>
          <w:rFonts w:ascii="Georgia" w:hAnsi="Georgia" w:cs="Segoe UI"/>
          <w:color w:val="171717"/>
          <w:shd w:val="clear" w:color="auto" w:fill="FFFFFF"/>
          <w:lang w:val="en-GB"/>
        </w:rPr>
        <w:t xml:space="preserve"> is </w:t>
      </w:r>
      <w:r>
        <w:rPr>
          <w:rFonts w:ascii="Georgia" w:hAnsi="Georgia" w:cs="Segoe UI"/>
          <w:color w:val="171717"/>
          <w:shd w:val="clear" w:color="auto" w:fill="FFFFFF"/>
          <w:lang w:val="en-GB"/>
        </w:rPr>
        <w:t>used to store all data in this project.</w:t>
      </w:r>
    </w:p>
    <w:p w14:paraId="3B734155" w14:textId="77777777" w:rsidR="00960C24" w:rsidRPr="00960C24" w:rsidRDefault="00960C24" w:rsidP="003279F1">
      <w:pPr>
        <w:shd w:val="clear" w:color="auto" w:fill="FFFFFF"/>
        <w:suppressAutoHyphens w:val="0"/>
        <w:autoSpaceDN/>
        <w:spacing w:after="0" w:line="276" w:lineRule="auto"/>
        <w:ind w:left="720"/>
        <w:jc w:val="both"/>
        <w:rPr>
          <w:rFonts w:ascii="Georgia" w:eastAsia="Times New Roman" w:hAnsi="Georgia" w:cs="Segoe UI"/>
          <w:color w:val="171717"/>
          <w:lang w:val="en-SE" w:eastAsia="en-SE"/>
        </w:rPr>
      </w:pPr>
      <w:r w:rsidRPr="00960C24">
        <w:rPr>
          <w:rFonts w:ascii="Georgia" w:eastAsia="Times New Roman" w:hAnsi="Georgia" w:cs="Segoe UI"/>
          <w:color w:val="171717"/>
          <w:lang w:val="en-SE" w:eastAsia="en-SE"/>
        </w:rPr>
        <w:t>Block blobs store text and binary data. Block blobs are made up of blocks of data that can be managed individually. Block blobs can store up to about 190.7 TiB.</w:t>
      </w:r>
    </w:p>
    <w:p w14:paraId="043A6525" w14:textId="77777777" w:rsidR="00960C24" w:rsidRDefault="00960C24" w:rsidP="00960C24">
      <w:pPr>
        <w:pStyle w:val="ListParagraph"/>
        <w:ind w:left="870"/>
        <w:jc w:val="both"/>
        <w:rPr>
          <w:rFonts w:ascii="Georgia" w:hAnsi="Georgia" w:cs="Segoe UI"/>
          <w:color w:val="171717"/>
          <w:shd w:val="clear" w:color="auto" w:fill="FFFFFF"/>
          <w:lang w:val="en-GB"/>
        </w:rPr>
      </w:pPr>
    </w:p>
    <w:p w14:paraId="2E12205F" w14:textId="77777777" w:rsidR="00651CBF" w:rsidRPr="00651CBF" w:rsidRDefault="00651CBF" w:rsidP="00300608">
      <w:pPr>
        <w:pStyle w:val="ListParagraph"/>
        <w:ind w:left="1080"/>
        <w:jc w:val="both"/>
        <w:rPr>
          <w:rFonts w:ascii="Georgia" w:hAnsi="Georgia" w:cs="Open Sans"/>
          <w:color w:val="212121"/>
          <w:shd w:val="clear" w:color="auto" w:fill="FFFFFF"/>
          <w:lang w:val="en-GB"/>
        </w:rPr>
      </w:pPr>
    </w:p>
    <w:p w14:paraId="604EBC5B" w14:textId="3325C4BA" w:rsidR="00DF601E" w:rsidRPr="00300608" w:rsidRDefault="00DF601E" w:rsidP="00020CA4">
      <w:pPr>
        <w:pStyle w:val="ListParagraph"/>
        <w:ind w:left="1080"/>
        <w:jc w:val="both"/>
        <w:rPr>
          <w:rFonts w:ascii="Georgia" w:hAnsi="Georgia" w:cs="Segoe UI"/>
          <w:color w:val="171717"/>
          <w:shd w:val="clear" w:color="auto" w:fill="FFFFFF"/>
        </w:rPr>
      </w:pPr>
    </w:p>
    <w:p w14:paraId="7DD849A8" w14:textId="2414A407" w:rsidR="00222050" w:rsidRDefault="008501CD" w:rsidP="00CB55E1">
      <w:pPr>
        <w:pStyle w:val="ListParagraph"/>
        <w:numPr>
          <w:ilvl w:val="0"/>
          <w:numId w:val="12"/>
        </w:numPr>
        <w:rPr>
          <w:rFonts w:ascii="Georgia" w:hAnsi="Georgia"/>
          <w:b/>
          <w:bCs/>
          <w:lang w:val="en-GB"/>
        </w:rPr>
      </w:pPr>
      <w:r w:rsidRPr="00CB55E1">
        <w:rPr>
          <w:rFonts w:ascii="Georgia" w:hAnsi="Georgia"/>
          <w:b/>
          <w:bCs/>
          <w:lang w:val="en-GB"/>
        </w:rPr>
        <w:lastRenderedPageBreak/>
        <w:t>T</w:t>
      </w:r>
      <w:r w:rsidRPr="00CB55E1">
        <w:rPr>
          <w:rFonts w:ascii="Georgia" w:hAnsi="Georgia"/>
          <w:b/>
          <w:bCs/>
          <w:lang w:val="en-GB"/>
        </w:rPr>
        <w:t>wilio</w:t>
      </w:r>
      <w:r w:rsidR="00CB55E1">
        <w:rPr>
          <w:rFonts w:ascii="Georgia" w:hAnsi="Georgia"/>
          <w:b/>
          <w:bCs/>
          <w:lang w:val="en-GB"/>
        </w:rPr>
        <w:t>:</w:t>
      </w:r>
    </w:p>
    <w:p w14:paraId="4E4F1296" w14:textId="34EAF0CB" w:rsidR="00051F0C" w:rsidRPr="005E46E5" w:rsidRDefault="00051F0C" w:rsidP="004D57B8">
      <w:pPr>
        <w:pStyle w:val="NormalWeb"/>
        <w:shd w:val="clear" w:color="auto" w:fill="FFFFFF"/>
        <w:spacing w:before="120" w:after="120"/>
        <w:ind w:left="360"/>
        <w:rPr>
          <w:rFonts w:ascii="Georgia" w:hAnsi="Georgia" w:cs="Arial"/>
          <w:b/>
          <w:bCs/>
          <w:color w:val="202122"/>
          <w:sz w:val="22"/>
          <w:szCs w:val="22"/>
          <w:lang w:val="en-GB"/>
        </w:rPr>
      </w:pPr>
      <w:r w:rsidRPr="00051F0C">
        <w:rPr>
          <w:rFonts w:ascii="Georgia" w:hAnsi="Georgia" w:cs="Arial"/>
          <w:b/>
          <w:bCs/>
          <w:color w:val="202122"/>
          <w:sz w:val="22"/>
          <w:szCs w:val="22"/>
        </w:rPr>
        <w:t>Twilio</w:t>
      </w:r>
      <w:r w:rsidRPr="00051F0C">
        <w:rPr>
          <w:rFonts w:ascii="Georgia" w:hAnsi="Georgia" w:cs="Arial"/>
          <w:color w:val="202122"/>
          <w:sz w:val="22"/>
          <w:szCs w:val="22"/>
          <w:lang w:val="en-GB"/>
        </w:rPr>
        <w:t xml:space="preserve"> </w:t>
      </w:r>
      <w:r w:rsidRPr="00051F0C">
        <w:rPr>
          <w:rFonts w:ascii="Georgia" w:hAnsi="Georgia" w:cs="Arial"/>
          <w:color w:val="202122"/>
          <w:sz w:val="22"/>
          <w:szCs w:val="22"/>
        </w:rPr>
        <w:t>is an American </w:t>
      </w:r>
      <w:r>
        <w:rPr>
          <w:rFonts w:ascii="Georgia" w:hAnsi="Georgia" w:cs="Arial"/>
          <w:color w:val="202122"/>
          <w:sz w:val="22"/>
          <w:szCs w:val="22"/>
          <w:lang w:val="en-GB"/>
        </w:rPr>
        <w:t>cloud communication</w:t>
      </w:r>
      <w:r w:rsidRPr="00051F0C">
        <w:rPr>
          <w:rFonts w:ascii="Georgia" w:hAnsi="Georgia" w:cs="Arial"/>
          <w:color w:val="202122"/>
          <w:sz w:val="22"/>
          <w:szCs w:val="22"/>
        </w:rPr>
        <w:t xml:space="preserve"> platform as a service </w:t>
      </w:r>
      <w:r>
        <w:rPr>
          <w:rFonts w:ascii="Georgia" w:hAnsi="Georgia" w:cs="Arial"/>
          <w:color w:val="202122"/>
          <w:sz w:val="22"/>
          <w:szCs w:val="22"/>
          <w:lang w:val="en-GB"/>
        </w:rPr>
        <w:t>(CPaas)</w:t>
      </w:r>
      <w:r w:rsidR="00DB2B73">
        <w:rPr>
          <w:rFonts w:ascii="Georgia" w:hAnsi="Georgia" w:cs="Arial"/>
          <w:color w:val="202122"/>
          <w:sz w:val="22"/>
          <w:szCs w:val="22"/>
          <w:lang w:val="en-GB"/>
        </w:rPr>
        <w:t xml:space="preserve"> </w:t>
      </w:r>
      <w:r w:rsidR="00DB2B73" w:rsidRPr="00051F0C">
        <w:rPr>
          <w:rFonts w:ascii="Georgia" w:hAnsi="Georgia" w:cs="Arial"/>
          <w:color w:val="202122"/>
          <w:sz w:val="22"/>
          <w:szCs w:val="22"/>
        </w:rPr>
        <w:t>company</w:t>
      </w:r>
      <w:r w:rsidR="00DB2B73">
        <w:rPr>
          <w:rFonts w:ascii="Georgia" w:hAnsi="Georgia" w:cs="Arial"/>
          <w:color w:val="202122"/>
          <w:sz w:val="22"/>
          <w:szCs w:val="22"/>
          <w:lang w:val="en-GB"/>
        </w:rPr>
        <w:t xml:space="preserve"> based</w:t>
      </w:r>
      <w:r w:rsidR="0039506D">
        <w:rPr>
          <w:rFonts w:ascii="Georgia" w:hAnsi="Georgia" w:cs="Arial"/>
          <w:color w:val="202122"/>
          <w:sz w:val="22"/>
          <w:szCs w:val="22"/>
          <w:lang w:val="en-GB"/>
        </w:rPr>
        <w:t xml:space="preserve"> in</w:t>
      </w:r>
      <w:r w:rsidRPr="00051F0C">
        <w:rPr>
          <w:rFonts w:ascii="Georgia" w:hAnsi="Georgia" w:cs="Arial"/>
          <w:color w:val="202122"/>
          <w:sz w:val="22"/>
          <w:szCs w:val="22"/>
        </w:rPr>
        <w:t xml:space="preserve"> </w:t>
      </w:r>
      <w:r w:rsidR="004D57B8">
        <w:rPr>
          <w:rFonts w:ascii="Georgia" w:hAnsi="Georgia" w:cs="Arial"/>
          <w:color w:val="202122"/>
          <w:sz w:val="22"/>
          <w:szCs w:val="22"/>
          <w:lang w:val="en-GB"/>
        </w:rPr>
        <w:t>California</w:t>
      </w:r>
      <w:r>
        <w:rPr>
          <w:rFonts w:ascii="Georgia" w:hAnsi="Georgia" w:cs="Arial"/>
          <w:color w:val="202122"/>
          <w:sz w:val="22"/>
          <w:szCs w:val="22"/>
          <w:lang w:val="en-GB"/>
        </w:rPr>
        <w:t xml:space="preserve">.  </w:t>
      </w:r>
      <w:r w:rsidRPr="00051F0C">
        <w:rPr>
          <w:rFonts w:ascii="Georgia" w:hAnsi="Georgia" w:cs="Arial"/>
          <w:color w:val="202122"/>
          <w:sz w:val="22"/>
          <w:szCs w:val="22"/>
        </w:rPr>
        <w:t>Twilio allows </w:t>
      </w:r>
      <w:r>
        <w:rPr>
          <w:rFonts w:ascii="Georgia" w:hAnsi="Georgia" w:cs="Arial"/>
          <w:color w:val="202122"/>
          <w:sz w:val="22"/>
          <w:szCs w:val="22"/>
          <w:lang w:val="en-GB"/>
        </w:rPr>
        <w:t>software developers</w:t>
      </w:r>
      <w:r w:rsidRPr="00051F0C">
        <w:rPr>
          <w:rFonts w:ascii="Georgia" w:hAnsi="Georgia" w:cs="Arial"/>
          <w:color w:val="202122"/>
          <w:sz w:val="22"/>
          <w:szCs w:val="22"/>
        </w:rPr>
        <w:t xml:space="preserve"> </w:t>
      </w:r>
      <w:r w:rsidRPr="00051F0C">
        <w:rPr>
          <w:rFonts w:ascii="Georgia" w:hAnsi="Georgia" w:cs="Arial"/>
          <w:color w:val="202122"/>
          <w:sz w:val="22"/>
          <w:szCs w:val="22"/>
        </w:rPr>
        <w:t>to programmatically make and receive </w:t>
      </w:r>
      <w:r>
        <w:rPr>
          <w:rFonts w:ascii="Georgia" w:hAnsi="Georgia" w:cs="Arial"/>
          <w:color w:val="202122"/>
          <w:sz w:val="22"/>
          <w:szCs w:val="22"/>
          <w:lang w:val="en-GB"/>
        </w:rPr>
        <w:t>phone calls</w:t>
      </w:r>
      <w:r w:rsidRPr="00051F0C">
        <w:rPr>
          <w:rFonts w:ascii="Georgia" w:hAnsi="Georgia" w:cs="Arial"/>
          <w:color w:val="202122"/>
          <w:sz w:val="22"/>
          <w:szCs w:val="22"/>
        </w:rPr>
        <w:t>, send and receive</w:t>
      </w:r>
      <w:r>
        <w:rPr>
          <w:rFonts w:ascii="Georgia" w:hAnsi="Georgia" w:cs="Arial"/>
          <w:color w:val="202122"/>
          <w:sz w:val="22"/>
          <w:szCs w:val="22"/>
          <w:lang w:val="en-GB"/>
        </w:rPr>
        <w:t xml:space="preserve"> text messages</w:t>
      </w:r>
      <w:r w:rsidRPr="00051F0C">
        <w:rPr>
          <w:rFonts w:ascii="Georgia" w:hAnsi="Georgia" w:cs="Arial"/>
          <w:color w:val="202122"/>
          <w:sz w:val="22"/>
          <w:szCs w:val="22"/>
        </w:rPr>
        <w:t xml:space="preserve">, and perform other communication </w:t>
      </w:r>
      <w:r w:rsidRPr="005E46E5">
        <w:rPr>
          <w:rFonts w:ascii="Georgia" w:hAnsi="Georgia" w:cs="Arial"/>
          <w:color w:val="202122"/>
          <w:sz w:val="22"/>
          <w:szCs w:val="22"/>
        </w:rPr>
        <w:t>functions using its</w:t>
      </w:r>
      <w:r w:rsidRPr="005E46E5">
        <w:rPr>
          <w:rFonts w:ascii="Georgia" w:hAnsi="Georgia" w:cs="Arial"/>
          <w:color w:val="202122"/>
          <w:sz w:val="22"/>
          <w:szCs w:val="22"/>
          <w:lang w:val="en-GB"/>
        </w:rPr>
        <w:t xml:space="preserve"> web services API.</w:t>
      </w:r>
    </w:p>
    <w:p w14:paraId="03497E62" w14:textId="77777777" w:rsidR="004D57B8" w:rsidRDefault="005E46E5" w:rsidP="004D57B8">
      <w:pPr>
        <w:pStyle w:val="NormalWeb"/>
        <w:shd w:val="clear" w:color="auto" w:fill="FFFFFF"/>
        <w:spacing w:before="120" w:after="120"/>
        <w:ind w:left="360"/>
        <w:rPr>
          <w:rFonts w:ascii="Georgia" w:hAnsi="Georgia" w:cs="Segoe UI"/>
          <w:color w:val="171717"/>
          <w:sz w:val="22"/>
          <w:szCs w:val="22"/>
          <w:shd w:val="clear" w:color="auto" w:fill="FFFFFF"/>
        </w:rPr>
      </w:pPr>
      <w:r w:rsidRPr="005E46E5">
        <w:rPr>
          <w:rFonts w:ascii="Georgia" w:hAnsi="Georgia" w:cs="Arial"/>
          <w:color w:val="202122"/>
          <w:sz w:val="22"/>
          <w:szCs w:val="22"/>
          <w:lang w:val="en-GB"/>
        </w:rPr>
        <w:t xml:space="preserve">In this project we send </w:t>
      </w:r>
      <w:r w:rsidR="0014251A" w:rsidRPr="005E46E5">
        <w:rPr>
          <w:rFonts w:ascii="Georgia" w:hAnsi="Georgia" w:cs="Segoe UI"/>
          <w:color w:val="171717"/>
          <w:sz w:val="22"/>
          <w:szCs w:val="22"/>
          <w:shd w:val="clear" w:color="auto" w:fill="FFFFFF"/>
        </w:rPr>
        <w:t xml:space="preserve"> send text messages by using </w:t>
      </w:r>
      <w:r w:rsidRPr="005E46E5">
        <w:rPr>
          <w:rFonts w:ascii="Georgia" w:hAnsi="Georgia"/>
          <w:sz w:val="22"/>
          <w:szCs w:val="22"/>
          <w:lang w:val="en-GB"/>
        </w:rPr>
        <w:t>Twilio</w:t>
      </w:r>
      <w:r w:rsidR="0014251A" w:rsidRPr="005E46E5">
        <w:rPr>
          <w:rFonts w:ascii="Georgia" w:hAnsi="Georgia" w:cs="Segoe UI"/>
          <w:color w:val="171717"/>
          <w:sz w:val="22"/>
          <w:szCs w:val="22"/>
          <w:shd w:val="clear" w:color="auto" w:fill="FFFFFF"/>
        </w:rPr>
        <w:t> bindings in Azure Functions. Azure Functions supports output bindings for Twilio.</w:t>
      </w:r>
    </w:p>
    <w:p w14:paraId="027EA1ED" w14:textId="1F0E1197" w:rsidR="004D57B8" w:rsidRPr="0014251A" w:rsidRDefault="004D57B8" w:rsidP="004D57B8">
      <w:pPr>
        <w:pStyle w:val="NormalWeb"/>
        <w:shd w:val="clear" w:color="auto" w:fill="FFFFFF"/>
        <w:spacing w:before="120" w:after="120"/>
        <w:ind w:left="360"/>
        <w:rPr>
          <w:rFonts w:ascii="Georgia" w:hAnsi="Georgia" w:cs="Arial"/>
          <w:color w:val="202122"/>
          <w:sz w:val="22"/>
          <w:szCs w:val="22"/>
          <w:lang w:val="en-GB"/>
        </w:rPr>
      </w:pPr>
      <w:r>
        <w:rPr>
          <w:rFonts w:ascii="Georgia" w:hAnsi="Georgia" w:cs="Arial"/>
          <w:color w:val="202122"/>
          <w:sz w:val="22"/>
          <w:szCs w:val="22"/>
          <w:lang w:val="en-GB"/>
        </w:rPr>
        <w:t>Twilio REST API helper library</w:t>
      </w:r>
      <w:r>
        <w:rPr>
          <w:rFonts w:ascii="Georgia" w:hAnsi="Georgia" w:cs="Arial"/>
          <w:color w:val="202122"/>
          <w:sz w:val="22"/>
          <w:szCs w:val="22"/>
          <w:lang w:val="en-GB"/>
        </w:rPr>
        <w:t xml:space="preserve"> was added.</w:t>
      </w:r>
    </w:p>
    <w:p w14:paraId="731AEB57" w14:textId="654AC86A" w:rsidR="005E46E5" w:rsidRDefault="004D57B8" w:rsidP="00051F0C">
      <w:pPr>
        <w:pStyle w:val="NormalWeb"/>
        <w:shd w:val="clear" w:color="auto" w:fill="FFFFFF"/>
        <w:spacing w:before="120" w:after="120"/>
        <w:ind w:left="360"/>
        <w:rPr>
          <w:rFonts w:ascii="Georgia" w:hAnsi="Georgia"/>
          <w:color w:val="292929"/>
          <w:spacing w:val="-1"/>
          <w:sz w:val="22"/>
          <w:szCs w:val="22"/>
          <w:shd w:val="clear" w:color="auto" w:fill="FFFFFF"/>
          <w:lang w:val="en-GB"/>
        </w:rPr>
      </w:pPr>
      <w:r w:rsidRPr="004D57B8">
        <w:rPr>
          <w:rFonts w:ascii="Georgia" w:hAnsi="Georgia"/>
          <w:color w:val="292929"/>
          <w:spacing w:val="-1"/>
          <w:sz w:val="22"/>
          <w:szCs w:val="22"/>
          <w:shd w:val="clear" w:color="auto" w:fill="FFFFFF"/>
          <w:lang w:val="en-GB"/>
        </w:rPr>
        <w:t>Azure function written in c#,</w:t>
      </w:r>
      <w:r w:rsidR="005E46E5" w:rsidRPr="004D57B8">
        <w:rPr>
          <w:rFonts w:ascii="Georgia" w:hAnsi="Georgia"/>
          <w:color w:val="292929"/>
          <w:spacing w:val="-1"/>
          <w:sz w:val="22"/>
          <w:szCs w:val="22"/>
          <w:shd w:val="clear" w:color="auto" w:fill="FFFFFF"/>
        </w:rPr>
        <w:t>  send</w:t>
      </w:r>
      <w:r>
        <w:rPr>
          <w:rFonts w:ascii="Georgia" w:hAnsi="Georgia"/>
          <w:color w:val="292929"/>
          <w:spacing w:val="-1"/>
          <w:sz w:val="22"/>
          <w:szCs w:val="22"/>
          <w:shd w:val="clear" w:color="auto" w:fill="FFFFFF"/>
          <w:lang w:val="en-GB"/>
        </w:rPr>
        <w:t>s</w:t>
      </w:r>
      <w:r w:rsidR="005E46E5" w:rsidRPr="004D57B8">
        <w:rPr>
          <w:rFonts w:ascii="Georgia" w:hAnsi="Georgia"/>
          <w:color w:val="292929"/>
          <w:spacing w:val="-1"/>
          <w:sz w:val="22"/>
          <w:szCs w:val="22"/>
          <w:shd w:val="clear" w:color="auto" w:fill="FFFFFF"/>
        </w:rPr>
        <w:t xml:space="preserve"> an SMS by using the Twilio REST API. </w:t>
      </w:r>
      <w:r>
        <w:rPr>
          <w:rFonts w:ascii="Georgia" w:hAnsi="Georgia"/>
          <w:color w:val="292929"/>
          <w:spacing w:val="-1"/>
          <w:sz w:val="22"/>
          <w:szCs w:val="22"/>
          <w:shd w:val="clear" w:color="auto" w:fill="FFFFFF"/>
          <w:lang w:val="en-GB"/>
        </w:rPr>
        <w:t>An account was</w:t>
      </w:r>
      <w:r w:rsidR="005E46E5" w:rsidRPr="004D57B8">
        <w:rPr>
          <w:rFonts w:ascii="Georgia" w:hAnsi="Georgia"/>
          <w:color w:val="292929"/>
          <w:spacing w:val="-1"/>
          <w:sz w:val="22"/>
          <w:szCs w:val="22"/>
          <w:shd w:val="clear" w:color="auto" w:fill="FFFFFF"/>
        </w:rPr>
        <w:t xml:space="preserve"> need</w:t>
      </w:r>
      <w:r>
        <w:rPr>
          <w:rFonts w:ascii="Georgia" w:hAnsi="Georgia"/>
          <w:color w:val="292929"/>
          <w:spacing w:val="-1"/>
          <w:sz w:val="22"/>
          <w:szCs w:val="22"/>
          <w:shd w:val="clear" w:color="auto" w:fill="FFFFFF"/>
          <w:lang w:val="en-GB"/>
        </w:rPr>
        <w:t>ed</w:t>
      </w:r>
      <w:r w:rsidR="005E46E5" w:rsidRPr="004D57B8">
        <w:rPr>
          <w:rFonts w:ascii="Georgia" w:hAnsi="Georgia"/>
          <w:color w:val="292929"/>
          <w:spacing w:val="-1"/>
          <w:sz w:val="22"/>
          <w:szCs w:val="22"/>
          <w:shd w:val="clear" w:color="auto" w:fill="FFFFFF"/>
        </w:rPr>
        <w:t xml:space="preserve"> to sign up for a Twilio trial account and this </w:t>
      </w:r>
      <w:r>
        <w:rPr>
          <w:rFonts w:ascii="Georgia" w:hAnsi="Georgia"/>
          <w:color w:val="292929"/>
          <w:spacing w:val="-1"/>
          <w:sz w:val="22"/>
          <w:szCs w:val="22"/>
          <w:shd w:val="clear" w:color="auto" w:fill="FFFFFF"/>
          <w:lang w:val="en-GB"/>
        </w:rPr>
        <w:t>gave</w:t>
      </w:r>
      <w:r w:rsidR="005E46E5" w:rsidRPr="004D57B8">
        <w:rPr>
          <w:rFonts w:ascii="Georgia" w:hAnsi="Georgia"/>
          <w:color w:val="292929"/>
          <w:spacing w:val="-1"/>
          <w:sz w:val="22"/>
          <w:szCs w:val="22"/>
          <w:shd w:val="clear" w:color="auto" w:fill="FFFFFF"/>
        </w:rPr>
        <w:t xml:space="preserve"> a Twilio </w:t>
      </w:r>
      <w:r w:rsidRPr="004D57B8">
        <w:rPr>
          <w:rFonts w:ascii="Georgia" w:hAnsi="Georgia"/>
          <w:color w:val="292929"/>
          <w:spacing w:val="-1"/>
          <w:sz w:val="22"/>
          <w:szCs w:val="22"/>
          <w:shd w:val="clear" w:color="auto" w:fill="FFFFFF"/>
        </w:rPr>
        <w:t>Account SID</w:t>
      </w:r>
      <w:r w:rsidR="005E46E5" w:rsidRPr="004D57B8">
        <w:rPr>
          <w:rFonts w:ascii="Georgia" w:hAnsi="Georgia"/>
          <w:color w:val="292929"/>
          <w:spacing w:val="-1"/>
          <w:sz w:val="22"/>
          <w:szCs w:val="22"/>
          <w:shd w:val="clear" w:color="auto" w:fill="FFFFFF"/>
        </w:rPr>
        <w:t xml:space="preserve"> and an authorisation token.</w:t>
      </w:r>
      <w:r>
        <w:rPr>
          <w:rFonts w:ascii="Georgia" w:hAnsi="Georgia"/>
          <w:color w:val="292929"/>
          <w:spacing w:val="-1"/>
          <w:sz w:val="22"/>
          <w:szCs w:val="22"/>
          <w:shd w:val="clear" w:color="auto" w:fill="FFFFFF"/>
          <w:lang w:val="en-GB"/>
        </w:rPr>
        <w:t xml:space="preserve">  A phone number was added to receive</w:t>
      </w:r>
      <w:r w:rsidR="0039506D">
        <w:rPr>
          <w:rFonts w:ascii="Georgia" w:hAnsi="Georgia"/>
          <w:color w:val="292929"/>
          <w:spacing w:val="-1"/>
          <w:sz w:val="22"/>
          <w:szCs w:val="22"/>
          <w:shd w:val="clear" w:color="auto" w:fill="FFFFFF"/>
          <w:lang w:val="en-GB"/>
        </w:rPr>
        <w:t xml:space="preserve"> the text SMS.</w:t>
      </w:r>
    </w:p>
    <w:p w14:paraId="7597374B" w14:textId="4EE65411" w:rsidR="006F7E3C" w:rsidRDefault="006F7E3C" w:rsidP="00051F0C">
      <w:pPr>
        <w:pStyle w:val="NormalWeb"/>
        <w:shd w:val="clear" w:color="auto" w:fill="FFFFFF"/>
        <w:spacing w:before="120" w:after="120"/>
        <w:ind w:left="360"/>
        <w:rPr>
          <w:rFonts w:ascii="Georgia" w:hAnsi="Georgia"/>
          <w:b/>
          <w:bCs/>
          <w:color w:val="292929"/>
          <w:spacing w:val="-1"/>
          <w:sz w:val="22"/>
          <w:szCs w:val="22"/>
          <w:shd w:val="clear" w:color="auto" w:fill="FFFFFF"/>
          <w:lang w:val="en-GB"/>
        </w:rPr>
      </w:pPr>
      <w:r w:rsidRPr="00723643">
        <w:rPr>
          <w:rFonts w:ascii="Georgia" w:hAnsi="Georgia"/>
          <w:color w:val="292929"/>
          <w:spacing w:val="-1"/>
          <w:sz w:val="22"/>
          <w:szCs w:val="22"/>
          <w:shd w:val="clear" w:color="auto" w:fill="FFFFFF"/>
          <w:lang w:val="en-GB"/>
        </w:rPr>
        <w:t>Why Twilio</w:t>
      </w:r>
      <w:r w:rsidRPr="006F7E3C">
        <w:rPr>
          <w:rFonts w:ascii="Georgia" w:hAnsi="Georgia"/>
          <w:b/>
          <w:bCs/>
          <w:color w:val="292929"/>
          <w:spacing w:val="-1"/>
          <w:sz w:val="22"/>
          <w:szCs w:val="22"/>
          <w:shd w:val="clear" w:color="auto" w:fill="FFFFFF"/>
          <w:lang w:val="en-GB"/>
        </w:rPr>
        <w:t>?</w:t>
      </w:r>
    </w:p>
    <w:p w14:paraId="7533DD59" w14:textId="5C94781C" w:rsidR="006F7E3C" w:rsidRPr="006F7E3C" w:rsidRDefault="006F7E3C" w:rsidP="00051F0C">
      <w:pPr>
        <w:pStyle w:val="NormalWeb"/>
        <w:shd w:val="clear" w:color="auto" w:fill="FFFFFF"/>
        <w:spacing w:before="120" w:after="120"/>
        <w:ind w:left="360"/>
        <w:rPr>
          <w:rFonts w:ascii="Georgia" w:hAnsi="Georgia"/>
          <w:color w:val="292929"/>
          <w:spacing w:val="-1"/>
          <w:sz w:val="22"/>
          <w:szCs w:val="22"/>
          <w:shd w:val="clear" w:color="auto" w:fill="FFFFFF"/>
          <w:lang w:val="en-GB"/>
        </w:rPr>
      </w:pPr>
      <w:r w:rsidRPr="006F7E3C">
        <w:rPr>
          <w:rFonts w:ascii="Georgia" w:hAnsi="Georgia"/>
          <w:color w:val="292929"/>
          <w:spacing w:val="-1"/>
          <w:sz w:val="22"/>
          <w:szCs w:val="22"/>
          <w:shd w:val="clear" w:color="auto" w:fill="FFFFFF"/>
          <w:lang w:val="en-GB"/>
        </w:rPr>
        <w:t>Azure Comm</w:t>
      </w:r>
      <w:r>
        <w:rPr>
          <w:rFonts w:ascii="Georgia" w:hAnsi="Georgia"/>
          <w:color w:val="292929"/>
          <w:spacing w:val="-1"/>
          <w:sz w:val="22"/>
          <w:szCs w:val="22"/>
          <w:shd w:val="clear" w:color="auto" w:fill="FFFFFF"/>
          <w:lang w:val="en-GB"/>
        </w:rPr>
        <w:t xml:space="preserve">unication </w:t>
      </w:r>
      <w:r w:rsidR="005618BA">
        <w:rPr>
          <w:rFonts w:ascii="Georgia" w:hAnsi="Georgia"/>
          <w:color w:val="292929"/>
          <w:spacing w:val="-1"/>
          <w:sz w:val="22"/>
          <w:szCs w:val="22"/>
          <w:shd w:val="clear" w:color="auto" w:fill="FFFFFF"/>
          <w:lang w:val="en-GB"/>
        </w:rPr>
        <w:t>Services</w:t>
      </w:r>
      <w:r>
        <w:rPr>
          <w:rFonts w:ascii="Georgia" w:hAnsi="Georgia"/>
          <w:color w:val="292929"/>
          <w:spacing w:val="-1"/>
          <w:sz w:val="22"/>
          <w:szCs w:val="22"/>
          <w:shd w:val="clear" w:color="auto" w:fill="FFFFFF"/>
          <w:lang w:val="en-GB"/>
        </w:rPr>
        <w:t xml:space="preserve"> enabling to send and receive SMS text messages using the </w:t>
      </w:r>
      <w:r w:rsidR="005618BA">
        <w:rPr>
          <w:rFonts w:ascii="Georgia" w:hAnsi="Georgia"/>
          <w:color w:val="292929"/>
          <w:spacing w:val="-1"/>
          <w:sz w:val="22"/>
          <w:szCs w:val="22"/>
          <w:shd w:val="clear" w:color="auto" w:fill="FFFFFF"/>
          <w:lang w:val="en-GB"/>
        </w:rPr>
        <w:t>Communication</w:t>
      </w:r>
      <w:r>
        <w:rPr>
          <w:rFonts w:ascii="Georgia" w:hAnsi="Georgia"/>
          <w:color w:val="292929"/>
          <w:spacing w:val="-1"/>
          <w:sz w:val="22"/>
          <w:szCs w:val="22"/>
          <w:shd w:val="clear" w:color="auto" w:fill="FFFFFF"/>
          <w:lang w:val="en-GB"/>
        </w:rPr>
        <w:t xml:space="preserve"> Service SMS SDKs ,was not </w:t>
      </w:r>
      <w:r w:rsidR="005618BA">
        <w:rPr>
          <w:rFonts w:ascii="Georgia" w:hAnsi="Georgia"/>
          <w:color w:val="292929"/>
          <w:spacing w:val="-1"/>
          <w:sz w:val="22"/>
          <w:szCs w:val="22"/>
          <w:shd w:val="clear" w:color="auto" w:fill="FFFFFF"/>
          <w:lang w:val="en-GB"/>
        </w:rPr>
        <w:t>available for our region.</w:t>
      </w:r>
    </w:p>
    <w:p w14:paraId="7D92877A" w14:textId="79644270" w:rsidR="0039506D" w:rsidRDefault="0039506D" w:rsidP="00051F0C">
      <w:pPr>
        <w:pStyle w:val="NormalWeb"/>
        <w:shd w:val="clear" w:color="auto" w:fill="FFFFFF"/>
        <w:spacing w:before="120" w:after="120"/>
        <w:ind w:left="360"/>
        <w:rPr>
          <w:rFonts w:ascii="Georgia" w:hAnsi="Georgia"/>
          <w:color w:val="292929"/>
          <w:spacing w:val="-1"/>
          <w:sz w:val="22"/>
          <w:szCs w:val="22"/>
          <w:shd w:val="clear" w:color="auto" w:fill="FFFFFF"/>
          <w:lang w:val="en-GB"/>
        </w:rPr>
      </w:pPr>
    </w:p>
    <w:p w14:paraId="7E8B98BF" w14:textId="16E54A9F" w:rsidR="006D2EC1" w:rsidRDefault="0039506D" w:rsidP="006D2EC1">
      <w:pPr>
        <w:pStyle w:val="ListParagraph"/>
        <w:numPr>
          <w:ilvl w:val="0"/>
          <w:numId w:val="12"/>
        </w:numPr>
        <w:rPr>
          <w:rFonts w:ascii="Georgia" w:hAnsi="Georgia"/>
          <w:b/>
          <w:bCs/>
          <w:lang w:val="en-GB"/>
        </w:rPr>
      </w:pPr>
      <w:r w:rsidRPr="006D2EC1">
        <w:rPr>
          <w:rFonts w:ascii="Georgia" w:hAnsi="Georgia"/>
          <w:b/>
          <w:bCs/>
          <w:lang w:val="en-GB"/>
        </w:rPr>
        <w:t>External API</w:t>
      </w:r>
      <w:r w:rsidR="003279F1">
        <w:rPr>
          <w:rFonts w:ascii="Georgia" w:hAnsi="Georgia"/>
          <w:b/>
          <w:bCs/>
          <w:lang w:val="en-GB"/>
        </w:rPr>
        <w:t>:</w:t>
      </w:r>
    </w:p>
    <w:p w14:paraId="6644E485" w14:textId="7744FC9F" w:rsidR="006D2EC1" w:rsidRDefault="006D2EC1" w:rsidP="003279F1">
      <w:pPr>
        <w:pStyle w:val="ListParagraph"/>
        <w:spacing w:line="240" w:lineRule="auto"/>
        <w:ind w:left="360"/>
        <w:rPr>
          <w:rFonts w:ascii="Georgia" w:hAnsi="Georgia"/>
          <w:color w:val="000000" w:themeColor="text1"/>
          <w:lang w:val="en-GB"/>
        </w:rPr>
      </w:pPr>
      <w:r w:rsidRPr="001C60CB">
        <w:rPr>
          <w:rFonts w:ascii="Georgia" w:hAnsi="Georgia"/>
          <w:b/>
          <w:bCs/>
          <w:color w:val="000000" w:themeColor="text1"/>
        </w:rPr>
        <w:t>SMHI Open Data API</w:t>
      </w:r>
      <w:r w:rsidRPr="00657EC4">
        <w:rPr>
          <w:rFonts w:ascii="Georgia" w:hAnsi="Georgia"/>
          <w:color w:val="000000" w:themeColor="text1"/>
          <w:lang w:val="en-GB"/>
        </w:rPr>
        <w:t>:</w:t>
      </w:r>
    </w:p>
    <w:p w14:paraId="6A90FC17" w14:textId="575C888C" w:rsidR="00390766" w:rsidRDefault="00390766" w:rsidP="003279F1">
      <w:pPr>
        <w:pStyle w:val="ListParagraph"/>
        <w:spacing w:line="240" w:lineRule="auto"/>
        <w:ind w:left="360"/>
        <w:rPr>
          <w:rFonts w:ascii="Georgia" w:hAnsi="Georgia"/>
          <w:color w:val="000000" w:themeColor="text1"/>
          <w:lang w:val="en-GB"/>
        </w:rPr>
      </w:pPr>
      <w:r w:rsidRPr="00657EC4">
        <w:rPr>
          <w:rFonts w:ascii="Georgia" w:hAnsi="Georgia"/>
          <w:color w:val="000000" w:themeColor="text1"/>
          <w:lang w:val="en-GB"/>
        </w:rPr>
        <w:t>An open API which provides weather data in a Json document format.</w:t>
      </w:r>
    </w:p>
    <w:p w14:paraId="7B860C5D" w14:textId="60953B80" w:rsidR="00390766" w:rsidRDefault="00390766" w:rsidP="003279F1">
      <w:pPr>
        <w:pStyle w:val="ListParagraph"/>
        <w:spacing w:line="240" w:lineRule="auto"/>
        <w:ind w:left="360"/>
        <w:rPr>
          <w:rFonts w:ascii="Georgia" w:hAnsi="Georgia"/>
          <w:color w:val="000000" w:themeColor="text1"/>
          <w:lang w:val="en-GB"/>
        </w:rPr>
      </w:pPr>
    </w:p>
    <w:p w14:paraId="062B32B8" w14:textId="5F25EC19" w:rsidR="00657EC4" w:rsidRPr="00657EC4" w:rsidRDefault="00390766" w:rsidP="003279F1">
      <w:pPr>
        <w:pStyle w:val="ListParagraph"/>
        <w:spacing w:line="240" w:lineRule="auto"/>
        <w:ind w:left="360"/>
        <w:rPr>
          <w:rFonts w:ascii="Georgia" w:hAnsi="Georgia"/>
          <w:color w:val="000000" w:themeColor="text1"/>
          <w:lang w:val="en-GB"/>
        </w:rPr>
      </w:pPr>
      <w:r>
        <w:rPr>
          <w:rFonts w:ascii="Georgia" w:hAnsi="Georgia"/>
          <w:color w:val="000000" w:themeColor="text1"/>
          <w:lang w:val="en-GB"/>
        </w:rPr>
        <w:t xml:space="preserve">Used an azure function to collect the weather data by including the </w:t>
      </w:r>
      <w:r w:rsidR="009136E4">
        <w:rPr>
          <w:rFonts w:ascii="Georgia" w:hAnsi="Georgia"/>
          <w:color w:val="000000" w:themeColor="text1"/>
          <w:lang w:val="en-GB"/>
        </w:rPr>
        <w:t>package</w:t>
      </w:r>
    </w:p>
    <w:p w14:paraId="6F368788" w14:textId="322AEC7B" w:rsidR="00657EC4" w:rsidRPr="00657EC4" w:rsidRDefault="00657EC4" w:rsidP="003279F1">
      <w:pPr>
        <w:pStyle w:val="ListParagraph"/>
        <w:spacing w:line="240" w:lineRule="auto"/>
        <w:ind w:left="360"/>
        <w:rPr>
          <w:rFonts w:ascii="Georgia" w:hAnsi="Georgia"/>
          <w:i/>
          <w:iCs/>
          <w:color w:val="000000" w:themeColor="text1"/>
          <w:lang w:val="en-GB"/>
        </w:rPr>
      </w:pPr>
      <w:r w:rsidRPr="00657EC4">
        <w:rPr>
          <w:rFonts w:ascii="Georgia" w:hAnsi="Georgia"/>
          <w:i/>
          <w:iCs/>
          <w:color w:val="000000" w:themeColor="text1"/>
          <w:lang w:val="en-GB"/>
        </w:rPr>
        <w:t>SmhiWeather V0.9915</w:t>
      </w:r>
      <w:r w:rsidRPr="00657EC4">
        <w:rPr>
          <w:rFonts w:ascii="Georgia" w:hAnsi="Georgia"/>
          <w:i/>
          <w:iCs/>
          <w:color w:val="000000" w:themeColor="text1"/>
          <w:lang w:val="en-GB"/>
        </w:rPr>
        <w:t>-</w:t>
      </w:r>
    </w:p>
    <w:p w14:paraId="17603450" w14:textId="4020913E" w:rsidR="00657EC4" w:rsidRPr="00657EC4" w:rsidRDefault="00657EC4" w:rsidP="003279F1">
      <w:pPr>
        <w:pStyle w:val="ListParagraph"/>
        <w:spacing w:line="240" w:lineRule="auto"/>
        <w:ind w:left="360"/>
        <w:rPr>
          <w:rFonts w:ascii="Georgia" w:hAnsi="Georgia"/>
          <w:color w:val="333333"/>
          <w:shd w:val="clear" w:color="auto" w:fill="FFFFFF"/>
        </w:rPr>
      </w:pPr>
      <w:r w:rsidRPr="00657EC4">
        <w:rPr>
          <w:rFonts w:ascii="Georgia" w:hAnsi="Georgia"/>
          <w:color w:val="333333"/>
          <w:shd w:val="clear" w:color="auto" w:fill="FFFFFF"/>
        </w:rPr>
        <w:t xml:space="preserve">A .NET Standard API to allow .NET developers convenient access </w:t>
      </w:r>
      <w:r w:rsidRPr="00657EC4">
        <w:rPr>
          <w:rFonts w:ascii="Georgia" w:hAnsi="Georgia"/>
          <w:color w:val="333333"/>
          <w:shd w:val="clear" w:color="auto" w:fill="FFFFFF"/>
          <w:lang w:val="en-GB"/>
        </w:rPr>
        <w:t xml:space="preserve">  </w:t>
      </w:r>
      <w:r w:rsidRPr="00657EC4">
        <w:rPr>
          <w:rFonts w:ascii="Georgia" w:hAnsi="Georgia"/>
          <w:color w:val="333333"/>
          <w:shd w:val="clear" w:color="auto" w:fill="FFFFFF"/>
        </w:rPr>
        <w:t>to SMHI's weather</w:t>
      </w:r>
    </w:p>
    <w:p w14:paraId="716A2CB9" w14:textId="2459A5F2" w:rsidR="00657EC4" w:rsidRDefault="00657EC4" w:rsidP="003279F1">
      <w:pPr>
        <w:pStyle w:val="ListParagraph"/>
        <w:spacing w:line="240" w:lineRule="auto"/>
        <w:ind w:left="360"/>
        <w:rPr>
          <w:rFonts w:ascii="Georgia" w:hAnsi="Georgia"/>
          <w:color w:val="333333"/>
          <w:shd w:val="clear" w:color="auto" w:fill="FFFFFF"/>
        </w:rPr>
      </w:pPr>
      <w:r w:rsidRPr="00657EC4">
        <w:rPr>
          <w:rFonts w:ascii="Georgia" w:hAnsi="Georgia"/>
          <w:color w:val="333333"/>
          <w:shd w:val="clear" w:color="auto" w:fill="FFFFFF"/>
        </w:rPr>
        <w:t>forecast service.</w:t>
      </w:r>
    </w:p>
    <w:p w14:paraId="1E3FF19C" w14:textId="603C0ABB" w:rsidR="00070B70" w:rsidRDefault="00070B70" w:rsidP="003279F1">
      <w:pPr>
        <w:pStyle w:val="ListParagraph"/>
        <w:spacing w:line="240" w:lineRule="auto"/>
        <w:ind w:left="360"/>
        <w:rPr>
          <w:rFonts w:ascii="Georgia" w:hAnsi="Georgia"/>
          <w:color w:val="333333"/>
          <w:shd w:val="clear" w:color="auto" w:fill="FFFFFF"/>
          <w:lang w:val="en-GB"/>
        </w:rPr>
      </w:pPr>
      <w:r>
        <w:rPr>
          <w:rFonts w:ascii="Georgia" w:hAnsi="Georgia"/>
          <w:color w:val="333333"/>
          <w:shd w:val="clear" w:color="auto" w:fill="FFFFFF"/>
          <w:lang w:val="en-GB"/>
        </w:rPr>
        <w:t xml:space="preserve">The data obtained  from the API are temperature, </w:t>
      </w:r>
      <w:r w:rsidR="006F7E3C">
        <w:rPr>
          <w:rFonts w:ascii="Georgia" w:hAnsi="Georgia"/>
          <w:color w:val="333333"/>
          <w:shd w:val="clear" w:color="auto" w:fill="FFFFFF"/>
          <w:lang w:val="en-GB"/>
        </w:rPr>
        <w:t xml:space="preserve">humidity </w:t>
      </w:r>
      <w:r>
        <w:rPr>
          <w:rFonts w:ascii="Georgia" w:hAnsi="Georgia"/>
          <w:color w:val="333333"/>
          <w:shd w:val="clear" w:color="auto" w:fill="FFFFFF"/>
          <w:lang w:val="en-GB"/>
        </w:rPr>
        <w:t>and precipitation</w:t>
      </w:r>
      <w:r w:rsidR="00073FB5">
        <w:rPr>
          <w:rFonts w:ascii="Georgia" w:hAnsi="Georgia"/>
          <w:color w:val="333333"/>
          <w:shd w:val="clear" w:color="auto" w:fill="FFFFFF"/>
          <w:lang w:val="en-GB"/>
        </w:rPr>
        <w:t xml:space="preserve">. Temperature and humidity values are in the decimal format </w:t>
      </w:r>
      <w:r w:rsidR="006F7E3C">
        <w:rPr>
          <w:rFonts w:ascii="Georgia" w:hAnsi="Georgia"/>
          <w:color w:val="333333"/>
          <w:shd w:val="clear" w:color="auto" w:fill="FFFFFF"/>
          <w:lang w:val="en-GB"/>
        </w:rPr>
        <w:t>whereas</w:t>
      </w:r>
      <w:r w:rsidR="00073FB5">
        <w:rPr>
          <w:rFonts w:ascii="Georgia" w:hAnsi="Georgia"/>
          <w:color w:val="333333"/>
          <w:shd w:val="clear" w:color="auto" w:fill="FFFFFF"/>
          <w:lang w:val="en-GB"/>
        </w:rPr>
        <w:t xml:space="preserve"> precipitation in integers from 0 to 6.</w:t>
      </w:r>
      <w:r w:rsidR="006F7E3C">
        <w:rPr>
          <w:rFonts w:ascii="Georgia" w:hAnsi="Georgia"/>
          <w:color w:val="333333"/>
          <w:shd w:val="clear" w:color="auto" w:fill="FFFFFF"/>
          <w:lang w:val="en-GB"/>
        </w:rPr>
        <w:t xml:space="preserve"> Values # and 4 depicting rain or drizzle.</w:t>
      </w:r>
    </w:p>
    <w:p w14:paraId="44D6315C" w14:textId="77777777" w:rsidR="00073FB5" w:rsidRPr="00070B70" w:rsidRDefault="00073FB5" w:rsidP="003279F1">
      <w:pPr>
        <w:pStyle w:val="ListParagraph"/>
        <w:spacing w:line="240" w:lineRule="auto"/>
        <w:ind w:left="360"/>
        <w:rPr>
          <w:rFonts w:ascii="Georgia" w:hAnsi="Georgia"/>
          <w:color w:val="333333"/>
          <w:shd w:val="clear" w:color="auto" w:fill="FFFFFF"/>
          <w:lang w:val="en-GB"/>
        </w:rPr>
      </w:pPr>
    </w:p>
    <w:p w14:paraId="7D0E6109" w14:textId="72D725A4" w:rsidR="001C60CB" w:rsidRDefault="001C60CB" w:rsidP="003279F1">
      <w:pPr>
        <w:pStyle w:val="ListParagraph"/>
        <w:spacing w:line="240" w:lineRule="auto"/>
        <w:ind w:left="360"/>
        <w:rPr>
          <w:rFonts w:ascii="Georgia" w:hAnsi="Georgia"/>
          <w:color w:val="333333"/>
          <w:shd w:val="clear" w:color="auto" w:fill="FFFFFF"/>
        </w:rPr>
      </w:pPr>
    </w:p>
    <w:p w14:paraId="42CC0BF9" w14:textId="3226D2EB" w:rsidR="001C60CB" w:rsidRDefault="001C60CB" w:rsidP="003279F1">
      <w:pPr>
        <w:pStyle w:val="ListParagraph"/>
        <w:spacing w:line="240" w:lineRule="auto"/>
        <w:ind w:left="360"/>
        <w:rPr>
          <w:rFonts w:ascii="Georgia" w:hAnsi="Georgia"/>
          <w:color w:val="333333"/>
          <w:shd w:val="clear" w:color="auto" w:fill="FFFFFF"/>
          <w:lang w:val="en-GB"/>
        </w:rPr>
      </w:pPr>
      <w:r w:rsidRPr="00F26EC5">
        <w:rPr>
          <w:rFonts w:ascii="Georgia" w:hAnsi="Georgia"/>
          <w:b/>
          <w:bCs/>
          <w:color w:val="333333"/>
          <w:shd w:val="clear" w:color="auto" w:fill="FFFFFF"/>
          <w:lang w:val="en-GB"/>
        </w:rPr>
        <w:t>NTP SERVER</w:t>
      </w:r>
      <w:r>
        <w:rPr>
          <w:rFonts w:ascii="Georgia" w:hAnsi="Georgia"/>
          <w:color w:val="333333"/>
          <w:shd w:val="clear" w:color="auto" w:fill="FFFFFF"/>
          <w:lang w:val="en-GB"/>
        </w:rPr>
        <w:t>:</w:t>
      </w:r>
    </w:p>
    <w:p w14:paraId="167644A9" w14:textId="77777777" w:rsidR="00F26EC5" w:rsidRDefault="00F26EC5" w:rsidP="003279F1">
      <w:pPr>
        <w:pStyle w:val="ListParagraph"/>
        <w:spacing w:line="240" w:lineRule="auto"/>
        <w:ind w:left="360"/>
        <w:rPr>
          <w:rFonts w:ascii="Georgia" w:hAnsi="Georgia"/>
          <w:color w:val="333333"/>
          <w:shd w:val="clear" w:color="auto" w:fill="FFFFFF"/>
          <w:lang w:val="en-GB"/>
        </w:rPr>
      </w:pPr>
    </w:p>
    <w:p w14:paraId="0F129A44" w14:textId="528B5EFB" w:rsidR="001C60CB" w:rsidRDefault="001C60CB" w:rsidP="003279F1">
      <w:pPr>
        <w:pStyle w:val="ListParagraph"/>
        <w:spacing w:line="240" w:lineRule="auto"/>
        <w:ind w:left="360"/>
        <w:rPr>
          <w:rFonts w:ascii="Georgia" w:hAnsi="Georgia" w:cs="Arial"/>
          <w:color w:val="000000" w:themeColor="text1"/>
          <w:shd w:val="clear" w:color="auto" w:fill="FFFFFF"/>
          <w:lang w:val="en-GB"/>
        </w:rPr>
      </w:pPr>
      <w:r>
        <w:rPr>
          <w:rFonts w:ascii="Georgia" w:hAnsi="Georgia"/>
          <w:color w:val="333333"/>
          <w:shd w:val="clear" w:color="auto" w:fill="FFFFFF"/>
          <w:lang w:val="en-GB"/>
        </w:rPr>
        <w:t xml:space="preserve">NTP is a </w:t>
      </w:r>
      <w:r w:rsidRPr="001C60CB">
        <w:rPr>
          <w:rFonts w:ascii="Georgia" w:hAnsi="Georgia" w:cs="Arial"/>
          <w:color w:val="000000" w:themeColor="text1"/>
          <w:shd w:val="clear" w:color="auto" w:fill="FFFFFF"/>
        </w:rPr>
        <w:t xml:space="preserve">Network Time Protocol </w:t>
      </w:r>
      <w:r>
        <w:rPr>
          <w:rFonts w:ascii="Georgia" w:hAnsi="Georgia" w:cs="Arial"/>
          <w:color w:val="000000" w:themeColor="text1"/>
          <w:shd w:val="clear" w:color="auto" w:fill="FFFFFF"/>
          <w:lang w:val="en-GB"/>
        </w:rPr>
        <w:t>.</w:t>
      </w:r>
    </w:p>
    <w:p w14:paraId="532CDAD4" w14:textId="77777777" w:rsidR="00F26EC5" w:rsidRPr="001C60CB" w:rsidRDefault="00F26EC5" w:rsidP="00F26EC5">
      <w:pPr>
        <w:pStyle w:val="ListParagraph"/>
        <w:spacing w:line="240" w:lineRule="auto"/>
        <w:ind w:left="360"/>
        <w:rPr>
          <w:rFonts w:ascii="Georgia" w:hAnsi="Georgia"/>
          <w:color w:val="333333"/>
          <w:shd w:val="clear" w:color="auto" w:fill="FFFFFF"/>
          <w:lang w:val="en-GB"/>
        </w:rPr>
      </w:pPr>
      <w:r w:rsidRPr="001C60CB">
        <w:rPr>
          <w:rFonts w:ascii="Georgia" w:hAnsi="Georgia" w:cs="Segoe UI"/>
          <w:color w:val="212529"/>
          <w:shd w:val="clear" w:color="auto" w:fill="FFFFFF"/>
        </w:rPr>
        <w:t xml:space="preserve">NTP allows networked devices, such as clocks, </w:t>
      </w:r>
      <w:proofErr w:type="gramStart"/>
      <w:r w:rsidRPr="001C60CB">
        <w:rPr>
          <w:rFonts w:ascii="Georgia" w:hAnsi="Georgia" w:cs="Segoe UI"/>
          <w:color w:val="212529"/>
          <w:shd w:val="clear" w:color="auto" w:fill="FFFFFF"/>
        </w:rPr>
        <w:t>phones</w:t>
      </w:r>
      <w:proofErr w:type="gramEnd"/>
      <w:r w:rsidRPr="001C60CB">
        <w:rPr>
          <w:rFonts w:ascii="Georgia" w:hAnsi="Georgia" w:cs="Segoe UI"/>
          <w:color w:val="212529"/>
          <w:shd w:val="clear" w:color="auto" w:fill="FFFFFF"/>
        </w:rPr>
        <w:t xml:space="preserve"> and computers, to request and receive time from a server that, in turn, receives precise time from a definitive time source, like an atomic clock.</w:t>
      </w:r>
    </w:p>
    <w:p w14:paraId="47C7B30D" w14:textId="77777777" w:rsidR="00F26EC5" w:rsidRDefault="00F26EC5" w:rsidP="003279F1">
      <w:pPr>
        <w:pStyle w:val="ListParagraph"/>
        <w:spacing w:line="240" w:lineRule="auto"/>
        <w:ind w:left="360"/>
        <w:rPr>
          <w:rFonts w:ascii="Georgia" w:hAnsi="Georgia" w:cs="Arial"/>
          <w:color w:val="000000" w:themeColor="text1"/>
          <w:shd w:val="clear" w:color="auto" w:fill="FFFFFF"/>
          <w:lang w:val="en-GB"/>
        </w:rPr>
      </w:pPr>
    </w:p>
    <w:p w14:paraId="4C98872F" w14:textId="0D47609B" w:rsidR="00F26EC5" w:rsidRDefault="00F26EC5" w:rsidP="003279F1">
      <w:pPr>
        <w:pStyle w:val="ListParagraph"/>
        <w:spacing w:line="240" w:lineRule="auto"/>
        <w:ind w:left="360"/>
        <w:rPr>
          <w:rFonts w:ascii="Georgia" w:hAnsi="Georgia" w:cs="Arial"/>
          <w:color w:val="000000" w:themeColor="text1"/>
          <w:shd w:val="clear" w:color="auto" w:fill="FFFFFF"/>
          <w:lang w:val="en-GB"/>
        </w:rPr>
      </w:pPr>
      <w:r>
        <w:rPr>
          <w:rFonts w:ascii="Georgia" w:hAnsi="Georgia"/>
          <w:color w:val="333333"/>
          <w:shd w:val="clear" w:color="auto" w:fill="FFFFFF"/>
          <w:lang w:val="en-GB"/>
        </w:rPr>
        <w:t>Our device(ESP32) on a network needs to show the correct time</w:t>
      </w:r>
      <w:r w:rsidRPr="001C60CB">
        <w:rPr>
          <w:rFonts w:ascii="Georgia" w:hAnsi="Georgia"/>
        </w:rPr>
        <w:t>, it's also important that all network devices are</w:t>
      </w:r>
      <w:r>
        <w:rPr>
          <w:rFonts w:ascii="Georgia" w:hAnsi="Georgia"/>
          <w:lang w:val="en-GB"/>
        </w:rPr>
        <w:t xml:space="preserve"> synchronized to GPS for legally traceable timestamping.</w:t>
      </w:r>
    </w:p>
    <w:p w14:paraId="2C372F00" w14:textId="77777777" w:rsidR="00723643" w:rsidRDefault="001C60CB" w:rsidP="00723643">
      <w:pPr>
        <w:shd w:val="clear" w:color="auto" w:fill="FFFFFF"/>
        <w:spacing w:before="100" w:beforeAutospacing="1" w:after="100" w:afterAutospacing="1" w:line="240" w:lineRule="auto"/>
        <w:ind w:left="360"/>
        <w:rPr>
          <w:rFonts w:ascii="Georgia" w:hAnsi="Georgia"/>
        </w:rPr>
      </w:pPr>
      <w:r w:rsidRPr="001C60CB">
        <w:rPr>
          <w:rFonts w:ascii="Georgia" w:hAnsi="Georgia"/>
        </w:rPr>
        <w:t xml:space="preserve">Accurate timestamping is key to root-cause analysis, determining when problems occurred and finding correlations. </w:t>
      </w:r>
    </w:p>
    <w:p w14:paraId="2D561855" w14:textId="6A0A67A6" w:rsidR="00F26EC5" w:rsidRPr="00F26EC5" w:rsidRDefault="00F26EC5" w:rsidP="00723643">
      <w:pPr>
        <w:shd w:val="clear" w:color="auto" w:fill="FFFFFF"/>
        <w:spacing w:before="100" w:beforeAutospacing="1" w:after="100" w:afterAutospacing="1" w:line="240" w:lineRule="auto"/>
        <w:ind w:left="360"/>
        <w:rPr>
          <w:rFonts w:ascii="Georgia" w:hAnsi="Georgia"/>
          <w:lang w:val="en-GB"/>
        </w:rPr>
      </w:pPr>
      <w:r>
        <w:rPr>
          <w:rFonts w:ascii="Georgia" w:hAnsi="Georgia"/>
          <w:lang w:val="en-GB"/>
        </w:rPr>
        <w:t xml:space="preserve">In this project the date and time is  fetched from  </w:t>
      </w:r>
      <w:r w:rsidRPr="00F26EC5">
        <w:rPr>
          <w:rFonts w:ascii="Georgia" w:hAnsi="Georgia"/>
          <w:lang w:val="en-GB"/>
        </w:rPr>
        <w:t>pool.ntp.org</w:t>
      </w:r>
      <w:r>
        <w:rPr>
          <w:rFonts w:ascii="Georgia" w:hAnsi="Georgia"/>
          <w:lang w:val="en-GB"/>
        </w:rPr>
        <w:t>- NTP server.</w:t>
      </w:r>
    </w:p>
    <w:p w14:paraId="03CA82E2" w14:textId="77777777" w:rsidR="001C60CB" w:rsidRPr="001C60CB" w:rsidRDefault="001C60CB" w:rsidP="003279F1">
      <w:pPr>
        <w:pStyle w:val="ListParagraph"/>
        <w:spacing w:line="240" w:lineRule="auto"/>
        <w:ind w:left="360"/>
        <w:rPr>
          <w:rFonts w:ascii="Georgia" w:hAnsi="Georgia"/>
          <w:color w:val="333333"/>
          <w:shd w:val="clear" w:color="auto" w:fill="FFFFFF"/>
        </w:rPr>
      </w:pPr>
    </w:p>
    <w:p w14:paraId="3AAF5185" w14:textId="77777777" w:rsidR="001C60CB" w:rsidRDefault="001C60CB" w:rsidP="003279F1">
      <w:pPr>
        <w:pStyle w:val="ListParagraph"/>
        <w:spacing w:line="240" w:lineRule="auto"/>
        <w:ind w:left="360"/>
        <w:rPr>
          <w:rFonts w:ascii="Georgia" w:hAnsi="Georgia"/>
          <w:color w:val="333333"/>
          <w:shd w:val="clear" w:color="auto" w:fill="FFFFFF"/>
        </w:rPr>
      </w:pPr>
    </w:p>
    <w:p w14:paraId="2D80BCA8" w14:textId="77777777" w:rsidR="00222050" w:rsidRDefault="008501CD">
      <w:pPr>
        <w:pStyle w:val="ListParagraph"/>
        <w:numPr>
          <w:ilvl w:val="0"/>
          <w:numId w:val="8"/>
        </w:numPr>
        <w:rPr>
          <w:rFonts w:ascii="Georgia" w:hAnsi="Georgia"/>
          <w:b/>
          <w:bCs/>
          <w:lang w:val="en-GB"/>
        </w:rPr>
      </w:pPr>
      <w:r>
        <w:rPr>
          <w:rFonts w:ascii="Georgia" w:hAnsi="Georgia"/>
          <w:b/>
          <w:bCs/>
          <w:lang w:val="en-GB"/>
        </w:rPr>
        <w:t>Implementation</w:t>
      </w:r>
    </w:p>
    <w:p w14:paraId="3ED2410A" w14:textId="77777777" w:rsidR="00222050" w:rsidRDefault="008501CD">
      <w:pPr>
        <w:pStyle w:val="ListParagraph"/>
        <w:numPr>
          <w:ilvl w:val="0"/>
          <w:numId w:val="11"/>
        </w:numPr>
        <w:rPr>
          <w:rFonts w:ascii="Georgia" w:hAnsi="Georgia"/>
          <w:lang w:val="en-GB"/>
        </w:rPr>
      </w:pPr>
      <w:r>
        <w:rPr>
          <w:rFonts w:ascii="Georgia" w:hAnsi="Georgia"/>
          <w:lang w:val="en-GB"/>
        </w:rPr>
        <w:t>Architecture design</w:t>
      </w:r>
    </w:p>
    <w:p w14:paraId="2315E577" w14:textId="77777777" w:rsidR="00222050" w:rsidRDefault="00222050">
      <w:pPr>
        <w:rPr>
          <w:rFonts w:ascii="Georgia" w:hAnsi="Georgia"/>
          <w:lang w:val="en-GB"/>
        </w:rPr>
      </w:pPr>
    </w:p>
    <w:p w14:paraId="1A10CEFD" w14:textId="327B67F4" w:rsidR="00222050" w:rsidRDefault="008D2CDE" w:rsidP="006B6D40">
      <w:pPr>
        <w:pStyle w:val="ListParagraph"/>
        <w:ind w:left="0"/>
      </w:pPr>
      <w:r w:rsidRPr="008D2CDE">
        <w:lastRenderedPageBreak/>
        <w:drawing>
          <wp:inline distT="0" distB="0" distL="0" distR="0" wp14:anchorId="61058155" wp14:editId="27D67FD2">
            <wp:extent cx="5731510" cy="243840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a:stretch>
                      <a:fillRect/>
                    </a:stretch>
                  </pic:blipFill>
                  <pic:spPr>
                    <a:xfrm>
                      <a:off x="0" y="0"/>
                      <a:ext cx="5731510" cy="2438400"/>
                    </a:xfrm>
                    <a:prstGeom prst="rect">
                      <a:avLst/>
                    </a:prstGeom>
                  </pic:spPr>
                </pic:pic>
              </a:graphicData>
            </a:graphic>
          </wp:inline>
        </w:drawing>
      </w:r>
    </w:p>
    <w:p w14:paraId="11E181B3" w14:textId="77777777" w:rsidR="00222050" w:rsidRDefault="00222050" w:rsidP="006038DC">
      <w:pPr>
        <w:jc w:val="both"/>
      </w:pPr>
    </w:p>
    <w:p w14:paraId="53C93BA3" w14:textId="3ECD51EF" w:rsidR="00314CC1" w:rsidRDefault="008501CD" w:rsidP="008B1CBA">
      <w:pPr>
        <w:rPr>
          <w:rFonts w:ascii="Georgia" w:hAnsi="Georgia"/>
          <w:lang w:val="en-GB"/>
        </w:rPr>
      </w:pPr>
      <w:r w:rsidRPr="008B1CBA">
        <w:rPr>
          <w:rFonts w:ascii="Georgia" w:hAnsi="Georgia"/>
          <w:lang w:val="en-GB"/>
        </w:rPr>
        <w:t xml:space="preserve">The </w:t>
      </w:r>
      <w:r w:rsidR="008B1CBA" w:rsidRPr="008B1CBA">
        <w:rPr>
          <w:rFonts w:ascii="Georgia" w:hAnsi="Georgia"/>
          <w:lang w:val="en-GB"/>
        </w:rPr>
        <w:t>Capacitive Soil Moisture Sensor v2.0</w:t>
      </w:r>
      <w:r w:rsidR="008B1CBA">
        <w:rPr>
          <w:rFonts w:ascii="Georgia" w:hAnsi="Georgia"/>
          <w:b/>
          <w:bCs/>
          <w:lang w:val="en-GB"/>
        </w:rPr>
        <w:t xml:space="preserve"> </w:t>
      </w:r>
      <w:r>
        <w:rPr>
          <w:rFonts w:ascii="Georgia" w:hAnsi="Georgia"/>
          <w:lang w:val="en-GB"/>
        </w:rPr>
        <w:t>m</w:t>
      </w:r>
      <w:r>
        <w:rPr>
          <w:rFonts w:ascii="Georgia" w:hAnsi="Georgia"/>
          <w:lang w:val="en-GB"/>
        </w:rPr>
        <w:t xml:space="preserve">easures the moisture </w:t>
      </w:r>
      <w:r w:rsidR="00967A13">
        <w:rPr>
          <w:rFonts w:ascii="Georgia" w:hAnsi="Georgia"/>
          <w:lang w:val="en-GB"/>
        </w:rPr>
        <w:t>content</w:t>
      </w:r>
      <w:r w:rsidR="008B1CBA">
        <w:rPr>
          <w:rFonts w:ascii="Georgia" w:hAnsi="Georgia"/>
          <w:lang w:val="en-GB"/>
        </w:rPr>
        <w:t xml:space="preserve"> of the soil and gives an analog output,</w:t>
      </w:r>
      <w:r>
        <w:rPr>
          <w:rFonts w:ascii="Georgia" w:hAnsi="Georgia"/>
          <w:lang w:val="en-GB"/>
        </w:rPr>
        <w:t xml:space="preserve"> </w:t>
      </w:r>
      <w:r w:rsidR="008B1CBA">
        <w:rPr>
          <w:rFonts w:ascii="Georgia" w:hAnsi="Georgia"/>
          <w:lang w:val="en-GB"/>
        </w:rPr>
        <w:t>which is converted corresponding to digital value</w:t>
      </w:r>
      <w:r>
        <w:rPr>
          <w:rFonts w:ascii="Georgia" w:hAnsi="Georgia"/>
          <w:lang w:val="en-GB"/>
        </w:rPr>
        <w:t xml:space="preserve"> </w:t>
      </w:r>
      <w:r>
        <w:rPr>
          <w:rFonts w:ascii="Georgia" w:hAnsi="Georgia"/>
          <w:lang w:val="en-GB"/>
        </w:rPr>
        <w:t xml:space="preserve"> by the Esp32 microcontroller (MCU) connected to it. </w:t>
      </w:r>
      <w:r w:rsidR="00967A13">
        <w:rPr>
          <w:rFonts w:ascii="Georgia" w:hAnsi="Georgia"/>
          <w:lang w:val="en-GB"/>
        </w:rPr>
        <w:t xml:space="preserve">The measurement </w:t>
      </w:r>
      <w:r w:rsidR="00314CC1">
        <w:rPr>
          <w:rFonts w:ascii="Georgia" w:hAnsi="Georgia"/>
          <w:lang w:val="en-GB"/>
        </w:rPr>
        <w:t>along with the</w:t>
      </w:r>
      <w:r w:rsidR="003556BC">
        <w:rPr>
          <w:rFonts w:ascii="Georgia" w:hAnsi="Georgia"/>
          <w:lang w:val="en-GB"/>
        </w:rPr>
        <w:t xml:space="preserve"> current</w:t>
      </w:r>
      <w:r w:rsidR="00314CC1">
        <w:rPr>
          <w:rFonts w:ascii="Georgia" w:hAnsi="Georgia"/>
          <w:lang w:val="en-GB"/>
        </w:rPr>
        <w:t xml:space="preserve"> dat</w:t>
      </w:r>
      <w:r w:rsidR="003556BC">
        <w:rPr>
          <w:rFonts w:ascii="Georgia" w:hAnsi="Georgia"/>
          <w:lang w:val="en-GB"/>
        </w:rPr>
        <w:t>e</w:t>
      </w:r>
      <w:r w:rsidR="00314CC1">
        <w:rPr>
          <w:rFonts w:ascii="Georgia" w:hAnsi="Georgia"/>
          <w:lang w:val="en-GB"/>
        </w:rPr>
        <w:t xml:space="preserve"> and time </w:t>
      </w:r>
      <w:r w:rsidR="003556BC">
        <w:rPr>
          <w:rFonts w:ascii="Georgia" w:hAnsi="Georgia"/>
          <w:lang w:val="en-GB"/>
        </w:rPr>
        <w:t xml:space="preserve"> values taken </w:t>
      </w:r>
      <w:r w:rsidR="00314CC1">
        <w:rPr>
          <w:rFonts w:ascii="Georgia" w:hAnsi="Georgia"/>
          <w:lang w:val="en-GB"/>
        </w:rPr>
        <w:t xml:space="preserve"> from the NTP sever is serialised in Json format</w:t>
      </w:r>
      <w:r w:rsidR="008B1CBA">
        <w:rPr>
          <w:rFonts w:ascii="Georgia" w:hAnsi="Georgia"/>
          <w:lang w:val="en-GB"/>
        </w:rPr>
        <w:t xml:space="preserve"> with the help of program written on Arduino IDE. </w:t>
      </w:r>
    </w:p>
    <w:p w14:paraId="5D51EB96" w14:textId="77777777" w:rsidR="00314CC1" w:rsidRDefault="008501CD" w:rsidP="006038DC">
      <w:pPr>
        <w:jc w:val="both"/>
        <w:rPr>
          <w:rFonts w:ascii="Georgia" w:hAnsi="Georgia"/>
          <w:lang w:val="en-GB"/>
        </w:rPr>
      </w:pPr>
      <w:r>
        <w:rPr>
          <w:rFonts w:ascii="Georgia" w:hAnsi="Georgia"/>
          <w:lang w:val="en-GB"/>
        </w:rPr>
        <w:t>The MCU</w:t>
      </w:r>
      <w:r w:rsidR="00314CC1">
        <w:rPr>
          <w:rFonts w:ascii="Georgia" w:hAnsi="Georgia"/>
          <w:lang w:val="en-GB"/>
        </w:rPr>
        <w:t xml:space="preserve"> Esp32</w:t>
      </w:r>
      <w:r>
        <w:rPr>
          <w:rFonts w:ascii="Georgia" w:hAnsi="Georgia"/>
          <w:lang w:val="en-GB"/>
        </w:rPr>
        <w:t xml:space="preserve"> with WIFI </w:t>
      </w:r>
      <w:r>
        <w:rPr>
          <w:rFonts w:ascii="Georgia" w:hAnsi="Georgia"/>
          <w:lang w:val="en-GB"/>
        </w:rPr>
        <w:t xml:space="preserve">connection capabilities sends the data over azure cloud to IOT hub. </w:t>
      </w:r>
    </w:p>
    <w:p w14:paraId="4A697832" w14:textId="68BD0722" w:rsidR="00314CC1" w:rsidRDefault="008501CD" w:rsidP="006038DC">
      <w:pPr>
        <w:jc w:val="both"/>
        <w:rPr>
          <w:rFonts w:ascii="Georgia" w:hAnsi="Georgia"/>
          <w:lang w:val="en-GB"/>
        </w:rPr>
      </w:pPr>
      <w:r>
        <w:rPr>
          <w:rFonts w:ascii="Georgia" w:hAnsi="Georgia"/>
          <w:lang w:val="en-GB"/>
        </w:rPr>
        <w:t>The data from the IOT hub is read, processed by the azure function.</w:t>
      </w:r>
      <w:r w:rsidR="00314CC1">
        <w:rPr>
          <w:rFonts w:ascii="Georgia" w:hAnsi="Georgia"/>
          <w:lang w:val="en-GB"/>
        </w:rPr>
        <w:t xml:space="preserve"> </w:t>
      </w:r>
      <w:r>
        <w:rPr>
          <w:rFonts w:ascii="Georgia" w:hAnsi="Georgia"/>
          <w:lang w:val="en-GB"/>
        </w:rPr>
        <w:t xml:space="preserve"> The azure function</w:t>
      </w:r>
      <w:r w:rsidR="00314CC1">
        <w:rPr>
          <w:rFonts w:ascii="Georgia" w:hAnsi="Georgia"/>
          <w:lang w:val="en-GB"/>
        </w:rPr>
        <w:t xml:space="preserve"> is triggered when the data arrives at IOT Hub.</w:t>
      </w:r>
    </w:p>
    <w:p w14:paraId="23203270" w14:textId="2047EC8D" w:rsidR="00A20795" w:rsidRDefault="00314CC1" w:rsidP="006038DC">
      <w:pPr>
        <w:jc w:val="both"/>
        <w:rPr>
          <w:rFonts w:ascii="Georgia" w:hAnsi="Georgia"/>
          <w:lang w:val="en-GB"/>
        </w:rPr>
      </w:pPr>
      <w:r>
        <w:rPr>
          <w:rFonts w:ascii="Georgia" w:hAnsi="Georgia"/>
          <w:lang w:val="en-GB"/>
        </w:rPr>
        <w:t xml:space="preserve">The </w:t>
      </w:r>
      <w:r w:rsidR="000700EA">
        <w:rPr>
          <w:rFonts w:ascii="Georgia" w:hAnsi="Georgia"/>
          <w:lang w:val="en-GB"/>
        </w:rPr>
        <w:t>function</w:t>
      </w:r>
      <w:r w:rsidR="008501CD">
        <w:rPr>
          <w:rFonts w:ascii="Georgia" w:hAnsi="Georgia"/>
          <w:lang w:val="en-GB"/>
        </w:rPr>
        <w:t xml:space="preserve"> </w:t>
      </w:r>
      <w:r w:rsidR="008501CD">
        <w:rPr>
          <w:rFonts w:ascii="Georgia" w:hAnsi="Georgia"/>
          <w:lang w:val="en-GB"/>
        </w:rPr>
        <w:t>get</w:t>
      </w:r>
      <w:r w:rsidR="008501CD">
        <w:rPr>
          <w:rFonts w:ascii="Georgia" w:hAnsi="Georgia"/>
          <w:lang w:val="en-GB"/>
        </w:rPr>
        <w:t>s</w:t>
      </w:r>
      <w:r w:rsidR="008501CD">
        <w:rPr>
          <w:rFonts w:ascii="Georgia" w:hAnsi="Georgia"/>
          <w:lang w:val="en-GB"/>
        </w:rPr>
        <w:t xml:space="preserve"> the weather data from SMHI - The open API</w:t>
      </w:r>
      <w:r w:rsidR="003556BC">
        <w:rPr>
          <w:rFonts w:ascii="Georgia" w:hAnsi="Georgia"/>
          <w:lang w:val="en-GB"/>
        </w:rPr>
        <w:t>,</w:t>
      </w:r>
      <w:r w:rsidR="000700EA">
        <w:rPr>
          <w:rFonts w:ascii="Georgia" w:hAnsi="Georgia"/>
          <w:lang w:val="en-GB"/>
        </w:rPr>
        <w:t xml:space="preserve"> in Json format, which is deserialized and necessary data is obtained, in this case the </w:t>
      </w:r>
      <w:r w:rsidR="00A20795">
        <w:rPr>
          <w:rFonts w:ascii="Georgia" w:hAnsi="Georgia"/>
          <w:lang w:val="en-GB"/>
        </w:rPr>
        <w:t>temperature</w:t>
      </w:r>
      <w:r w:rsidR="000700EA">
        <w:rPr>
          <w:rFonts w:ascii="Georgia" w:hAnsi="Georgia"/>
          <w:lang w:val="en-GB"/>
        </w:rPr>
        <w:t xml:space="preserve"> , humidity and the precipitation data is </w:t>
      </w:r>
      <w:r w:rsidR="00A20795">
        <w:rPr>
          <w:rFonts w:ascii="Georgia" w:hAnsi="Georgia"/>
          <w:lang w:val="en-GB"/>
        </w:rPr>
        <w:t>extracted.</w:t>
      </w:r>
      <w:r w:rsidR="000700EA">
        <w:rPr>
          <w:rFonts w:ascii="Georgia" w:hAnsi="Georgia"/>
          <w:lang w:val="en-GB"/>
        </w:rPr>
        <w:t xml:space="preserve"> </w:t>
      </w:r>
    </w:p>
    <w:p w14:paraId="133975F0" w14:textId="1E438525" w:rsidR="00222050" w:rsidRDefault="00A20795" w:rsidP="006038DC">
      <w:pPr>
        <w:jc w:val="both"/>
        <w:rPr>
          <w:rFonts w:ascii="Georgia" w:hAnsi="Georgia"/>
          <w:lang w:val="en-GB"/>
        </w:rPr>
      </w:pPr>
      <w:r>
        <w:rPr>
          <w:rFonts w:ascii="Georgia" w:hAnsi="Georgia"/>
          <w:lang w:val="en-GB"/>
        </w:rPr>
        <w:t xml:space="preserve">The </w:t>
      </w:r>
      <w:r w:rsidR="008501CD">
        <w:rPr>
          <w:rFonts w:ascii="Georgia" w:hAnsi="Georgia"/>
          <w:lang w:val="en-GB"/>
        </w:rPr>
        <w:t>moisture data</w:t>
      </w:r>
      <w:r>
        <w:rPr>
          <w:rFonts w:ascii="Georgia" w:hAnsi="Georgia"/>
          <w:lang w:val="en-GB"/>
        </w:rPr>
        <w:t xml:space="preserve"> </w:t>
      </w:r>
      <w:r w:rsidR="000700EA">
        <w:rPr>
          <w:rFonts w:ascii="Georgia" w:hAnsi="Georgia"/>
          <w:lang w:val="en-GB"/>
        </w:rPr>
        <w:t xml:space="preserve">in the json format is deserialized </w:t>
      </w:r>
      <w:r>
        <w:rPr>
          <w:rFonts w:ascii="Georgia" w:hAnsi="Georgia"/>
          <w:lang w:val="en-GB"/>
        </w:rPr>
        <w:t>. The  weather data and the moisture data are  repackaged in to a new  json payload.</w:t>
      </w:r>
    </w:p>
    <w:p w14:paraId="3B6F89C7" w14:textId="2D45893C" w:rsidR="006038DC" w:rsidRDefault="006038DC" w:rsidP="006038DC">
      <w:pPr>
        <w:jc w:val="both"/>
        <w:rPr>
          <w:rFonts w:ascii="Georgia" w:hAnsi="Georgia"/>
          <w:lang w:val="en-GB"/>
        </w:rPr>
      </w:pPr>
      <w:r>
        <w:rPr>
          <w:rFonts w:ascii="Georgia" w:hAnsi="Georgia"/>
          <w:lang w:val="en-GB"/>
        </w:rPr>
        <w:t>The new Json payload is further posted to different Azure functions using their URLs.</w:t>
      </w:r>
    </w:p>
    <w:p w14:paraId="6F4441BC" w14:textId="131CCD08" w:rsidR="008D2CDE" w:rsidRDefault="006038DC" w:rsidP="00BB78A4">
      <w:pPr>
        <w:spacing w:line="240" w:lineRule="auto"/>
        <w:jc w:val="both"/>
        <w:rPr>
          <w:rFonts w:ascii="Georgia" w:hAnsi="Georgia"/>
          <w:lang w:val="en-GB"/>
        </w:rPr>
      </w:pPr>
      <w:r>
        <w:rPr>
          <w:rFonts w:ascii="Georgia" w:hAnsi="Georgia"/>
          <w:lang w:val="en-GB"/>
        </w:rPr>
        <w:t xml:space="preserve">There are Three Azure functions which are triggered on </w:t>
      </w:r>
      <w:r w:rsidR="00DB2B73" w:rsidRPr="006038DC">
        <w:rPr>
          <w:rFonts w:ascii="Georgia" w:hAnsi="Georgia"/>
          <w:i/>
          <w:iCs/>
          <w:lang w:val="en-GB"/>
        </w:rPr>
        <w:t>HTTP trigger</w:t>
      </w:r>
      <w:r w:rsidR="008D4A5B">
        <w:rPr>
          <w:rFonts w:ascii="Georgia" w:hAnsi="Georgia"/>
          <w:i/>
          <w:iCs/>
          <w:lang w:val="en-GB"/>
        </w:rPr>
        <w:t xml:space="preserve"> </w:t>
      </w:r>
      <w:r>
        <w:rPr>
          <w:rFonts w:ascii="Georgia" w:hAnsi="Georgia"/>
          <w:lang w:val="en-GB"/>
        </w:rPr>
        <w:t>,</w:t>
      </w:r>
      <w:r w:rsidR="00DB2B73">
        <w:rPr>
          <w:rFonts w:ascii="Georgia" w:hAnsi="Georgia"/>
          <w:lang w:val="en-GB"/>
        </w:rPr>
        <w:t xml:space="preserve"> </w:t>
      </w:r>
      <w:r>
        <w:rPr>
          <w:rFonts w:ascii="Georgia" w:hAnsi="Georgia"/>
          <w:lang w:val="en-GB"/>
        </w:rPr>
        <w:t xml:space="preserve">which are responsible to send the received data(data from the main azure function) to corresponding </w:t>
      </w:r>
      <w:r w:rsidR="00DB2B73">
        <w:rPr>
          <w:rFonts w:ascii="Georgia" w:hAnsi="Georgia"/>
          <w:lang w:val="en-GB"/>
        </w:rPr>
        <w:t>Cosmos DB</w:t>
      </w:r>
      <w:r>
        <w:rPr>
          <w:rFonts w:ascii="Georgia" w:hAnsi="Georgia"/>
          <w:lang w:val="en-GB"/>
        </w:rPr>
        <w:t xml:space="preserve"> ,</w:t>
      </w:r>
      <w:r w:rsidR="00DB2B73">
        <w:rPr>
          <w:rFonts w:ascii="Georgia" w:hAnsi="Georgia"/>
          <w:lang w:val="en-GB"/>
        </w:rPr>
        <w:t xml:space="preserve"> Blob storage and SMS to mobile(using Twilio).</w:t>
      </w:r>
    </w:p>
    <w:p w14:paraId="49DF0857" w14:textId="4749A4CE" w:rsidR="00323BCC" w:rsidRDefault="00323BCC" w:rsidP="00BB78A4">
      <w:pPr>
        <w:spacing w:line="240" w:lineRule="auto"/>
        <w:jc w:val="both"/>
        <w:rPr>
          <w:rFonts w:ascii="Georgia" w:hAnsi="Georgia"/>
          <w:lang w:val="en-GB"/>
        </w:rPr>
      </w:pPr>
      <w:r w:rsidRPr="00323BCC">
        <w:rPr>
          <w:rFonts w:ascii="Georgia" w:hAnsi="Georgia"/>
          <w:lang w:val="en-GB"/>
        </w:rPr>
        <w:lastRenderedPageBreak/>
        <w:drawing>
          <wp:inline distT="0" distB="0" distL="0" distR="0" wp14:anchorId="11318DA8" wp14:editId="3B400C5F">
            <wp:extent cx="5731510" cy="2349500"/>
            <wp:effectExtent l="0" t="0" r="2540"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12"/>
                    <a:stretch>
                      <a:fillRect/>
                    </a:stretch>
                  </pic:blipFill>
                  <pic:spPr>
                    <a:xfrm>
                      <a:off x="0" y="0"/>
                      <a:ext cx="5731510" cy="2349500"/>
                    </a:xfrm>
                    <a:prstGeom prst="rect">
                      <a:avLst/>
                    </a:prstGeom>
                  </pic:spPr>
                </pic:pic>
              </a:graphicData>
            </a:graphic>
          </wp:inline>
        </w:drawing>
      </w:r>
    </w:p>
    <w:p w14:paraId="1A2604CC" w14:textId="77777777" w:rsidR="00323BCC" w:rsidRDefault="00323BCC" w:rsidP="00BB78A4">
      <w:pPr>
        <w:spacing w:line="240" w:lineRule="auto"/>
        <w:jc w:val="both"/>
        <w:rPr>
          <w:rFonts w:ascii="Georgia" w:hAnsi="Georgia"/>
          <w:lang w:val="en-GB"/>
        </w:rPr>
      </w:pPr>
    </w:p>
    <w:p w14:paraId="7BE2C101" w14:textId="175CC828" w:rsidR="00C72B39" w:rsidRDefault="00C72B39" w:rsidP="00BB78A4">
      <w:pPr>
        <w:spacing w:line="240" w:lineRule="auto"/>
        <w:jc w:val="both"/>
        <w:rPr>
          <w:rFonts w:ascii="Georgia" w:hAnsi="Georgia"/>
          <w:lang w:val="en-GB"/>
        </w:rPr>
      </w:pPr>
      <w:r>
        <w:rPr>
          <w:rFonts w:ascii="Georgia" w:hAnsi="Georgia"/>
          <w:lang w:val="en-GB"/>
        </w:rPr>
        <w:t>The Azure function, which is responsible for sending SMS to the client , send the message only when the moisture content is lower than the desired measurement, along with that it sends additional information about possibilities of rain and drizzle</w:t>
      </w:r>
      <w:r w:rsidR="00070B70">
        <w:rPr>
          <w:rFonts w:ascii="Georgia" w:hAnsi="Georgia"/>
          <w:lang w:val="en-GB"/>
        </w:rPr>
        <w:t>,</w:t>
      </w:r>
      <w:r>
        <w:rPr>
          <w:rFonts w:ascii="Georgia" w:hAnsi="Georgia"/>
          <w:lang w:val="en-GB"/>
        </w:rPr>
        <w:t xml:space="preserve"> </w:t>
      </w:r>
      <w:r w:rsidR="00070B70">
        <w:rPr>
          <w:rFonts w:ascii="Georgia" w:hAnsi="Georgia"/>
          <w:lang w:val="en-GB"/>
        </w:rPr>
        <w:t>so</w:t>
      </w:r>
      <w:r>
        <w:rPr>
          <w:rFonts w:ascii="Georgia" w:hAnsi="Georgia"/>
          <w:lang w:val="en-GB"/>
        </w:rPr>
        <w:t xml:space="preserve"> the client might not have to water outdoor plants in case of rain or drizzle</w:t>
      </w:r>
      <w:r w:rsidR="00070B70">
        <w:rPr>
          <w:rFonts w:ascii="Georgia" w:hAnsi="Georgia"/>
          <w:lang w:val="en-GB"/>
        </w:rPr>
        <w:t>.</w:t>
      </w:r>
    </w:p>
    <w:p w14:paraId="79FBE10E" w14:textId="618E1F75" w:rsidR="00DB2B73" w:rsidRDefault="00DB2B73" w:rsidP="00BB78A4">
      <w:pPr>
        <w:spacing w:line="240" w:lineRule="auto"/>
        <w:jc w:val="both"/>
        <w:rPr>
          <w:rFonts w:ascii="Georgia" w:hAnsi="Georgia"/>
          <w:lang w:val="en-GB"/>
        </w:rPr>
      </w:pPr>
      <w:r>
        <w:rPr>
          <w:rFonts w:ascii="Georgia" w:hAnsi="Georgia"/>
          <w:lang w:val="en-GB"/>
        </w:rPr>
        <w:t>Further the data from the cosmos DB is Visualised by using Power BI.</w:t>
      </w:r>
      <w:r w:rsidR="00070B70">
        <w:rPr>
          <w:rFonts w:ascii="Georgia" w:hAnsi="Georgia"/>
          <w:lang w:val="en-GB"/>
        </w:rPr>
        <w:t xml:space="preserve"> The report generated can be made accessible to client if the client requests for it.</w:t>
      </w:r>
    </w:p>
    <w:p w14:paraId="46579550" w14:textId="474AE2EF" w:rsidR="00070B70" w:rsidRDefault="00070B70" w:rsidP="006038DC">
      <w:pPr>
        <w:jc w:val="both"/>
        <w:rPr>
          <w:rFonts w:ascii="Georgia" w:hAnsi="Georgia"/>
          <w:lang w:val="en-GB"/>
        </w:rPr>
      </w:pPr>
    </w:p>
    <w:p w14:paraId="5714F1A4" w14:textId="77777777" w:rsidR="00BB78A4" w:rsidRPr="00BB78A4" w:rsidRDefault="00723643" w:rsidP="00BB78A4">
      <w:pPr>
        <w:pStyle w:val="NormalWeb"/>
        <w:numPr>
          <w:ilvl w:val="0"/>
          <w:numId w:val="12"/>
        </w:numPr>
        <w:shd w:val="clear" w:color="auto" w:fill="FFFFFF"/>
        <w:spacing w:before="0" w:after="0"/>
        <w:rPr>
          <w:rFonts w:ascii="Segoe UI" w:hAnsi="Segoe UI" w:cs="Segoe UI"/>
          <w:color w:val="171717"/>
        </w:rPr>
      </w:pPr>
      <w:r w:rsidRPr="00BB78A4">
        <w:rPr>
          <w:b/>
          <w:bCs/>
          <w:lang w:val="en-GB"/>
        </w:rPr>
        <w:t>Snaps Shots</w:t>
      </w:r>
      <w:r w:rsidRPr="00BB78A4">
        <w:rPr>
          <w:lang w:val="en-GB"/>
        </w:rPr>
        <w:t>:</w:t>
      </w:r>
    </w:p>
    <w:p w14:paraId="5EBC98DD" w14:textId="1CADEAC9" w:rsidR="00222050" w:rsidRPr="00BB78A4" w:rsidRDefault="00723643" w:rsidP="00BB78A4">
      <w:pPr>
        <w:pStyle w:val="NormalWeb"/>
        <w:shd w:val="clear" w:color="auto" w:fill="FFFFFF"/>
        <w:spacing w:before="0" w:after="0"/>
        <w:ind w:left="360"/>
        <w:rPr>
          <w:rFonts w:ascii="Segoe UI" w:hAnsi="Segoe UI" w:cs="Segoe UI"/>
          <w:color w:val="171717"/>
        </w:rPr>
      </w:pPr>
      <w:r w:rsidRPr="00BB78A4">
        <w:rPr>
          <w:lang w:val="en-GB"/>
        </w:rPr>
        <w:t>Data collected in the Cosmos DB</w:t>
      </w:r>
    </w:p>
    <w:p w14:paraId="044149FA" w14:textId="77777777" w:rsidR="00222050" w:rsidRDefault="00222050">
      <w:pPr>
        <w:pStyle w:val="NormalWeb"/>
        <w:shd w:val="clear" w:color="auto" w:fill="FFFFFF"/>
        <w:rPr>
          <w:rFonts w:ascii="Segoe UI" w:hAnsi="Segoe UI" w:cs="Segoe UI"/>
          <w:color w:val="171717"/>
        </w:rPr>
      </w:pPr>
    </w:p>
    <w:p w14:paraId="57BFC0AE" w14:textId="77777777" w:rsidR="00222050" w:rsidRDefault="008501CD">
      <w:pPr>
        <w:pStyle w:val="NormalWeb"/>
        <w:shd w:val="clear" w:color="auto" w:fill="FFFFFF"/>
      </w:pPr>
      <w:r>
        <w:rPr>
          <w:rFonts w:ascii="Segoe UI" w:hAnsi="Segoe UI" w:cs="Segoe UI"/>
          <w:noProof/>
          <w:color w:val="171717"/>
        </w:rPr>
        <w:drawing>
          <wp:inline distT="0" distB="0" distL="0" distR="0" wp14:anchorId="46B0B074" wp14:editId="036E3101">
            <wp:extent cx="5731514" cy="2384426"/>
            <wp:effectExtent l="0" t="0" r="2536" b="0"/>
            <wp:docPr id="5" name="Picture 4"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2384426"/>
                    </a:xfrm>
                    <a:prstGeom prst="rect">
                      <a:avLst/>
                    </a:prstGeom>
                    <a:noFill/>
                    <a:ln>
                      <a:noFill/>
                      <a:prstDash/>
                    </a:ln>
                  </pic:spPr>
                </pic:pic>
              </a:graphicData>
            </a:graphic>
          </wp:inline>
        </w:drawing>
      </w:r>
    </w:p>
    <w:p w14:paraId="724FAA46" w14:textId="2FCBB87D" w:rsidR="00222050" w:rsidRDefault="00222050">
      <w:pPr>
        <w:pStyle w:val="NormalWeb"/>
        <w:shd w:val="clear" w:color="auto" w:fill="FFFFFF"/>
        <w:rPr>
          <w:rFonts w:ascii="Segoe UI" w:hAnsi="Segoe UI" w:cs="Segoe UI"/>
          <w:color w:val="171717"/>
        </w:rPr>
      </w:pPr>
    </w:p>
    <w:p w14:paraId="35715D71" w14:textId="7FF1AE27" w:rsidR="00301747" w:rsidRDefault="00301747">
      <w:pPr>
        <w:pStyle w:val="NormalWeb"/>
        <w:shd w:val="clear" w:color="auto" w:fill="FFFFFF"/>
        <w:rPr>
          <w:rFonts w:ascii="Segoe UI" w:hAnsi="Segoe UI" w:cs="Segoe UI"/>
          <w:color w:val="171717"/>
          <w:lang w:val="en-GB"/>
        </w:rPr>
      </w:pPr>
      <w:r>
        <w:rPr>
          <w:rFonts w:ascii="Segoe UI" w:hAnsi="Segoe UI" w:cs="Segoe UI"/>
          <w:color w:val="171717"/>
          <w:lang w:val="en-GB"/>
        </w:rPr>
        <w:t>Data collected in the Blob Container:</w:t>
      </w:r>
    </w:p>
    <w:p w14:paraId="75B2FE68" w14:textId="6ED6DFE1" w:rsidR="00301747" w:rsidRDefault="00301747">
      <w:pPr>
        <w:pStyle w:val="NormalWeb"/>
        <w:shd w:val="clear" w:color="auto" w:fill="FFFFFF"/>
        <w:rPr>
          <w:rFonts w:ascii="Segoe UI" w:hAnsi="Segoe UI" w:cs="Segoe UI"/>
          <w:color w:val="171717"/>
          <w:lang w:val="en-GB"/>
        </w:rPr>
      </w:pPr>
      <w:r>
        <w:rPr>
          <w:rFonts w:ascii="Segoe UI" w:hAnsi="Segoe UI" w:cs="Segoe UI"/>
          <w:noProof/>
          <w:color w:val="171717"/>
        </w:rPr>
        <w:lastRenderedPageBreak/>
        <w:drawing>
          <wp:inline distT="0" distB="0" distL="0" distR="0" wp14:anchorId="44579D92" wp14:editId="1F188C20">
            <wp:extent cx="5731510" cy="3124200"/>
            <wp:effectExtent l="0" t="0" r="2540" b="0"/>
            <wp:docPr id="9" name="Picture 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 application, email&#10;&#10;Description automatically generated"/>
                    <pic:cNvPicPr/>
                  </pic:nvPicPr>
                  <pic:blipFill>
                    <a:blip r:embed="rId14"/>
                    <a:stretch>
                      <a:fillRect/>
                    </a:stretch>
                  </pic:blipFill>
                  <pic:spPr>
                    <a:xfrm>
                      <a:off x="0" y="0"/>
                      <a:ext cx="5731510" cy="3124200"/>
                    </a:xfrm>
                    <a:prstGeom prst="rect">
                      <a:avLst/>
                    </a:prstGeom>
                    <a:noFill/>
                    <a:ln>
                      <a:noFill/>
                      <a:prstDash/>
                    </a:ln>
                  </pic:spPr>
                </pic:pic>
              </a:graphicData>
            </a:graphic>
          </wp:inline>
        </w:drawing>
      </w:r>
    </w:p>
    <w:p w14:paraId="4DA41BF4" w14:textId="77777777" w:rsidR="00301747" w:rsidRPr="00301747" w:rsidRDefault="00301747">
      <w:pPr>
        <w:pStyle w:val="NormalWeb"/>
        <w:shd w:val="clear" w:color="auto" w:fill="FFFFFF"/>
        <w:rPr>
          <w:rFonts w:ascii="Segoe UI" w:hAnsi="Segoe UI" w:cs="Segoe UI"/>
          <w:color w:val="171717"/>
          <w:lang w:val="en-GB"/>
        </w:rPr>
      </w:pPr>
    </w:p>
    <w:p w14:paraId="7544422D" w14:textId="77777777" w:rsidR="00222050" w:rsidRDefault="00222050">
      <w:pPr>
        <w:pStyle w:val="NormalWeb"/>
        <w:shd w:val="clear" w:color="auto" w:fill="FFFFFF"/>
        <w:rPr>
          <w:rFonts w:ascii="Segoe UI" w:hAnsi="Segoe UI" w:cs="Segoe UI"/>
          <w:color w:val="171717"/>
        </w:rPr>
      </w:pPr>
    </w:p>
    <w:p w14:paraId="14A00D4D" w14:textId="16DFD5D8" w:rsidR="00222050" w:rsidRPr="00301747" w:rsidRDefault="00301747">
      <w:pPr>
        <w:pStyle w:val="NormalWeb"/>
        <w:shd w:val="clear" w:color="auto" w:fill="FFFFFF"/>
        <w:rPr>
          <w:rFonts w:ascii="Segoe UI" w:hAnsi="Segoe UI" w:cs="Segoe UI"/>
          <w:color w:val="171717"/>
          <w:lang w:val="en-GB"/>
        </w:rPr>
      </w:pPr>
      <w:r>
        <w:rPr>
          <w:rFonts w:ascii="Segoe UI" w:hAnsi="Segoe UI" w:cs="Segoe UI"/>
          <w:color w:val="171717"/>
          <w:lang w:val="en-GB"/>
        </w:rPr>
        <w:t>View of the blob file</w:t>
      </w:r>
    </w:p>
    <w:p w14:paraId="5B2AFA6B" w14:textId="77777777" w:rsidR="00222050" w:rsidRDefault="008501CD">
      <w:pPr>
        <w:pStyle w:val="NormalWeb"/>
        <w:shd w:val="clear" w:color="auto" w:fill="FFFFFF"/>
      </w:pPr>
      <w:r>
        <w:rPr>
          <w:rFonts w:ascii="Segoe UI" w:hAnsi="Segoe UI" w:cs="Segoe UI"/>
          <w:noProof/>
          <w:color w:val="171717"/>
        </w:rPr>
        <w:drawing>
          <wp:inline distT="0" distB="0" distL="0" distR="0" wp14:anchorId="5A8A2D16" wp14:editId="7A5E226F">
            <wp:extent cx="5730875" cy="3536950"/>
            <wp:effectExtent l="0" t="0" r="3175" b="6350"/>
            <wp:docPr id="7"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6754" cy="3546750"/>
                    </a:xfrm>
                    <a:prstGeom prst="rect">
                      <a:avLst/>
                    </a:prstGeom>
                    <a:noFill/>
                    <a:ln>
                      <a:noFill/>
                      <a:prstDash/>
                    </a:ln>
                  </pic:spPr>
                </pic:pic>
              </a:graphicData>
            </a:graphic>
          </wp:inline>
        </w:drawing>
      </w:r>
    </w:p>
    <w:p w14:paraId="1AD5C499" w14:textId="77777777" w:rsidR="00222050" w:rsidRDefault="00222050">
      <w:pPr>
        <w:pStyle w:val="NormalWeb"/>
        <w:shd w:val="clear" w:color="auto" w:fill="FFFFFF"/>
        <w:rPr>
          <w:rFonts w:ascii="Segoe UI" w:hAnsi="Segoe UI" w:cs="Segoe UI"/>
          <w:color w:val="171717"/>
        </w:rPr>
      </w:pPr>
    </w:p>
    <w:p w14:paraId="7EE4819B" w14:textId="77777777" w:rsidR="00BB78A4" w:rsidRDefault="00BB78A4">
      <w:pPr>
        <w:pStyle w:val="NormalWeb"/>
        <w:shd w:val="clear" w:color="auto" w:fill="FFFFFF"/>
        <w:rPr>
          <w:rFonts w:ascii="Segoe UI" w:hAnsi="Segoe UI" w:cs="Segoe UI"/>
          <w:color w:val="171717"/>
          <w:lang w:val="en-GB"/>
        </w:rPr>
      </w:pPr>
    </w:p>
    <w:p w14:paraId="6CB3E117" w14:textId="77777777" w:rsidR="00BB78A4" w:rsidRDefault="00BB78A4">
      <w:pPr>
        <w:pStyle w:val="NormalWeb"/>
        <w:shd w:val="clear" w:color="auto" w:fill="FFFFFF"/>
        <w:rPr>
          <w:rFonts w:ascii="Segoe UI" w:hAnsi="Segoe UI" w:cs="Segoe UI"/>
          <w:color w:val="171717"/>
          <w:lang w:val="en-GB"/>
        </w:rPr>
      </w:pPr>
    </w:p>
    <w:p w14:paraId="624721F9" w14:textId="77777777" w:rsidR="00BB78A4" w:rsidRDefault="00BB78A4">
      <w:pPr>
        <w:pStyle w:val="NormalWeb"/>
        <w:shd w:val="clear" w:color="auto" w:fill="FFFFFF"/>
        <w:rPr>
          <w:rFonts w:ascii="Segoe UI" w:hAnsi="Segoe UI" w:cs="Segoe UI"/>
          <w:color w:val="171717"/>
          <w:lang w:val="en-GB"/>
        </w:rPr>
      </w:pPr>
    </w:p>
    <w:p w14:paraId="7B09F3F2" w14:textId="77777777" w:rsidR="009854B7" w:rsidRDefault="009854B7">
      <w:pPr>
        <w:pStyle w:val="NormalWeb"/>
        <w:shd w:val="clear" w:color="auto" w:fill="FFFFFF"/>
        <w:rPr>
          <w:rFonts w:ascii="Segoe UI" w:hAnsi="Segoe UI" w:cs="Segoe UI"/>
          <w:color w:val="171717"/>
          <w:lang w:val="en-GB"/>
        </w:rPr>
      </w:pPr>
    </w:p>
    <w:p w14:paraId="15E3E060" w14:textId="6BB0DC8D" w:rsidR="00222050" w:rsidRDefault="00D459BA">
      <w:pPr>
        <w:pStyle w:val="NormalWeb"/>
        <w:shd w:val="clear" w:color="auto" w:fill="FFFFFF"/>
        <w:rPr>
          <w:rFonts w:ascii="Segoe UI" w:hAnsi="Segoe UI" w:cs="Segoe UI"/>
          <w:color w:val="171717"/>
          <w:lang w:val="en-GB"/>
        </w:rPr>
      </w:pPr>
      <w:r>
        <w:rPr>
          <w:rFonts w:ascii="Segoe UI" w:hAnsi="Segoe UI" w:cs="Segoe UI"/>
          <w:color w:val="171717"/>
          <w:lang w:val="en-GB"/>
        </w:rPr>
        <w:lastRenderedPageBreak/>
        <w:t>SMS via Twilio</w:t>
      </w:r>
    </w:p>
    <w:p w14:paraId="3E8AC7F6" w14:textId="1946D9C6" w:rsidR="00D459BA" w:rsidRPr="00D459BA" w:rsidRDefault="00D459BA" w:rsidP="009854B7">
      <w:pPr>
        <w:pStyle w:val="NormalWeb"/>
        <w:shd w:val="clear" w:color="auto" w:fill="FFFFFF"/>
        <w:ind w:left="1440"/>
        <w:rPr>
          <w:rFonts w:ascii="Segoe UI" w:hAnsi="Segoe UI" w:cs="Segoe UI"/>
          <w:color w:val="171717"/>
          <w:lang w:val="en-GB"/>
        </w:rPr>
      </w:pPr>
      <w:r w:rsidRPr="00D459BA">
        <w:rPr>
          <w:rFonts w:ascii="Segoe UI" w:hAnsi="Segoe UI" w:cs="Segoe UI"/>
          <w:color w:val="171717"/>
          <w:lang w:val="en-GB"/>
        </w:rPr>
        <w:drawing>
          <wp:inline distT="0" distB="0" distL="0" distR="0" wp14:anchorId="4E1D30CF" wp14:editId="6D41AAC2">
            <wp:extent cx="3867150" cy="2279650"/>
            <wp:effectExtent l="0" t="0" r="0" b="635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6"/>
                    <a:stretch>
                      <a:fillRect/>
                    </a:stretch>
                  </pic:blipFill>
                  <pic:spPr>
                    <a:xfrm>
                      <a:off x="0" y="0"/>
                      <a:ext cx="3867701" cy="2279975"/>
                    </a:xfrm>
                    <a:prstGeom prst="rect">
                      <a:avLst/>
                    </a:prstGeom>
                  </pic:spPr>
                </pic:pic>
              </a:graphicData>
            </a:graphic>
          </wp:inline>
        </w:drawing>
      </w:r>
    </w:p>
    <w:p w14:paraId="62237E97" w14:textId="51FDD1DD" w:rsidR="00222050" w:rsidRPr="00D459BA" w:rsidRDefault="009854B7">
      <w:pPr>
        <w:pStyle w:val="NormalWeb"/>
        <w:shd w:val="clear" w:color="auto" w:fill="FFFFFF"/>
        <w:rPr>
          <w:lang w:val="en-GB"/>
        </w:rPr>
      </w:pPr>
      <w:r>
        <w:rPr>
          <w:lang w:val="en-GB"/>
        </w:rPr>
        <w:t xml:space="preserve">    </w:t>
      </w:r>
      <w:r w:rsidR="00D459BA">
        <w:rPr>
          <w:lang w:val="en-GB"/>
        </w:rPr>
        <w:t>SMS 2:</w:t>
      </w:r>
    </w:p>
    <w:p w14:paraId="06BC5E25" w14:textId="34A802BC" w:rsidR="00222050" w:rsidRDefault="00D459BA" w:rsidP="009854B7">
      <w:pPr>
        <w:pStyle w:val="NormalWeb"/>
        <w:shd w:val="clear" w:color="auto" w:fill="FFFFFF"/>
        <w:ind w:left="1440"/>
        <w:rPr>
          <w:rFonts w:ascii="Segoe UI" w:hAnsi="Segoe UI" w:cs="Segoe UI"/>
          <w:color w:val="171717"/>
        </w:rPr>
      </w:pPr>
      <w:r w:rsidRPr="00D459BA">
        <w:rPr>
          <w:rFonts w:ascii="Segoe UI" w:hAnsi="Segoe UI" w:cs="Segoe UI"/>
          <w:color w:val="171717"/>
        </w:rPr>
        <w:drawing>
          <wp:inline distT="0" distB="0" distL="0" distR="0" wp14:anchorId="2C7DB4D3" wp14:editId="6D8EC3EA">
            <wp:extent cx="3315163" cy="2019582"/>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7"/>
                    <a:stretch>
                      <a:fillRect/>
                    </a:stretch>
                  </pic:blipFill>
                  <pic:spPr>
                    <a:xfrm>
                      <a:off x="0" y="0"/>
                      <a:ext cx="3315163" cy="2019582"/>
                    </a:xfrm>
                    <a:prstGeom prst="rect">
                      <a:avLst/>
                    </a:prstGeom>
                  </pic:spPr>
                </pic:pic>
              </a:graphicData>
            </a:graphic>
          </wp:inline>
        </w:drawing>
      </w:r>
    </w:p>
    <w:p w14:paraId="03746B84" w14:textId="77777777" w:rsidR="00222050" w:rsidRDefault="00222050">
      <w:pPr>
        <w:pStyle w:val="NormalWeb"/>
        <w:shd w:val="clear" w:color="auto" w:fill="FFFFFF"/>
        <w:rPr>
          <w:rFonts w:ascii="Segoe UI" w:hAnsi="Segoe UI" w:cs="Segoe UI"/>
          <w:color w:val="171717"/>
        </w:rPr>
      </w:pPr>
    </w:p>
    <w:p w14:paraId="3DFC5B2A" w14:textId="77777777" w:rsidR="00BB78A4" w:rsidRDefault="00BB78A4">
      <w:pPr>
        <w:pStyle w:val="NormalWeb"/>
        <w:shd w:val="clear" w:color="auto" w:fill="FFFFFF"/>
        <w:rPr>
          <w:lang w:val="en-GB"/>
        </w:rPr>
      </w:pPr>
    </w:p>
    <w:p w14:paraId="244D51AA" w14:textId="51A26B8D" w:rsidR="00222050" w:rsidRDefault="00F476F5">
      <w:pPr>
        <w:pStyle w:val="NormalWeb"/>
        <w:shd w:val="clear" w:color="auto" w:fill="FFFFFF"/>
        <w:rPr>
          <w:lang w:val="en-GB"/>
        </w:rPr>
      </w:pPr>
      <w:r>
        <w:rPr>
          <w:lang w:val="en-GB"/>
        </w:rPr>
        <w:t>Power BI Report:</w:t>
      </w:r>
    </w:p>
    <w:p w14:paraId="5F04D052" w14:textId="77777777" w:rsidR="009854B7" w:rsidRDefault="009854B7">
      <w:pPr>
        <w:pStyle w:val="NormalWeb"/>
        <w:shd w:val="clear" w:color="auto" w:fill="FFFFFF"/>
        <w:rPr>
          <w:lang w:val="en-GB"/>
        </w:rPr>
      </w:pPr>
    </w:p>
    <w:p w14:paraId="2194478B" w14:textId="38047A1F" w:rsidR="001A2CF6" w:rsidRPr="00F476F5" w:rsidRDefault="001A2CF6">
      <w:pPr>
        <w:pStyle w:val="NormalWeb"/>
        <w:shd w:val="clear" w:color="auto" w:fill="FFFFFF"/>
        <w:rPr>
          <w:lang w:val="en-GB"/>
        </w:rPr>
      </w:pPr>
      <w:r>
        <w:rPr>
          <w:noProof/>
          <w:lang w:val="en-GB"/>
        </w:rPr>
        <w:lastRenderedPageBreak/>
        <w:drawing>
          <wp:inline distT="0" distB="0" distL="0" distR="0" wp14:anchorId="0E28FB14" wp14:editId="6212C7E1">
            <wp:extent cx="5721350" cy="3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3790950"/>
                    </a:xfrm>
                    <a:prstGeom prst="rect">
                      <a:avLst/>
                    </a:prstGeom>
                    <a:noFill/>
                    <a:ln>
                      <a:noFill/>
                    </a:ln>
                  </pic:spPr>
                </pic:pic>
              </a:graphicData>
            </a:graphic>
          </wp:inline>
        </w:drawing>
      </w:r>
    </w:p>
    <w:p w14:paraId="4542AEC4" w14:textId="77777777" w:rsidR="00222050" w:rsidRDefault="00222050">
      <w:pPr>
        <w:pStyle w:val="NormalWeb"/>
        <w:shd w:val="clear" w:color="auto" w:fill="FFFFFF"/>
        <w:rPr>
          <w:rFonts w:ascii="Segoe UI" w:hAnsi="Segoe UI" w:cs="Segoe UI"/>
          <w:color w:val="171717"/>
        </w:rPr>
      </w:pPr>
    </w:p>
    <w:p w14:paraId="301AF655" w14:textId="77777777" w:rsidR="00222050" w:rsidRDefault="00222050">
      <w:pPr>
        <w:rPr>
          <w:rFonts w:ascii="Arial" w:hAnsi="Arial" w:cs="Arial"/>
          <w:sz w:val="28"/>
          <w:szCs w:val="28"/>
        </w:rPr>
      </w:pPr>
    </w:p>
    <w:p w14:paraId="1568E0CA" w14:textId="38C6E447" w:rsidR="00222050" w:rsidRDefault="00806634">
      <w:r w:rsidRPr="00806634">
        <w:drawing>
          <wp:inline distT="0" distB="0" distL="0" distR="0" wp14:anchorId="41304D96" wp14:editId="1338EC71">
            <wp:extent cx="5953760" cy="3911600"/>
            <wp:effectExtent l="0" t="0" r="8890" b="0"/>
            <wp:docPr id="18" name="Picture 1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PowerPoint&#10;&#10;Description automatically generated"/>
                    <pic:cNvPicPr/>
                  </pic:nvPicPr>
                  <pic:blipFill>
                    <a:blip r:embed="rId19"/>
                    <a:stretch>
                      <a:fillRect/>
                    </a:stretch>
                  </pic:blipFill>
                  <pic:spPr>
                    <a:xfrm>
                      <a:off x="0" y="0"/>
                      <a:ext cx="5953760" cy="3911600"/>
                    </a:xfrm>
                    <a:prstGeom prst="rect">
                      <a:avLst/>
                    </a:prstGeom>
                  </pic:spPr>
                </pic:pic>
              </a:graphicData>
            </a:graphic>
          </wp:inline>
        </w:drawing>
      </w:r>
    </w:p>
    <w:p w14:paraId="73846AEA" w14:textId="77777777" w:rsidR="00222050" w:rsidRDefault="00222050">
      <w:pPr>
        <w:rPr>
          <w:rFonts w:ascii="Arial" w:hAnsi="Arial" w:cs="Arial"/>
          <w:sz w:val="28"/>
          <w:szCs w:val="28"/>
        </w:rPr>
      </w:pPr>
    </w:p>
    <w:p w14:paraId="3A06826D" w14:textId="77777777" w:rsidR="00222050" w:rsidRDefault="008501CD">
      <w:pPr>
        <w:rPr>
          <w:rFonts w:cs="Calibri"/>
          <w:sz w:val="28"/>
          <w:szCs w:val="28"/>
          <w:lang w:val="en-GB"/>
        </w:rPr>
      </w:pPr>
      <w:r>
        <w:rPr>
          <w:rFonts w:cs="Calibri"/>
          <w:sz w:val="28"/>
          <w:szCs w:val="28"/>
          <w:lang w:val="en-GB"/>
        </w:rPr>
        <w:lastRenderedPageBreak/>
        <w:t>Resources:</w:t>
      </w:r>
    </w:p>
    <w:p w14:paraId="26C66D56" w14:textId="3EFFF52C" w:rsidR="00222050" w:rsidRPr="00F476F5" w:rsidRDefault="008501CD">
      <w:pPr>
        <w:rPr>
          <w:rFonts w:ascii="Georgia" w:hAnsi="Georgia" w:cs="Calibri"/>
          <w:sz w:val="24"/>
          <w:szCs w:val="24"/>
          <w:lang w:val="en-GB"/>
        </w:rPr>
      </w:pPr>
      <w:r w:rsidRPr="00F476F5">
        <w:rPr>
          <w:rFonts w:ascii="Georgia" w:hAnsi="Georgia"/>
          <w:sz w:val="24"/>
          <w:szCs w:val="24"/>
        </w:rPr>
        <w:t xml:space="preserve"> </w:t>
      </w:r>
      <w:hyperlink r:id="rId20" w:history="1">
        <w:r w:rsidR="00E23C1B" w:rsidRPr="00F476F5">
          <w:rPr>
            <w:rStyle w:val="Hyperlink"/>
            <w:rFonts w:ascii="Georgia" w:hAnsi="Georgia" w:cs="Calibri"/>
            <w:sz w:val="24"/>
            <w:szCs w:val="24"/>
            <w:lang w:val="en-GB"/>
          </w:rPr>
          <w:t>https://www.greenwaybiotech.com/blogs/gardening-articles/how-soil-moisture-affects-your-plants-growth</w:t>
        </w:r>
      </w:hyperlink>
    </w:p>
    <w:p w14:paraId="6A25B68D" w14:textId="2A9454E4" w:rsidR="00E23C1B" w:rsidRPr="00F476F5" w:rsidRDefault="008D0D38">
      <w:pPr>
        <w:rPr>
          <w:rFonts w:ascii="Georgia" w:hAnsi="Georgia"/>
          <w:sz w:val="24"/>
          <w:szCs w:val="24"/>
        </w:rPr>
      </w:pPr>
      <w:hyperlink r:id="rId21" w:history="1">
        <w:r w:rsidRPr="00F476F5">
          <w:rPr>
            <w:rStyle w:val="Hyperlink"/>
            <w:rFonts w:ascii="Georgia" w:hAnsi="Georgia"/>
            <w:sz w:val="24"/>
            <w:szCs w:val="24"/>
          </w:rPr>
          <w:t>https://makeradvisor.com/</w:t>
        </w:r>
      </w:hyperlink>
    </w:p>
    <w:p w14:paraId="60255E33" w14:textId="19BEF0A2" w:rsidR="00865935" w:rsidRPr="00F476F5" w:rsidRDefault="00865935">
      <w:pPr>
        <w:rPr>
          <w:rFonts w:ascii="Georgia" w:hAnsi="Georgia"/>
          <w:sz w:val="24"/>
          <w:szCs w:val="24"/>
        </w:rPr>
      </w:pPr>
      <w:hyperlink r:id="rId22" w:history="1">
        <w:r w:rsidRPr="00F476F5">
          <w:rPr>
            <w:rStyle w:val="Hyperlink"/>
            <w:rFonts w:ascii="Georgia" w:hAnsi="Georgia"/>
            <w:sz w:val="24"/>
            <w:szCs w:val="24"/>
          </w:rPr>
          <w:t>https://cloudacademy.com/course/introduction-to-azure-iot-hub/introductio-to-iot-hub-1/</w:t>
        </w:r>
      </w:hyperlink>
    </w:p>
    <w:p w14:paraId="2247ED65" w14:textId="14005B1D" w:rsidR="008D0D38" w:rsidRPr="00F476F5" w:rsidRDefault="008D0D38">
      <w:pPr>
        <w:rPr>
          <w:rFonts w:ascii="Georgia" w:hAnsi="Georgia"/>
          <w:sz w:val="24"/>
          <w:szCs w:val="24"/>
        </w:rPr>
      </w:pPr>
      <w:hyperlink r:id="rId23" w:history="1">
        <w:r w:rsidRPr="00F476F5">
          <w:rPr>
            <w:rStyle w:val="Hyperlink"/>
            <w:rFonts w:ascii="Georgia" w:hAnsi="Georgia"/>
            <w:sz w:val="24"/>
            <w:szCs w:val="24"/>
          </w:rPr>
          <w:t>https://docs.microsoft.com/en-us/azure/iot-hub/iot-hub-tls-support</w:t>
        </w:r>
      </w:hyperlink>
    </w:p>
    <w:p w14:paraId="46FD40CF" w14:textId="652097F3" w:rsidR="008D0D38" w:rsidRPr="00F476F5" w:rsidRDefault="005E46E5">
      <w:pPr>
        <w:rPr>
          <w:rFonts w:ascii="Georgia" w:hAnsi="Georgia"/>
          <w:sz w:val="24"/>
          <w:szCs w:val="24"/>
        </w:rPr>
      </w:pPr>
      <w:hyperlink r:id="rId24" w:history="1">
        <w:r w:rsidRPr="00F476F5">
          <w:rPr>
            <w:rStyle w:val="Hyperlink"/>
            <w:rFonts w:ascii="Georgia" w:hAnsi="Georgia"/>
            <w:sz w:val="24"/>
            <w:szCs w:val="24"/>
          </w:rPr>
          <w:t>https://medium.com/@nareshgongulur/sending-sms-using-azure-functions-and-twilio-fd667f8603d6</w:t>
        </w:r>
      </w:hyperlink>
    </w:p>
    <w:p w14:paraId="6B76CFB0" w14:textId="77777777" w:rsidR="00F476F5" w:rsidRPr="00F476F5" w:rsidRDefault="00F476F5" w:rsidP="00F476F5">
      <w:pPr>
        <w:rPr>
          <w:rFonts w:ascii="Georgia" w:hAnsi="Georgia"/>
          <w:sz w:val="24"/>
          <w:szCs w:val="24"/>
        </w:rPr>
      </w:pPr>
      <w:hyperlink r:id="rId25" w:history="1">
        <w:r w:rsidRPr="00F476F5">
          <w:rPr>
            <w:rStyle w:val="Hyperlink"/>
            <w:rFonts w:ascii="Georgia" w:hAnsi="Georgia" w:cs="Arial"/>
            <w:sz w:val="24"/>
            <w:szCs w:val="24"/>
          </w:rPr>
          <w:t>https://docs.microsoft.com/en-us/power-bi/collaborate-share/service-request-access</w:t>
        </w:r>
      </w:hyperlink>
    </w:p>
    <w:p w14:paraId="2E72215E" w14:textId="77777777" w:rsidR="00F476F5" w:rsidRDefault="00F476F5"/>
    <w:p w14:paraId="153EF3BA" w14:textId="77777777" w:rsidR="005E46E5" w:rsidRDefault="005E46E5"/>
    <w:p w14:paraId="2167596C" w14:textId="77777777" w:rsidR="00865935" w:rsidRDefault="00865935"/>
    <w:p w14:paraId="7A154D75" w14:textId="77777777" w:rsidR="00E23C1B" w:rsidRDefault="00E23C1B"/>
    <w:sectPr w:rsidR="00E23C1B" w:rsidSect="00183288">
      <w:headerReference w:type="default" r:id="rId26"/>
      <w:headerReference w:type="first" r:id="rId27"/>
      <w:pgSz w:w="11906" w:h="16838"/>
      <w:pgMar w:top="1440" w:right="1440" w:bottom="1440" w:left="1440" w:header="51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7C694" w14:textId="77777777" w:rsidR="008501CD" w:rsidRDefault="008501CD">
      <w:pPr>
        <w:spacing w:after="0" w:line="240" w:lineRule="auto"/>
      </w:pPr>
      <w:r>
        <w:separator/>
      </w:r>
    </w:p>
  </w:endnote>
  <w:endnote w:type="continuationSeparator" w:id="0">
    <w:p w14:paraId="58CE70BC" w14:textId="77777777" w:rsidR="008501CD" w:rsidRDefault="00850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862A6" w14:textId="77777777" w:rsidR="008501CD" w:rsidRDefault="008501CD">
      <w:pPr>
        <w:spacing w:after="0" w:line="240" w:lineRule="auto"/>
      </w:pPr>
      <w:r>
        <w:rPr>
          <w:color w:val="000000"/>
        </w:rPr>
        <w:separator/>
      </w:r>
    </w:p>
  </w:footnote>
  <w:footnote w:type="continuationSeparator" w:id="0">
    <w:p w14:paraId="00725FB2" w14:textId="77777777" w:rsidR="008501CD" w:rsidRDefault="00850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DAEB" w14:textId="20982027" w:rsidR="00183288" w:rsidRDefault="00183288">
    <w:pPr>
      <w:pStyle w:val="Header"/>
    </w:pPr>
  </w:p>
  <w:p w14:paraId="3501812A" w14:textId="77777777" w:rsidR="00183288" w:rsidRDefault="001832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394A" w14:textId="42E720A7" w:rsidR="00183288" w:rsidRDefault="00183288">
    <w:pPr>
      <w:pStyle w:val="Header"/>
      <w:rPr>
        <w:lang w:val="en-GB"/>
      </w:rPr>
    </w:pPr>
    <w:r>
      <w:rPr>
        <w:lang w:val="en-GB"/>
      </w:rPr>
      <w:t>ASMA KHALID PATEL</w:t>
    </w:r>
  </w:p>
  <w:p w14:paraId="37DC763E" w14:textId="60CDC81C" w:rsidR="00183288" w:rsidRPr="00183288" w:rsidRDefault="00183288">
    <w:pPr>
      <w:pStyle w:val="Header"/>
      <w:rPr>
        <w:lang w:val="en-GB"/>
      </w:rPr>
    </w:pPr>
    <w:r>
      <w:rPr>
        <w:lang w:val="en-GB"/>
      </w:rPr>
      <w:t>IOT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EE"/>
    <w:multiLevelType w:val="multilevel"/>
    <w:tmpl w:val="82B006E6"/>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1" w15:restartNumberingAfterBreak="0">
    <w:nsid w:val="05537623"/>
    <w:multiLevelType w:val="hybridMultilevel"/>
    <w:tmpl w:val="C5D2B570"/>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2" w15:restartNumberingAfterBreak="0">
    <w:nsid w:val="08B53F07"/>
    <w:multiLevelType w:val="multilevel"/>
    <w:tmpl w:val="5EC65F9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0B6A05FA"/>
    <w:multiLevelType w:val="multilevel"/>
    <w:tmpl w:val="1172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16170"/>
    <w:multiLevelType w:val="hybridMultilevel"/>
    <w:tmpl w:val="816C9A2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3EA3DB3"/>
    <w:multiLevelType w:val="hybridMultilevel"/>
    <w:tmpl w:val="897CF7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B22A9F"/>
    <w:multiLevelType w:val="multilevel"/>
    <w:tmpl w:val="C7720C1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7" w15:restartNumberingAfterBreak="0">
    <w:nsid w:val="1D4044E2"/>
    <w:multiLevelType w:val="multilevel"/>
    <w:tmpl w:val="8F180CE8"/>
    <w:lvl w:ilvl="0">
      <w:numFmt w:val="bullet"/>
      <w:lvlText w:val=""/>
      <w:lvlJc w:val="left"/>
      <w:pPr>
        <w:ind w:left="2880" w:hanging="360"/>
      </w:pPr>
      <w:rPr>
        <w:rFonts w:ascii="Symbol" w:hAnsi="Symbol"/>
      </w:rPr>
    </w:lvl>
    <w:lvl w:ilvl="1">
      <w:numFmt w:val="bullet"/>
      <w:lvlText w:val="o"/>
      <w:lvlJc w:val="left"/>
      <w:pPr>
        <w:ind w:left="3600" w:hanging="360"/>
      </w:pPr>
      <w:rPr>
        <w:rFonts w:ascii="Courier New" w:hAnsi="Courier New" w:cs="Courier New"/>
      </w:rPr>
    </w:lvl>
    <w:lvl w:ilvl="2">
      <w:numFmt w:val="bullet"/>
      <w:lvlText w:val=""/>
      <w:lvlJc w:val="left"/>
      <w:pPr>
        <w:ind w:left="4320" w:hanging="360"/>
      </w:pPr>
      <w:rPr>
        <w:rFonts w:ascii="Wingdings" w:hAnsi="Wingdings"/>
      </w:rPr>
    </w:lvl>
    <w:lvl w:ilvl="3">
      <w:numFmt w:val="bullet"/>
      <w:lvlText w:val=""/>
      <w:lvlJc w:val="left"/>
      <w:pPr>
        <w:ind w:left="5040" w:hanging="360"/>
      </w:pPr>
      <w:rPr>
        <w:rFonts w:ascii="Symbol" w:hAnsi="Symbol"/>
      </w:rPr>
    </w:lvl>
    <w:lvl w:ilvl="4">
      <w:numFmt w:val="bullet"/>
      <w:lvlText w:val="o"/>
      <w:lvlJc w:val="left"/>
      <w:pPr>
        <w:ind w:left="5760" w:hanging="360"/>
      </w:pPr>
      <w:rPr>
        <w:rFonts w:ascii="Courier New" w:hAnsi="Courier New" w:cs="Courier New"/>
      </w:rPr>
    </w:lvl>
    <w:lvl w:ilvl="5">
      <w:numFmt w:val="bullet"/>
      <w:lvlText w:val=""/>
      <w:lvlJc w:val="left"/>
      <w:pPr>
        <w:ind w:left="6480" w:hanging="360"/>
      </w:pPr>
      <w:rPr>
        <w:rFonts w:ascii="Wingdings" w:hAnsi="Wingdings"/>
      </w:rPr>
    </w:lvl>
    <w:lvl w:ilvl="6">
      <w:numFmt w:val="bullet"/>
      <w:lvlText w:val=""/>
      <w:lvlJc w:val="left"/>
      <w:pPr>
        <w:ind w:left="7200" w:hanging="360"/>
      </w:pPr>
      <w:rPr>
        <w:rFonts w:ascii="Symbol" w:hAnsi="Symbol"/>
      </w:rPr>
    </w:lvl>
    <w:lvl w:ilvl="7">
      <w:numFmt w:val="bullet"/>
      <w:lvlText w:val="o"/>
      <w:lvlJc w:val="left"/>
      <w:pPr>
        <w:ind w:left="7920" w:hanging="360"/>
      </w:pPr>
      <w:rPr>
        <w:rFonts w:ascii="Courier New" w:hAnsi="Courier New" w:cs="Courier New"/>
      </w:rPr>
    </w:lvl>
    <w:lvl w:ilvl="8">
      <w:numFmt w:val="bullet"/>
      <w:lvlText w:val=""/>
      <w:lvlJc w:val="left"/>
      <w:pPr>
        <w:ind w:left="8640" w:hanging="360"/>
      </w:pPr>
      <w:rPr>
        <w:rFonts w:ascii="Wingdings" w:hAnsi="Wingdings"/>
      </w:rPr>
    </w:lvl>
  </w:abstractNum>
  <w:abstractNum w:abstractNumId="8" w15:restartNumberingAfterBreak="0">
    <w:nsid w:val="1E8806BD"/>
    <w:multiLevelType w:val="hybridMultilevel"/>
    <w:tmpl w:val="4EEAB60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 w15:restartNumberingAfterBreak="0">
    <w:nsid w:val="2102720C"/>
    <w:multiLevelType w:val="multilevel"/>
    <w:tmpl w:val="26B0A294"/>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0" w15:restartNumberingAfterBreak="0">
    <w:nsid w:val="2F200810"/>
    <w:multiLevelType w:val="multilevel"/>
    <w:tmpl w:val="D6F060A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65D4455"/>
    <w:multiLevelType w:val="multilevel"/>
    <w:tmpl w:val="722C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458E7"/>
    <w:multiLevelType w:val="multilevel"/>
    <w:tmpl w:val="D668F5D0"/>
    <w:lvl w:ilvl="0">
      <w:numFmt w:val="bullet"/>
      <w:lvlText w:val=""/>
      <w:lvlJc w:val="left"/>
      <w:pPr>
        <w:ind w:left="2880" w:hanging="360"/>
      </w:pPr>
      <w:rPr>
        <w:rFonts w:ascii="Wingdings" w:hAnsi="Wingdings"/>
      </w:rPr>
    </w:lvl>
    <w:lvl w:ilvl="1">
      <w:numFmt w:val="bullet"/>
      <w:lvlText w:val="o"/>
      <w:lvlJc w:val="left"/>
      <w:pPr>
        <w:ind w:left="3600" w:hanging="360"/>
      </w:pPr>
      <w:rPr>
        <w:rFonts w:ascii="Courier New" w:hAnsi="Courier New" w:cs="Courier New"/>
      </w:rPr>
    </w:lvl>
    <w:lvl w:ilvl="2">
      <w:numFmt w:val="bullet"/>
      <w:lvlText w:val=""/>
      <w:lvlJc w:val="left"/>
      <w:pPr>
        <w:ind w:left="4320" w:hanging="360"/>
      </w:pPr>
      <w:rPr>
        <w:rFonts w:ascii="Wingdings" w:hAnsi="Wingdings"/>
      </w:rPr>
    </w:lvl>
    <w:lvl w:ilvl="3">
      <w:numFmt w:val="bullet"/>
      <w:lvlText w:val=""/>
      <w:lvlJc w:val="left"/>
      <w:pPr>
        <w:ind w:left="5040" w:hanging="360"/>
      </w:pPr>
      <w:rPr>
        <w:rFonts w:ascii="Symbol" w:hAnsi="Symbol"/>
      </w:rPr>
    </w:lvl>
    <w:lvl w:ilvl="4">
      <w:numFmt w:val="bullet"/>
      <w:lvlText w:val="o"/>
      <w:lvlJc w:val="left"/>
      <w:pPr>
        <w:ind w:left="5760" w:hanging="360"/>
      </w:pPr>
      <w:rPr>
        <w:rFonts w:ascii="Courier New" w:hAnsi="Courier New" w:cs="Courier New"/>
      </w:rPr>
    </w:lvl>
    <w:lvl w:ilvl="5">
      <w:numFmt w:val="bullet"/>
      <w:lvlText w:val=""/>
      <w:lvlJc w:val="left"/>
      <w:pPr>
        <w:ind w:left="6480" w:hanging="360"/>
      </w:pPr>
      <w:rPr>
        <w:rFonts w:ascii="Wingdings" w:hAnsi="Wingdings"/>
      </w:rPr>
    </w:lvl>
    <w:lvl w:ilvl="6">
      <w:numFmt w:val="bullet"/>
      <w:lvlText w:val=""/>
      <w:lvlJc w:val="left"/>
      <w:pPr>
        <w:ind w:left="7200" w:hanging="360"/>
      </w:pPr>
      <w:rPr>
        <w:rFonts w:ascii="Symbol" w:hAnsi="Symbol"/>
      </w:rPr>
    </w:lvl>
    <w:lvl w:ilvl="7">
      <w:numFmt w:val="bullet"/>
      <w:lvlText w:val="o"/>
      <w:lvlJc w:val="left"/>
      <w:pPr>
        <w:ind w:left="7920" w:hanging="360"/>
      </w:pPr>
      <w:rPr>
        <w:rFonts w:ascii="Courier New" w:hAnsi="Courier New" w:cs="Courier New"/>
      </w:rPr>
    </w:lvl>
    <w:lvl w:ilvl="8">
      <w:numFmt w:val="bullet"/>
      <w:lvlText w:val=""/>
      <w:lvlJc w:val="left"/>
      <w:pPr>
        <w:ind w:left="8640" w:hanging="360"/>
      </w:pPr>
      <w:rPr>
        <w:rFonts w:ascii="Wingdings" w:hAnsi="Wingdings"/>
      </w:rPr>
    </w:lvl>
  </w:abstractNum>
  <w:abstractNum w:abstractNumId="13" w15:restartNumberingAfterBreak="0">
    <w:nsid w:val="43C1113B"/>
    <w:multiLevelType w:val="hybridMultilevel"/>
    <w:tmpl w:val="63EA7B4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4FD56E28"/>
    <w:multiLevelType w:val="hybridMultilevel"/>
    <w:tmpl w:val="50D43B6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BDA7D25"/>
    <w:multiLevelType w:val="multilevel"/>
    <w:tmpl w:val="A5541F64"/>
    <w:lvl w:ilvl="0">
      <w:numFmt w:val="bullet"/>
      <w:lvlText w:val=""/>
      <w:lvlJc w:val="left"/>
      <w:pPr>
        <w:ind w:left="2880" w:hanging="360"/>
      </w:pPr>
      <w:rPr>
        <w:rFonts w:ascii="Symbol" w:hAnsi="Symbol"/>
      </w:rPr>
    </w:lvl>
    <w:lvl w:ilvl="1">
      <w:numFmt w:val="bullet"/>
      <w:lvlText w:val="o"/>
      <w:lvlJc w:val="left"/>
      <w:pPr>
        <w:ind w:left="3600" w:hanging="360"/>
      </w:pPr>
      <w:rPr>
        <w:rFonts w:ascii="Courier New" w:hAnsi="Courier New" w:cs="Courier New"/>
      </w:rPr>
    </w:lvl>
    <w:lvl w:ilvl="2">
      <w:numFmt w:val="bullet"/>
      <w:lvlText w:val=""/>
      <w:lvlJc w:val="left"/>
      <w:pPr>
        <w:ind w:left="4320" w:hanging="360"/>
      </w:pPr>
      <w:rPr>
        <w:rFonts w:ascii="Wingdings" w:hAnsi="Wingdings"/>
      </w:rPr>
    </w:lvl>
    <w:lvl w:ilvl="3">
      <w:numFmt w:val="bullet"/>
      <w:lvlText w:val=""/>
      <w:lvlJc w:val="left"/>
      <w:pPr>
        <w:ind w:left="5040" w:hanging="360"/>
      </w:pPr>
      <w:rPr>
        <w:rFonts w:ascii="Symbol" w:hAnsi="Symbol"/>
      </w:rPr>
    </w:lvl>
    <w:lvl w:ilvl="4">
      <w:numFmt w:val="bullet"/>
      <w:lvlText w:val="o"/>
      <w:lvlJc w:val="left"/>
      <w:pPr>
        <w:ind w:left="5760" w:hanging="360"/>
      </w:pPr>
      <w:rPr>
        <w:rFonts w:ascii="Courier New" w:hAnsi="Courier New" w:cs="Courier New"/>
      </w:rPr>
    </w:lvl>
    <w:lvl w:ilvl="5">
      <w:numFmt w:val="bullet"/>
      <w:lvlText w:val=""/>
      <w:lvlJc w:val="left"/>
      <w:pPr>
        <w:ind w:left="6480" w:hanging="360"/>
      </w:pPr>
      <w:rPr>
        <w:rFonts w:ascii="Wingdings" w:hAnsi="Wingdings"/>
      </w:rPr>
    </w:lvl>
    <w:lvl w:ilvl="6">
      <w:numFmt w:val="bullet"/>
      <w:lvlText w:val=""/>
      <w:lvlJc w:val="left"/>
      <w:pPr>
        <w:ind w:left="7200" w:hanging="360"/>
      </w:pPr>
      <w:rPr>
        <w:rFonts w:ascii="Symbol" w:hAnsi="Symbol"/>
      </w:rPr>
    </w:lvl>
    <w:lvl w:ilvl="7">
      <w:numFmt w:val="bullet"/>
      <w:lvlText w:val="o"/>
      <w:lvlJc w:val="left"/>
      <w:pPr>
        <w:ind w:left="7920" w:hanging="360"/>
      </w:pPr>
      <w:rPr>
        <w:rFonts w:ascii="Courier New" w:hAnsi="Courier New" w:cs="Courier New"/>
      </w:rPr>
    </w:lvl>
    <w:lvl w:ilvl="8">
      <w:numFmt w:val="bullet"/>
      <w:lvlText w:val=""/>
      <w:lvlJc w:val="left"/>
      <w:pPr>
        <w:ind w:left="8640" w:hanging="360"/>
      </w:pPr>
      <w:rPr>
        <w:rFonts w:ascii="Wingdings" w:hAnsi="Wingdings"/>
      </w:rPr>
    </w:lvl>
  </w:abstractNum>
  <w:abstractNum w:abstractNumId="16" w15:restartNumberingAfterBreak="0">
    <w:nsid w:val="5D816724"/>
    <w:multiLevelType w:val="multilevel"/>
    <w:tmpl w:val="2FA2D6D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7" w15:restartNumberingAfterBreak="0">
    <w:nsid w:val="70C500BB"/>
    <w:multiLevelType w:val="multilevel"/>
    <w:tmpl w:val="68587D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7B860796"/>
    <w:multiLevelType w:val="multilevel"/>
    <w:tmpl w:val="8EC6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F5435B"/>
    <w:multiLevelType w:val="multilevel"/>
    <w:tmpl w:val="60503F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CBD2A3B"/>
    <w:multiLevelType w:val="multilevel"/>
    <w:tmpl w:val="A81A8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2"/>
  </w:num>
  <w:num w:numId="3">
    <w:abstractNumId w:val="0"/>
  </w:num>
  <w:num w:numId="4">
    <w:abstractNumId w:val="7"/>
  </w:num>
  <w:num w:numId="5">
    <w:abstractNumId w:val="15"/>
  </w:num>
  <w:num w:numId="6">
    <w:abstractNumId w:val="12"/>
  </w:num>
  <w:num w:numId="7">
    <w:abstractNumId w:val="6"/>
  </w:num>
  <w:num w:numId="8">
    <w:abstractNumId w:val="20"/>
  </w:num>
  <w:num w:numId="9">
    <w:abstractNumId w:val="17"/>
  </w:num>
  <w:num w:numId="10">
    <w:abstractNumId w:val="9"/>
  </w:num>
  <w:num w:numId="11">
    <w:abstractNumId w:val="16"/>
  </w:num>
  <w:num w:numId="12">
    <w:abstractNumId w:val="13"/>
  </w:num>
  <w:num w:numId="13">
    <w:abstractNumId w:val="5"/>
  </w:num>
  <w:num w:numId="14">
    <w:abstractNumId w:val="14"/>
  </w:num>
  <w:num w:numId="15">
    <w:abstractNumId w:val="3"/>
  </w:num>
  <w:num w:numId="16">
    <w:abstractNumId w:val="10"/>
  </w:num>
  <w:num w:numId="17">
    <w:abstractNumId w:val="1"/>
  </w:num>
  <w:num w:numId="18">
    <w:abstractNumId w:val="18"/>
  </w:num>
  <w:num w:numId="19">
    <w:abstractNumId w:val="11"/>
  </w:num>
  <w:num w:numId="20">
    <w:abstractNumId w:val="4"/>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222050"/>
    <w:rsid w:val="00020CA4"/>
    <w:rsid w:val="00042EFC"/>
    <w:rsid w:val="00043B49"/>
    <w:rsid w:val="000472AB"/>
    <w:rsid w:val="00051F0C"/>
    <w:rsid w:val="000608DD"/>
    <w:rsid w:val="000700EA"/>
    <w:rsid w:val="00070B70"/>
    <w:rsid w:val="00073FB5"/>
    <w:rsid w:val="00074106"/>
    <w:rsid w:val="0014251A"/>
    <w:rsid w:val="00167F7C"/>
    <w:rsid w:val="00173575"/>
    <w:rsid w:val="00183288"/>
    <w:rsid w:val="001A2CF6"/>
    <w:rsid w:val="001C45BF"/>
    <w:rsid w:val="001C60CB"/>
    <w:rsid w:val="00222050"/>
    <w:rsid w:val="00234DD0"/>
    <w:rsid w:val="00264A88"/>
    <w:rsid w:val="002747F7"/>
    <w:rsid w:val="002C4C02"/>
    <w:rsid w:val="002D757A"/>
    <w:rsid w:val="002F3E3C"/>
    <w:rsid w:val="00300608"/>
    <w:rsid w:val="00301747"/>
    <w:rsid w:val="0030360B"/>
    <w:rsid w:val="00314CC1"/>
    <w:rsid w:val="003219A0"/>
    <w:rsid w:val="00323BCC"/>
    <w:rsid w:val="003279F1"/>
    <w:rsid w:val="003320F0"/>
    <w:rsid w:val="003556BC"/>
    <w:rsid w:val="0037292B"/>
    <w:rsid w:val="00375FAB"/>
    <w:rsid w:val="00384D52"/>
    <w:rsid w:val="00390766"/>
    <w:rsid w:val="0039506D"/>
    <w:rsid w:val="004662E4"/>
    <w:rsid w:val="0047243A"/>
    <w:rsid w:val="004B1090"/>
    <w:rsid w:val="004D57B8"/>
    <w:rsid w:val="004F42C5"/>
    <w:rsid w:val="005618BA"/>
    <w:rsid w:val="005E46E5"/>
    <w:rsid w:val="006038DC"/>
    <w:rsid w:val="00646483"/>
    <w:rsid w:val="00651CBF"/>
    <w:rsid w:val="00655226"/>
    <w:rsid w:val="00657EC4"/>
    <w:rsid w:val="00672515"/>
    <w:rsid w:val="006767B3"/>
    <w:rsid w:val="006B6D40"/>
    <w:rsid w:val="006D2EC1"/>
    <w:rsid w:val="006D43B8"/>
    <w:rsid w:val="006F7E3C"/>
    <w:rsid w:val="00711E58"/>
    <w:rsid w:val="00723643"/>
    <w:rsid w:val="0078590E"/>
    <w:rsid w:val="007971E6"/>
    <w:rsid w:val="007B6B34"/>
    <w:rsid w:val="00806634"/>
    <w:rsid w:val="0082283B"/>
    <w:rsid w:val="008256DE"/>
    <w:rsid w:val="008501CD"/>
    <w:rsid w:val="00865935"/>
    <w:rsid w:val="00883AC9"/>
    <w:rsid w:val="008B1CBA"/>
    <w:rsid w:val="008D0D38"/>
    <w:rsid w:val="008D2CDE"/>
    <w:rsid w:val="008D4A5B"/>
    <w:rsid w:val="008E7F67"/>
    <w:rsid w:val="009136E4"/>
    <w:rsid w:val="00953FAD"/>
    <w:rsid w:val="00960C24"/>
    <w:rsid w:val="00967A13"/>
    <w:rsid w:val="009854B7"/>
    <w:rsid w:val="009C4221"/>
    <w:rsid w:val="009E2937"/>
    <w:rsid w:val="00A10A61"/>
    <w:rsid w:val="00A20795"/>
    <w:rsid w:val="00A63C4D"/>
    <w:rsid w:val="00A64C0F"/>
    <w:rsid w:val="00AA25A7"/>
    <w:rsid w:val="00AA7478"/>
    <w:rsid w:val="00B14F65"/>
    <w:rsid w:val="00B33A8C"/>
    <w:rsid w:val="00B9630F"/>
    <w:rsid w:val="00BB78A4"/>
    <w:rsid w:val="00BC32E6"/>
    <w:rsid w:val="00BC61C3"/>
    <w:rsid w:val="00C02860"/>
    <w:rsid w:val="00C20886"/>
    <w:rsid w:val="00C72B39"/>
    <w:rsid w:val="00C73520"/>
    <w:rsid w:val="00CA7E87"/>
    <w:rsid w:val="00CB55E1"/>
    <w:rsid w:val="00CB639F"/>
    <w:rsid w:val="00D26EA2"/>
    <w:rsid w:val="00D459BA"/>
    <w:rsid w:val="00D63705"/>
    <w:rsid w:val="00DB267C"/>
    <w:rsid w:val="00DB2B73"/>
    <w:rsid w:val="00DF601E"/>
    <w:rsid w:val="00E23C1B"/>
    <w:rsid w:val="00E545C1"/>
    <w:rsid w:val="00F26EC5"/>
    <w:rsid w:val="00F33DE0"/>
    <w:rsid w:val="00F476F5"/>
    <w:rsid w:val="00FB567C"/>
    <w:rsid w:val="00FF510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FF42C"/>
  <w15:docId w15:val="{3B41E5C2-657E-4EAD-8095-75C8E880F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SE"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uiPriority w:val="9"/>
    <w:semiHidden/>
    <w:unhideWhenUsed/>
    <w:qFormat/>
    <w:pPr>
      <w:spacing w:before="100" w:after="100" w:line="240" w:lineRule="auto"/>
      <w:outlineLvl w:val="1"/>
    </w:pPr>
    <w:rPr>
      <w:rFonts w:ascii="Times New Roman" w:eastAsia="Times New Roman" w:hAnsi="Times New Roman"/>
      <w:b/>
      <w:bCs/>
      <w:sz w:val="36"/>
      <w:szCs w:val="36"/>
      <w:lang w:eastAsia="en-SE"/>
    </w:rPr>
  </w:style>
  <w:style w:type="paragraph" w:styleId="Heading3">
    <w:name w:val="heading 3"/>
    <w:basedOn w:val="Normal"/>
    <w:next w:val="Normal"/>
    <w:link w:val="Heading3Char"/>
    <w:uiPriority w:val="9"/>
    <w:semiHidden/>
    <w:unhideWhenUsed/>
    <w:qFormat/>
    <w:rsid w:val="00F33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pPr>
      <w:suppressAutoHyphens/>
      <w:spacing w:after="0" w:line="240" w:lineRule="auto"/>
    </w:pPr>
  </w:style>
  <w:style w:type="character" w:customStyle="1" w:styleId="Heading2Char">
    <w:name w:val="Heading 2 Char"/>
    <w:basedOn w:val="DefaultParagraphFont"/>
    <w:rPr>
      <w:rFonts w:ascii="Times New Roman" w:eastAsia="Times New Roman" w:hAnsi="Times New Roman" w:cs="Times New Roman"/>
      <w:b/>
      <w:bCs/>
      <w:sz w:val="36"/>
      <w:szCs w:val="36"/>
      <w:lang w:eastAsia="en-SE"/>
    </w:rPr>
  </w:style>
  <w:style w:type="paragraph" w:styleId="NormalWeb">
    <w:name w:val="Normal (Web)"/>
    <w:basedOn w:val="Normal"/>
    <w:uiPriority w:val="99"/>
    <w:pPr>
      <w:spacing w:before="100" w:after="100" w:line="240" w:lineRule="auto"/>
    </w:pPr>
    <w:rPr>
      <w:rFonts w:ascii="Times New Roman" w:eastAsia="Times New Roman" w:hAnsi="Times New Roman"/>
      <w:sz w:val="24"/>
      <w:szCs w:val="24"/>
      <w:lang w:eastAsia="en-SE"/>
    </w:rPr>
  </w:style>
  <w:style w:type="character" w:styleId="Hyperlink">
    <w:name w:val="Hyperlink"/>
    <w:basedOn w:val="DefaultParagraphFont"/>
    <w:rPr>
      <w:color w:val="0000FF"/>
      <w:u w:val="single"/>
    </w:rPr>
  </w:style>
  <w:style w:type="paragraph" w:customStyle="1" w:styleId="hckuitypographybodyl">
    <w:name w:val="hckui__typography__bodyl"/>
    <w:basedOn w:val="Normal"/>
    <w:pPr>
      <w:spacing w:before="100" w:after="100" w:line="240" w:lineRule="auto"/>
    </w:pPr>
    <w:rPr>
      <w:rFonts w:ascii="Times New Roman" w:eastAsia="Times New Roman" w:hAnsi="Times New Roman"/>
      <w:sz w:val="24"/>
      <w:szCs w:val="24"/>
      <w:lang w:eastAsia="en-SE"/>
    </w:rPr>
  </w:style>
  <w:style w:type="paragraph" w:customStyle="1" w:styleId="alert-title">
    <w:name w:val="alert-title"/>
    <w:basedOn w:val="Normal"/>
    <w:pPr>
      <w:spacing w:before="100" w:after="100" w:line="240" w:lineRule="auto"/>
    </w:pPr>
    <w:rPr>
      <w:rFonts w:ascii="Times New Roman" w:eastAsia="Times New Roman" w:hAnsi="Times New Roman"/>
      <w:sz w:val="24"/>
      <w:szCs w:val="24"/>
      <w:lang w:eastAsia="en-S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rPr>
      <w:lang w:val="en-US"/>
    </w:rPr>
  </w:style>
  <w:style w:type="paragraph" w:styleId="TOC1">
    <w:name w:val="toc 1"/>
    <w:basedOn w:val="Normal"/>
    <w:next w:val="Normal"/>
    <w:autoRedefine/>
    <w:pPr>
      <w:spacing w:after="100"/>
    </w:pPr>
  </w:style>
  <w:style w:type="paragraph" w:styleId="TOC2">
    <w:name w:val="toc 2"/>
    <w:basedOn w:val="Normal"/>
    <w:next w:val="Normal"/>
    <w:autoRedefine/>
    <w:pPr>
      <w:tabs>
        <w:tab w:val="right" w:leader="dot" w:pos="9016"/>
      </w:tabs>
      <w:spacing w:after="100"/>
      <w:ind w:left="220"/>
    </w:pPr>
    <w:rPr>
      <w:rFonts w:ascii="Georgia" w:eastAsia="Times New Roman" w:hAnsi="Georgia" w:cs="Open Sans"/>
      <w:b/>
      <w:bCs/>
      <w:lang w:val="en-GB" w:eastAsia="en-SE"/>
    </w:rPr>
  </w:style>
  <w:style w:type="paragraph" w:styleId="ListParagraph">
    <w:name w:val="List Paragraph"/>
    <w:basedOn w:val="Normal"/>
    <w:pPr>
      <w:ind w:left="720"/>
      <w:contextualSpacing/>
    </w:pPr>
  </w:style>
  <w:style w:type="character" w:styleId="Strong">
    <w:name w:val="Strong"/>
    <w:basedOn w:val="DefaultParagraphFont"/>
    <w:uiPriority w:val="22"/>
    <w:qFormat/>
    <w:rsid w:val="00B9630F"/>
    <w:rPr>
      <w:b/>
      <w:bCs/>
    </w:rPr>
  </w:style>
  <w:style w:type="character" w:styleId="Emphasis">
    <w:name w:val="Emphasis"/>
    <w:basedOn w:val="DefaultParagraphFont"/>
    <w:uiPriority w:val="20"/>
    <w:qFormat/>
    <w:rsid w:val="00B9630F"/>
    <w:rPr>
      <w:i/>
      <w:iCs/>
    </w:rPr>
  </w:style>
  <w:style w:type="character" w:customStyle="1" w:styleId="Heading3Char">
    <w:name w:val="Heading 3 Char"/>
    <w:basedOn w:val="DefaultParagraphFont"/>
    <w:link w:val="Heading3"/>
    <w:uiPriority w:val="9"/>
    <w:semiHidden/>
    <w:rsid w:val="00F33DE0"/>
    <w:rPr>
      <w:rFonts w:asciiTheme="majorHAnsi" w:eastAsiaTheme="majorEastAsia" w:hAnsiTheme="majorHAnsi" w:cstheme="majorBidi"/>
      <w:color w:val="1F3763" w:themeColor="accent1" w:themeShade="7F"/>
      <w:sz w:val="24"/>
      <w:szCs w:val="24"/>
    </w:rPr>
  </w:style>
  <w:style w:type="character" w:customStyle="1" w:styleId="ipa">
    <w:name w:val="ipa"/>
    <w:basedOn w:val="DefaultParagraphFont"/>
    <w:rsid w:val="00051F0C"/>
  </w:style>
  <w:style w:type="paragraph" w:customStyle="1" w:styleId="toclevel-1">
    <w:name w:val="toclevel-1"/>
    <w:basedOn w:val="Normal"/>
    <w:rsid w:val="00051F0C"/>
    <w:pPr>
      <w:suppressAutoHyphens w:val="0"/>
      <w:autoSpaceDN/>
      <w:spacing w:before="100" w:beforeAutospacing="1" w:after="100" w:afterAutospacing="1" w:line="240" w:lineRule="auto"/>
    </w:pPr>
    <w:rPr>
      <w:rFonts w:ascii="Times New Roman" w:eastAsia="Times New Roman" w:hAnsi="Times New Roman"/>
      <w:sz w:val="24"/>
      <w:szCs w:val="24"/>
      <w:lang w:val="en-SE" w:eastAsia="en-SE"/>
    </w:rPr>
  </w:style>
  <w:style w:type="character" w:customStyle="1" w:styleId="tocnumber">
    <w:name w:val="tocnumber"/>
    <w:basedOn w:val="DefaultParagraphFont"/>
    <w:rsid w:val="00051F0C"/>
  </w:style>
  <w:style w:type="character" w:customStyle="1" w:styleId="toctext">
    <w:name w:val="toctext"/>
    <w:basedOn w:val="DefaultParagraphFont"/>
    <w:rsid w:val="00051F0C"/>
  </w:style>
  <w:style w:type="paragraph" w:styleId="Header">
    <w:name w:val="header"/>
    <w:basedOn w:val="Normal"/>
    <w:link w:val="HeaderChar"/>
    <w:uiPriority w:val="99"/>
    <w:unhideWhenUsed/>
    <w:rsid w:val="000741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4106"/>
  </w:style>
  <w:style w:type="paragraph" w:styleId="Footer">
    <w:name w:val="footer"/>
    <w:basedOn w:val="Normal"/>
    <w:link w:val="FooterChar"/>
    <w:uiPriority w:val="99"/>
    <w:unhideWhenUsed/>
    <w:rsid w:val="000741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1268">
      <w:bodyDiv w:val="1"/>
      <w:marLeft w:val="0"/>
      <w:marRight w:val="0"/>
      <w:marTop w:val="0"/>
      <w:marBottom w:val="0"/>
      <w:divBdr>
        <w:top w:val="none" w:sz="0" w:space="0" w:color="auto"/>
        <w:left w:val="none" w:sz="0" w:space="0" w:color="auto"/>
        <w:bottom w:val="none" w:sz="0" w:space="0" w:color="auto"/>
        <w:right w:val="none" w:sz="0" w:space="0" w:color="auto"/>
      </w:divBdr>
    </w:div>
    <w:div w:id="391781326">
      <w:bodyDiv w:val="1"/>
      <w:marLeft w:val="0"/>
      <w:marRight w:val="0"/>
      <w:marTop w:val="0"/>
      <w:marBottom w:val="0"/>
      <w:divBdr>
        <w:top w:val="none" w:sz="0" w:space="0" w:color="auto"/>
        <w:left w:val="none" w:sz="0" w:space="0" w:color="auto"/>
        <w:bottom w:val="none" w:sz="0" w:space="0" w:color="auto"/>
        <w:right w:val="none" w:sz="0" w:space="0" w:color="auto"/>
      </w:divBdr>
    </w:div>
    <w:div w:id="1011106803">
      <w:bodyDiv w:val="1"/>
      <w:marLeft w:val="0"/>
      <w:marRight w:val="0"/>
      <w:marTop w:val="0"/>
      <w:marBottom w:val="0"/>
      <w:divBdr>
        <w:top w:val="none" w:sz="0" w:space="0" w:color="auto"/>
        <w:left w:val="none" w:sz="0" w:space="0" w:color="auto"/>
        <w:bottom w:val="none" w:sz="0" w:space="0" w:color="auto"/>
        <w:right w:val="none" w:sz="0" w:space="0" w:color="auto"/>
      </w:divBdr>
    </w:div>
    <w:div w:id="1028798092">
      <w:bodyDiv w:val="1"/>
      <w:marLeft w:val="0"/>
      <w:marRight w:val="0"/>
      <w:marTop w:val="0"/>
      <w:marBottom w:val="0"/>
      <w:divBdr>
        <w:top w:val="none" w:sz="0" w:space="0" w:color="auto"/>
        <w:left w:val="none" w:sz="0" w:space="0" w:color="auto"/>
        <w:bottom w:val="none" w:sz="0" w:space="0" w:color="auto"/>
        <w:right w:val="none" w:sz="0" w:space="0" w:color="auto"/>
      </w:divBdr>
    </w:div>
    <w:div w:id="1298293883">
      <w:bodyDiv w:val="1"/>
      <w:marLeft w:val="0"/>
      <w:marRight w:val="0"/>
      <w:marTop w:val="0"/>
      <w:marBottom w:val="0"/>
      <w:divBdr>
        <w:top w:val="none" w:sz="0" w:space="0" w:color="auto"/>
        <w:left w:val="none" w:sz="0" w:space="0" w:color="auto"/>
        <w:bottom w:val="none" w:sz="0" w:space="0" w:color="auto"/>
        <w:right w:val="none" w:sz="0" w:space="0" w:color="auto"/>
      </w:divBdr>
    </w:div>
    <w:div w:id="1512723232">
      <w:bodyDiv w:val="1"/>
      <w:marLeft w:val="0"/>
      <w:marRight w:val="0"/>
      <w:marTop w:val="0"/>
      <w:marBottom w:val="0"/>
      <w:divBdr>
        <w:top w:val="none" w:sz="0" w:space="0" w:color="auto"/>
        <w:left w:val="none" w:sz="0" w:space="0" w:color="auto"/>
        <w:bottom w:val="none" w:sz="0" w:space="0" w:color="auto"/>
        <w:right w:val="none" w:sz="0" w:space="0" w:color="auto"/>
      </w:divBdr>
    </w:div>
    <w:div w:id="1559128775">
      <w:bodyDiv w:val="1"/>
      <w:marLeft w:val="0"/>
      <w:marRight w:val="0"/>
      <w:marTop w:val="0"/>
      <w:marBottom w:val="0"/>
      <w:divBdr>
        <w:top w:val="none" w:sz="0" w:space="0" w:color="auto"/>
        <w:left w:val="none" w:sz="0" w:space="0" w:color="auto"/>
        <w:bottom w:val="none" w:sz="0" w:space="0" w:color="auto"/>
        <w:right w:val="none" w:sz="0" w:space="0" w:color="auto"/>
      </w:divBdr>
      <w:divsChild>
        <w:div w:id="213541046">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888030092">
      <w:bodyDiv w:val="1"/>
      <w:marLeft w:val="0"/>
      <w:marRight w:val="0"/>
      <w:marTop w:val="0"/>
      <w:marBottom w:val="0"/>
      <w:divBdr>
        <w:top w:val="none" w:sz="0" w:space="0" w:color="auto"/>
        <w:left w:val="none" w:sz="0" w:space="0" w:color="auto"/>
        <w:bottom w:val="none" w:sz="0" w:space="0" w:color="auto"/>
        <w:right w:val="none" w:sz="0" w:space="0" w:color="auto"/>
      </w:divBdr>
    </w:div>
    <w:div w:id="2071611906">
      <w:bodyDiv w:val="1"/>
      <w:marLeft w:val="0"/>
      <w:marRight w:val="0"/>
      <w:marTop w:val="0"/>
      <w:marBottom w:val="0"/>
      <w:divBdr>
        <w:top w:val="none" w:sz="0" w:space="0" w:color="auto"/>
        <w:left w:val="none" w:sz="0" w:space="0" w:color="auto"/>
        <w:bottom w:val="none" w:sz="0" w:space="0" w:color="auto"/>
        <w:right w:val="none" w:sz="0" w:space="0" w:color="auto"/>
      </w:divBdr>
      <w:divsChild>
        <w:div w:id="17696766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129471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makeradviso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power-bi/collaborate-share/service-request-acce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reenwaybiotech.com/blogs/gardening-articles/how-soil-moisture-affects-your-plants-growth"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nareshgongulur/sending-sms-using-azure-functions-and-twilio-fd667f8603d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azure/iot-hub/iot-hub-tls-suppor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loudacademy.com/course/introduction-to-azure-iot-hub/introductio-to-iot-hub-1/" TargetMode="External"/><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E8518-AC29-4254-B34C-CF66E394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13</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patel</dc:creator>
  <dc:description/>
  <cp:lastModifiedBy>asma patel</cp:lastModifiedBy>
  <cp:revision>13</cp:revision>
  <dcterms:created xsi:type="dcterms:W3CDTF">2021-12-19T11:59:00Z</dcterms:created>
  <dcterms:modified xsi:type="dcterms:W3CDTF">2021-12-20T07:09:00Z</dcterms:modified>
</cp:coreProperties>
</file>