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FB5" w:rsidRDefault="00527B3B" w:rsidP="004C64B1">
      <w:pPr>
        <w:pStyle w:val="Heading1"/>
      </w:pPr>
      <w:r>
        <w:t>Preparation for the technical interview: 5-min technical briefing</w:t>
      </w:r>
    </w:p>
    <w:p w:rsidR="007A312F" w:rsidRDefault="00527B3B" w:rsidP="004C64B1">
      <w:pPr>
        <w:spacing w:before="120"/>
      </w:pPr>
      <w:r>
        <w:t xml:space="preserve">Our team is constantly growing, working on different projects, and collaborating with other </w:t>
      </w:r>
      <w:bookmarkStart w:id="0" w:name="_GoBack"/>
      <w:r>
        <w:t xml:space="preserve">multidisciplinary teams. We value open, honest and clear communication because software engineers </w:t>
      </w:r>
      <w:bookmarkEnd w:id="0"/>
      <w:r>
        <w:t>often need to explain solutions to the rest of the team or program leadership.</w:t>
      </w:r>
    </w:p>
    <w:p w:rsidR="0054704E" w:rsidRDefault="00527B3B" w:rsidP="00C97FB5">
      <w:r>
        <w:t>As part of the interview process, we would like you to give us a 5 minute technical presentation on a subject of your choosing. We prefer topics that are software or engineering related but that may not be directly in our line of work. It could be from a personal or school project you have completed, software technology or stack that you have learned, or an engineering application that requires unique design or problem solving.</w:t>
      </w:r>
      <w:r w:rsidR="0054704E">
        <w:t xml:space="preserve"> </w:t>
      </w:r>
      <w:r>
        <w:t xml:space="preserve">You can optionally include presentation materials such as PowerPoint slides, design diagrams, or other media, but these are not required. </w:t>
      </w:r>
    </w:p>
    <w:p w:rsidR="00527B3B" w:rsidRDefault="00527B3B" w:rsidP="00C97FB5">
      <w:r>
        <w:t xml:space="preserve">You will be mainly graded on the demonstration of your understanding, clear technical explanation, and how you describe an otherwise complex topic to an audience that may not be as familiar with the subject matter. </w:t>
      </w:r>
      <w:r w:rsidR="0054704E">
        <w:t>This will be a back and forth dialogue; we will be asking you clarification questions about the topic during and after your presentation.</w:t>
      </w:r>
    </w:p>
    <w:p w:rsidR="00527B3B" w:rsidRDefault="00527B3B" w:rsidP="00C97FB5">
      <w:r>
        <w:t>We look forward to hearing what you share with us!</w:t>
      </w:r>
    </w:p>
    <w:sectPr w:rsidR="00527B3B" w:rsidSect="001703EA">
      <w:headerReference w:type="even" r:id="rId7"/>
      <w:headerReference w:type="default" r:id="rId8"/>
      <w:footerReference w:type="even" r:id="rId9"/>
      <w:footerReference w:type="default" r:id="rId10"/>
      <w:headerReference w:type="first" r:id="rId11"/>
      <w:footerReference w:type="first" r:id="rId12"/>
      <w:pgSz w:w="12240" w:h="15840"/>
      <w:pgMar w:top="18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6049" w:rsidRDefault="00736049" w:rsidP="001703EA">
      <w:pPr>
        <w:spacing w:after="0" w:line="240" w:lineRule="auto"/>
      </w:pPr>
      <w:r>
        <w:separator/>
      </w:r>
    </w:p>
  </w:endnote>
  <w:endnote w:type="continuationSeparator" w:id="0">
    <w:p w:rsidR="00736049" w:rsidRDefault="00736049" w:rsidP="00170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632" w:rsidRDefault="00F936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3EA" w:rsidRDefault="001703EA" w:rsidP="001703EA">
    <w:pPr>
      <w:pStyle w:val="Header"/>
      <w:tabs>
        <w:tab w:val="clear" w:pos="4680"/>
        <w:tab w:val="clear" w:pos="9360"/>
        <w:tab w:val="left" w:pos="3000"/>
      </w:tabs>
      <w:ind w:left="-720" w:right="-720"/>
    </w:pPr>
    <w:r>
      <w:rPr>
        <w:noProof/>
      </w:rPr>
      <mc:AlternateContent>
        <mc:Choice Requires="wps">
          <w:drawing>
            <wp:anchor distT="0" distB="0" distL="114300" distR="114300" simplePos="0" relativeHeight="251661312" behindDoc="0" locked="0" layoutInCell="1" allowOverlap="1" wp14:anchorId="03B1EEDF" wp14:editId="5C258DE4">
              <wp:simplePos x="0" y="0"/>
              <wp:positionH relativeFrom="margin">
                <wp:align>center</wp:align>
              </wp:positionH>
              <wp:positionV relativeFrom="paragraph">
                <wp:posOffset>201930</wp:posOffset>
              </wp:positionV>
              <wp:extent cx="68580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C70C67"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9pt" to="540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If3tQEAALcDAAAOAAAAZHJzL2Uyb0RvYy54bWysU8GOEzEMvSPxD1HudKa7YlWNOt1DV3BB&#10;ULHwAdmM04lI4sgJnfbvcdJ2Fi0IIcTFEyfv2X62Z31/9E4cgJLF0MvlopUCgsbBhn0vv35592Yl&#10;RcoqDMphgF6eIMn7zetX6yl2cIMjugFIcJCQuin2csw5dk2T9AhepQVGCPxokLzK7NK+GUhNHN27&#10;5qZt75oJaYiEGlLi24fzo9zU+MaAzp+MSZCF6yXXlqulap+KbTZr1e1JxdHqSxnqH6rwygZOOod6&#10;UFmJ72R/CeWtJkxo8kKjb9AYq6FqYDXL9oWax1FFqFq4OSnObUr/L6z+eNiRsEMvb6UIyvOIHjMp&#10;ux+z2GII3EAkcVv6NMXUMXwbdnTxUtxREX005MuX5Yhj7e1p7i0cs9B8ebd6u2pbHoG+vjXPxEgp&#10;vwf0ohx66WwoslWnDh9S5mQMvULYKYWcU9dTPjkoYBc+g2EpnGxZ2XWJYOtIHBSPf/i2LDI4VkUW&#10;irHOzaT2z6QLttCgLtbfEmd0zYghz0RvA9LvsubjtVRzxl9Vn7UW2U84nOogajt4O6qyyyaX9fvZ&#10;r/Tn/23zAwAA//8DAFBLAwQUAAYACAAAACEAyDQ/wdoAAAAHAQAADwAAAGRycy9kb3ducmV2Lnht&#10;bEyPwU7DMBBE70j8g7VI3KhdkGgU4lSohRMcQtoDRzdekqjxOordJPD1bMWBHmdmNfM2W8+uEyMO&#10;ofWkYblQIJAqb1uqNex3r3cJiBANWdN5Qg3fGGCdX19lJrV+og8cy1gLLqGQGg1NjH0qZagadCYs&#10;fI/E2ZcfnIksh1rawUxc7jp5r9SjdKYlXmhMj5sGq2N5chpWL29l0U/b959CrmRRjD4mx0+tb2/m&#10;5ycQEef4fwxnfEaHnJkO/kQ2iE4DPxI1PCyZ/5yqRLFz+HNknslL/vwXAAD//wMAUEsBAi0AFAAG&#10;AAgAAAAhALaDOJL+AAAA4QEAABMAAAAAAAAAAAAAAAAAAAAAAFtDb250ZW50X1R5cGVzXS54bWxQ&#10;SwECLQAUAAYACAAAACEAOP0h/9YAAACUAQAACwAAAAAAAAAAAAAAAAAvAQAAX3JlbHMvLnJlbHNQ&#10;SwECLQAUAAYACAAAACEAmMSH97UBAAC3AwAADgAAAAAAAAAAAAAAAAAuAgAAZHJzL2Uyb0RvYy54&#10;bWxQSwECLQAUAAYACAAAACEAyDQ/wdoAAAAHAQAADwAAAAAAAAAAAAAAAAAPBAAAZHJzL2Rvd25y&#10;ZXYueG1sUEsFBgAAAAAEAAQA8wAAABYFAAAAAA==&#10;" strokecolor="black [3040]">
              <w10:wrap anchorx="margin"/>
            </v:line>
          </w:pict>
        </mc:Fallback>
      </mc:AlternateContent>
    </w:r>
  </w:p>
  <w:p w:rsidR="001703EA" w:rsidRDefault="001703EA">
    <w:pPr>
      <w:pStyle w:val="Footer"/>
    </w:pPr>
  </w:p>
  <w:p w:rsidR="007D27FC" w:rsidRPr="00515919" w:rsidRDefault="00F93632" w:rsidP="001703EA">
    <w:pPr>
      <w:pStyle w:val="Footer"/>
      <w:jc w:val="center"/>
      <w:rPr>
        <w:rFonts w:ascii="Arial" w:hAnsi="Arial" w:cs="Arial"/>
        <w:color w:val="004990"/>
        <w:sz w:val="18"/>
        <w:szCs w:val="18"/>
      </w:rPr>
    </w:pPr>
    <w:r>
      <w:rPr>
        <w:rFonts w:ascii="Arial" w:hAnsi="Arial" w:cs="Arial"/>
        <w:b/>
        <w:color w:val="004990"/>
        <w:sz w:val="18"/>
        <w:szCs w:val="18"/>
      </w:rPr>
      <w:t xml:space="preserve">Mission Solutions and Technologies </w:t>
    </w:r>
  </w:p>
  <w:p w:rsidR="001703EA" w:rsidRPr="001703EA" w:rsidRDefault="00A112EF" w:rsidP="00A112EF">
    <w:pPr>
      <w:pStyle w:val="Footer"/>
      <w:jc w:val="center"/>
    </w:pPr>
    <w:r w:rsidRPr="00A112EF">
      <w:rPr>
        <w:rFonts w:ascii="Arial" w:hAnsi="Arial" w:cs="Arial"/>
        <w:sz w:val="18"/>
        <w:szCs w:val="18"/>
      </w:rPr>
      <w:t>3076 Centreville Road</w:t>
    </w:r>
    <w:r>
      <w:rPr>
        <w:rFonts w:ascii="Arial" w:hAnsi="Arial" w:cs="Arial"/>
        <w:sz w:val="18"/>
        <w:szCs w:val="18"/>
      </w:rPr>
      <w:t xml:space="preserve"> | </w:t>
    </w:r>
    <w:r w:rsidRPr="00A112EF">
      <w:rPr>
        <w:rFonts w:ascii="Arial" w:hAnsi="Arial" w:cs="Arial"/>
        <w:sz w:val="18"/>
        <w:szCs w:val="18"/>
      </w:rPr>
      <w:t>Herndon VA 20171</w:t>
    </w:r>
    <w:r>
      <w:rPr>
        <w:rFonts w:ascii="Arial" w:hAnsi="Arial" w:cs="Arial"/>
        <w:sz w:val="18"/>
        <w:szCs w:val="18"/>
      </w:rPr>
      <w:t xml:space="preserve"> | 703.</w:t>
    </w:r>
    <w:r w:rsidRPr="00A112EF">
      <w:rPr>
        <w:rFonts w:ascii="Arial" w:hAnsi="Arial" w:cs="Arial"/>
        <w:sz w:val="18"/>
        <w:szCs w:val="18"/>
      </w:rPr>
      <w:t>464</w:t>
    </w:r>
    <w:r>
      <w:rPr>
        <w:rFonts w:ascii="Arial" w:hAnsi="Arial" w:cs="Arial"/>
        <w:sz w:val="18"/>
        <w:szCs w:val="18"/>
      </w:rPr>
      <w:t>.</w:t>
    </w:r>
    <w:r w:rsidRPr="00A112EF">
      <w:rPr>
        <w:rFonts w:ascii="Arial" w:hAnsi="Arial" w:cs="Arial"/>
        <w:sz w:val="18"/>
        <w:szCs w:val="18"/>
      </w:rPr>
      <w:t>9020</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632" w:rsidRDefault="00F93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6049" w:rsidRDefault="00736049" w:rsidP="001703EA">
      <w:pPr>
        <w:spacing w:after="0" w:line="240" w:lineRule="auto"/>
      </w:pPr>
      <w:r>
        <w:separator/>
      </w:r>
    </w:p>
  </w:footnote>
  <w:footnote w:type="continuationSeparator" w:id="0">
    <w:p w:rsidR="00736049" w:rsidRDefault="00736049" w:rsidP="00170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632" w:rsidRDefault="00F936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3EA" w:rsidRDefault="001703EA" w:rsidP="001703EA">
    <w:pPr>
      <w:pStyle w:val="Header"/>
      <w:tabs>
        <w:tab w:val="clear" w:pos="4680"/>
        <w:tab w:val="clear" w:pos="9360"/>
        <w:tab w:val="left" w:pos="3000"/>
      </w:tabs>
    </w:pPr>
    <w:r>
      <w:rPr>
        <w:noProof/>
      </w:rPr>
      <w:drawing>
        <wp:anchor distT="0" distB="0" distL="114300" distR="114300" simplePos="0" relativeHeight="251658240" behindDoc="1" locked="0" layoutInCell="1" allowOverlap="1" wp14:anchorId="409A693A" wp14:editId="7EC3BC0B">
          <wp:simplePos x="0" y="0"/>
          <wp:positionH relativeFrom="column">
            <wp:posOffset>-373380</wp:posOffset>
          </wp:positionH>
          <wp:positionV relativeFrom="paragraph">
            <wp:posOffset>22860</wp:posOffset>
          </wp:positionV>
          <wp:extent cx="2133600" cy="410845"/>
          <wp:effectExtent l="0" t="0" r="0" b="8255"/>
          <wp:wrapTight wrapText="bothSides">
            <wp:wrapPolygon edited="0">
              <wp:start x="0" y="0"/>
              <wp:lineTo x="0" y="21032"/>
              <wp:lineTo x="10607" y="21032"/>
              <wp:lineTo x="21407" y="21032"/>
              <wp:lineTo x="21407" y="15023"/>
              <wp:lineTo x="16586" y="0"/>
              <wp:lineTo x="0" y="0"/>
            </wp:wrapPolygon>
          </wp:wrapTight>
          <wp:docPr id="1" name="Picture 1" descr="\\sncorp\shares\Business\Reference\SNC Logos\SNC Logos\Registered\SNC Logos_Registered_GENE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corp\shares\Business\Reference\SNC Logos\SNC Logos\Registered\SNC Logos_Registered_GENERIC.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33600" cy="41084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rsidR="001703EA" w:rsidRDefault="002038E0" w:rsidP="002C0526">
    <w:pPr>
      <w:pStyle w:val="Header"/>
      <w:tabs>
        <w:tab w:val="clear" w:pos="4680"/>
        <w:tab w:val="clear" w:pos="9360"/>
      </w:tabs>
      <w:ind w:left="-720" w:right="-720"/>
    </w:pPr>
    <w:r>
      <w:tab/>
    </w:r>
  </w:p>
  <w:p w:rsidR="001703EA" w:rsidRPr="002038E0" w:rsidRDefault="002038E0" w:rsidP="002C0526">
    <w:pPr>
      <w:pStyle w:val="Header"/>
      <w:tabs>
        <w:tab w:val="clear" w:pos="4680"/>
        <w:tab w:val="clear" w:pos="9360"/>
      </w:tabs>
      <w:ind w:left="-720" w:right="-540"/>
      <w:jc w:val="right"/>
      <w:rPr>
        <w:b/>
      </w:rPr>
    </w:pPr>
    <w:r>
      <w:tab/>
    </w:r>
    <w:r w:rsidRPr="00515919">
      <w:rPr>
        <w:rFonts w:ascii="Arial" w:hAnsi="Arial" w:cs="Arial"/>
        <w:b/>
        <w:color w:val="004990"/>
        <w:sz w:val="18"/>
        <w:szCs w:val="18"/>
      </w:rPr>
      <w:t>sncorp.com</w:t>
    </w:r>
    <w:r w:rsidR="001703EA" w:rsidRPr="002038E0">
      <w:rPr>
        <w:b/>
        <w:noProof/>
      </w:rPr>
      <mc:AlternateContent>
        <mc:Choice Requires="wps">
          <w:drawing>
            <wp:anchor distT="0" distB="0" distL="114300" distR="114300" simplePos="0" relativeHeight="251659264" behindDoc="0" locked="0" layoutInCell="1" allowOverlap="1" wp14:anchorId="50D9D360" wp14:editId="4F8EF53F">
              <wp:simplePos x="0" y="0"/>
              <wp:positionH relativeFrom="margin">
                <wp:align>center</wp:align>
              </wp:positionH>
              <wp:positionV relativeFrom="paragraph">
                <wp:posOffset>201930</wp:posOffset>
              </wp:positionV>
              <wp:extent cx="6858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DF36CB" id="Straight Connector 2"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9pt" to="540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Zf2tQEAALcDAAAOAAAAZHJzL2Uyb0RvYy54bWysU8GOEzEMvSPxD1HudKaVWFWjTvfQFVwQ&#10;VCx8QDbjdCKSOHJCO/17nLSdRSxCCHHxxMl7tp/t2dxP3okjULIYerlctFJA0DjYcOjl1y/v3qyl&#10;SFmFQTkM0MszJHm/ff1qc4odrHBENwAJDhJSd4q9HHOOXdMkPYJXaYERAj8aJK8yu3RoBlInju5d&#10;s2rbu+aENERCDSnx7cPlUW5rfGNA50/GJMjC9ZJry9VStU/FNtuN6g6k4mj1tQz1D1V4ZQMnnUM9&#10;qKzEd7IvQnmrCROavNDoGzTGaqgaWM2y/UXN46giVC3cnBTnNqX/F1Z/PO5J2KGXKymC8jyix0zK&#10;HsYsdhgCNxBJrEqfTjF1DN+FPV29FPdURE+GfPmyHDHV3p7n3sKUhebLu/XbddvyCPTtrXkmRkr5&#10;PaAX5dBLZ0ORrTp1/JAyJ2PoDcJOKeSSup7y2UEBu/AZDEvhZMvKrksEO0fiqHj8w7dlkcGxKrJQ&#10;jHVuJrV/Jl2xhQZ1sf6WOKNrRgx5JnobkH6XNU+3Us0Ff1N90VpkP+FwroOo7eDtqMqum1zW72e/&#10;0p//t+0PAAAA//8DAFBLAwQUAAYACAAAACEAyDQ/wdoAAAAHAQAADwAAAGRycy9kb3ducmV2Lnht&#10;bEyPwU7DMBBE70j8g7VI3KhdkGgU4lSohRMcQtoDRzdekqjxOordJPD1bMWBHmdmNfM2W8+uEyMO&#10;ofWkYblQIJAqb1uqNex3r3cJiBANWdN5Qg3fGGCdX19lJrV+og8cy1gLLqGQGg1NjH0qZagadCYs&#10;fI/E2ZcfnIksh1rawUxc7jp5r9SjdKYlXmhMj5sGq2N5chpWL29l0U/b959CrmRRjD4mx0+tb2/m&#10;5ycQEef4fwxnfEaHnJkO/kQ2iE4DPxI1PCyZ/5yqRLFz+HNknslL/vwXAAD//wMAUEsBAi0AFAAG&#10;AAgAAAAhALaDOJL+AAAA4QEAABMAAAAAAAAAAAAAAAAAAAAAAFtDb250ZW50X1R5cGVzXS54bWxQ&#10;SwECLQAUAAYACAAAACEAOP0h/9YAAACUAQAACwAAAAAAAAAAAAAAAAAvAQAAX3JlbHMvLnJlbHNQ&#10;SwECLQAUAAYACAAAACEANzGX9rUBAAC3AwAADgAAAAAAAAAAAAAAAAAuAgAAZHJzL2Uyb0RvYy54&#10;bWxQSwECLQAUAAYACAAAACEAyDQ/wdoAAAAHAQAADwAAAAAAAAAAAAAAAAAPBAAAZHJzL2Rvd25y&#10;ZXYueG1sUEsFBgAAAAAEAAQA8wAAABYFAAAAAA==&#10;" strokecolor="black [3040]">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632" w:rsidRDefault="00F9363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FB5"/>
    <w:rsid w:val="000E0B24"/>
    <w:rsid w:val="001224B4"/>
    <w:rsid w:val="001703EA"/>
    <w:rsid w:val="001B118B"/>
    <w:rsid w:val="002038E0"/>
    <w:rsid w:val="0029018A"/>
    <w:rsid w:val="002C0526"/>
    <w:rsid w:val="00355F01"/>
    <w:rsid w:val="003715E6"/>
    <w:rsid w:val="00410EA4"/>
    <w:rsid w:val="00423853"/>
    <w:rsid w:val="0043540B"/>
    <w:rsid w:val="00495521"/>
    <w:rsid w:val="004977ED"/>
    <w:rsid w:val="004C64B1"/>
    <w:rsid w:val="00515919"/>
    <w:rsid w:val="00527B3B"/>
    <w:rsid w:val="0054704E"/>
    <w:rsid w:val="00562760"/>
    <w:rsid w:val="005D168A"/>
    <w:rsid w:val="005E7401"/>
    <w:rsid w:val="00681ECD"/>
    <w:rsid w:val="006857C1"/>
    <w:rsid w:val="006E4ADA"/>
    <w:rsid w:val="006F54B2"/>
    <w:rsid w:val="00736049"/>
    <w:rsid w:val="007852F3"/>
    <w:rsid w:val="007A312F"/>
    <w:rsid w:val="007D27FC"/>
    <w:rsid w:val="00960979"/>
    <w:rsid w:val="009F6286"/>
    <w:rsid w:val="00A112EF"/>
    <w:rsid w:val="00A837EC"/>
    <w:rsid w:val="00B72B0D"/>
    <w:rsid w:val="00BA1964"/>
    <w:rsid w:val="00C97FB5"/>
    <w:rsid w:val="00CE5DE9"/>
    <w:rsid w:val="00D9077A"/>
    <w:rsid w:val="00DD764B"/>
    <w:rsid w:val="00EA0A7C"/>
    <w:rsid w:val="00ED0461"/>
    <w:rsid w:val="00F93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FD3965"/>
  <w15:docId w15:val="{AA2CD2F9-B755-4EF0-898A-BC2A16448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C64B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0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3EA"/>
  </w:style>
  <w:style w:type="paragraph" w:styleId="Footer">
    <w:name w:val="footer"/>
    <w:basedOn w:val="Normal"/>
    <w:link w:val="FooterChar"/>
    <w:uiPriority w:val="99"/>
    <w:unhideWhenUsed/>
    <w:rsid w:val="00170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3EA"/>
  </w:style>
  <w:style w:type="paragraph" w:styleId="BalloonText">
    <w:name w:val="Balloon Text"/>
    <w:basedOn w:val="Normal"/>
    <w:link w:val="BalloonTextChar"/>
    <w:uiPriority w:val="99"/>
    <w:semiHidden/>
    <w:unhideWhenUsed/>
    <w:rsid w:val="001703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3EA"/>
    <w:rPr>
      <w:rFonts w:ascii="Tahoma" w:hAnsi="Tahoma" w:cs="Tahoma"/>
      <w:sz w:val="16"/>
      <w:szCs w:val="16"/>
    </w:rPr>
  </w:style>
  <w:style w:type="character" w:customStyle="1" w:styleId="Heading1Char">
    <w:name w:val="Heading 1 Char"/>
    <w:basedOn w:val="DefaultParagraphFont"/>
    <w:link w:val="Heading1"/>
    <w:uiPriority w:val="9"/>
    <w:rsid w:val="004C64B1"/>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7A31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136959">
      <w:bodyDiv w:val="1"/>
      <w:marLeft w:val="0"/>
      <w:marRight w:val="0"/>
      <w:marTop w:val="0"/>
      <w:marBottom w:val="0"/>
      <w:divBdr>
        <w:top w:val="none" w:sz="0" w:space="0" w:color="auto"/>
        <w:left w:val="none" w:sz="0" w:space="0" w:color="auto"/>
        <w:bottom w:val="none" w:sz="0" w:space="0" w:color="auto"/>
        <w:right w:val="none" w:sz="0" w:space="0" w:color="auto"/>
      </w:divBdr>
    </w:div>
    <w:div w:id="162688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d1051\Desktop\SNC%20Letterhead_M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A10805-2AF4-4211-BA53-4BFDCEB20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SNC Letterhead_MST</Template>
  <TotalTime>54</TotalTime>
  <Pages>1</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SNCorp</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 Damonte</dc:creator>
  <cp:lastModifiedBy>Trevor Seyfried</cp:lastModifiedBy>
  <cp:revision>10</cp:revision>
  <dcterms:created xsi:type="dcterms:W3CDTF">2021-03-30T23:22:00Z</dcterms:created>
  <dcterms:modified xsi:type="dcterms:W3CDTF">2022-09-09T19:30:00Z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f7cd2451-f660-495f-81ed-97036097036e</vt:lpwstr>
  </property>
  <property fmtid="{D5CDD505-2E9C-101B-9397-08002B2CF9AE}" pid="3" name="Categorization">
    <vt:lpwstr>t_class_3</vt:lpwstr>
  </property>
  <property fmtid="{D5CDD505-2E9C-101B-9397-08002B2CF9AE}" pid="4" name="SubCat">
    <vt:lpwstr>SNCNonProp</vt:lpwstr>
  </property>
  <property fmtid="{D5CDD505-2E9C-101B-9397-08002B2CF9AE}" pid="5" name="Export">
    <vt:lpwstr/>
  </property>
  <property fmtid="{D5CDD505-2E9C-101B-9397-08002B2CF9AE}" pid="6" name="CUI">
    <vt:lpwstr>None</vt:lpwstr>
  </property>
  <property fmtid="{D5CDD505-2E9C-101B-9397-08002B2CF9AE}" pid="7" name="Marking">
    <vt:lpwstr>No</vt:lpwstr>
  </property>
</Properties>
</file>