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AXI4 VIP</w:t>
      </w:r>
    </w:p>
    <w:p>
      <w:pPr>
        <w:spacing w:after="80"/>
      </w:pPr>
      <w:r>
        <w:rPr>
          <w:rFonts w:ascii="Arial" w:cs="Arial" w:eastAsia="Arial" w:hAnsi="Arial"/>
          <w:color w:val="0E6655"/>
          <w:sz w:val="48"/>
          <w:szCs w:val="48"/>
        </w:rPr>
        <w:t xml:space="preserve">Implementation Plan</w:t>
      </w:r>
    </w:p>
    <w:p>
      <w:pPr>
        <w:spacing w:after="4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UVM-based Verification IP — Master &amp; Slave Protocol Modules</w:t>
      </w:r>
    </w:p>
    <w:p>
      <w:pPr>
        <w:pBdr>
          <w:bottom w:val="single" w:color="D0D0D0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implementation plan for a UVM-based AXI4 Full (AMBA 4.0) Verification IP. The VIP covers all five AXI4 channels across two separate protocol modules — master and slave — each with five independent agents. No DUT is used; functional correctness is validated in two testbench modes: back-to-back and loopback.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AXI4 Full is used (not AXI4-Lite or AXI4-Stream): five independent channels, burst support, unique transaction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Separate master and slave protocol modules with no shared code — clean boundary for future DUT insertion.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agent per channel; five agents per protocol module (ten total across the testbench).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 channel is driven only after the corresponding AW transaction completes — enforced by an event in the master virtual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transaction parameters (size, burst type, length) are set at the virtual sequence level and propagate to drivers and monitors through the seq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Two test modes selectable at runtime via plusarg: +TB_MODE=B2B and +TB_MODE=LOOPBACK.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Directory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source files live under verif/. The top-level folder holds the two protocol modules and the testbench top. Each of master and slave is self-contained with its own agents, drivers, monitors, interfaces, and sequences.</w:t>
      </w:r>
    </w:p>
    <w:p>
      <w:pPr>
        <w:spacing w:after="120"/>
      </w:pPr>
    </w:p>
    <w:p>
      <w:pPr>
        <w:shd w:fill="F5F5F5" w:val="clear"/>
        <w:spacing w:after="8"/>
        <w:ind w:left="3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verif/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top/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axi4_top.sv              ← clock/reset, interface inst, mode select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axi4_master_proto_module.sv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axi4_slave_proto_module.sv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env/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axi4_env.sv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axi4_scoreboard.sv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axi4_env_cfg.sv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vseq/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axi4_master_vseq.sv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axi4_slave_vseq.sv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master/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intf/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axi4_aw_master_intf.sv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axi4_w_master_intf.sv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axi4_ar_master_intf.sv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axi4_b_master_intf.sv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axi4_r_master_intf.sv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seq_items/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axi4_aw_item.sv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axi4_w_item.sv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axi4_ar_item.sv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axi4_b_item.sv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axi4_r_item.sv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sequences/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axi4_w_seq.sv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axi4_ar_seq.sv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agents/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axi4_aw_agent.sv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axi4_w_agent.sv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axi4_ar_agent.sv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axi4_b_agent.sv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axi4_r_agent.sv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drivers/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axi4_aw_master_driver.sv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axi4_w_master_driver.sv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axi4_ar_master_driver.sv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monitors/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axi4_aw_master_monitor.sv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axi4_w_master_monitor.sv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axi4_ar_master_monitor.sv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axi4_b_master_monitor.sv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axi4_r_master_monitor.sv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slave/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intf/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axi4_aw_slave_intf.sv  … (same 5 interfaces, slave clocking blocks)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seq_items/       … (same 5 items reused)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sequences/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axi4_b_resp_seq.sv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axi4_r_resp_seq.sv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agents/          … (same agent structure)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drivers/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axi4_b_slave_driver.sv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axi4_r_slave_driver.sv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monitors/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(passive monitors for AW, W, AR; active for B, R)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mem_model/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axi4_mem_model.sv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pkg/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axi4_pkg.sv              ← all includes in compile order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AXI4 Signal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tables list all signals on each of the five AXI4 channels, their widths, directions, and the component responsible for driving them in the VIP. Bus widths (addr_width, data_width) are parameterised in axi4_env_cfg and propagated to all interfaces.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3.1 Write Address Channel (AW)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5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transaction ID; constant across all beats of the burst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addr_width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byte address of the first transfer in the burst; must be naturally aligned to AWSIZE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AWLEN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 length minus one; number of transfers = AWLEN+1 (0=1 beat, 255=256 beats)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size per beat: 2^AWSIZE bytes (000=1B, 001=2B, 010=4B, 011=8B…); must not exceed bus data width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AWBURST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 type: 00=FIXED, 01=INCR, 10=WRAP; WRAP requires AWLEN in {1,3,7,15}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master has valid address/control; must remain high until AWREADY is 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slave can accept the AW transfer; handshake completes on posedge clk where both high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3.2 Write Data Channel (W)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5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data for the current beat; valid lanes indicated by WSTRB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WSTRB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data_width/8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Byte-lane enables; bit N enables byte lane N of WDATA; derived from AWSIZE and beat address offset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WLAST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on the final beat of the burst (beat number AWLEN); must match AWLEN exactly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WDATA, WSTRB, WLAST are valid; must remain high until WREADY 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slave is ready to accept write data for this beat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data ID; must match AWID of the associated address beat (AXI3 required; AXI4 optional)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3.3 Write Response Channel (B)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5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the AWID of the completed write transaction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 response: 00=OKAY, 01=EXOKAY, 10=SLVERR, 11=DECERR; issued only after WLAST is accepted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BID and BRESP are valid; must remain high until BREADY 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master can accept the write response; may be always high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3.4 Read Address Channel (AR)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5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read transaction ID; constant across all R-channel beats of this burst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ARADDR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addr_width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Starting byte address; must be naturally aligned to ARSIZE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ARLEN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 length minus one; slave must return exactly ARLEN+1 R-channel beats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 size per beat: 2^ARSIZE bytes; must not exceed bus data width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ARBURST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 type: 00=FIXED, 01=INCR, 10=WRAP; same rules as AWBURST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address/control is valid; must remain high until ARREADY 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slave accepts the AR transfer; spec requires slave to wait for both ARVALID and ARREADY before asserting RVALID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3.5 Read Data Channel (R)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1560"/>
        <w:gridCol w:w="3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the ARID of the corresponding AR transaction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data_width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data for the current beat; sourced from memory model at the beat 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RRESP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response per beat: 00=OKAY, 01=EXOKAY, 10=SLVERR, 11=DECERR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RLAST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on the final beat (beat ARLEN); master uses this to detect burst completion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RVALID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→ Master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Slave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RID, RDATA, RRESP, RLAST are valid; must remain high until RREADY seen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RREADY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→ Slave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driver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Asserted when master can accept read data; may be always high or throttled per beat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Environment Config  (axi4_env_cfg)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single config object is created in the test and pushed into the config DB. Every component retrieves it; no magic numbers appear in any agent or driver.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addr_width, data_width, id_width — bus widths; strb_width derived as data_width/8.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tb_mode — enum {B2B, LOOPBACK}; read by tb_top to select interface wiring.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en_burst_fixed, en_burst_wrap, en_out_of_order — feature flags that gate constraint regions in seq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Per-agent active/passive knobs — override to make any agent passive for a targeted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resp_delay_min, resp_delay_max — back-pressure range for slave B and R drivers.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Interfaces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Each of the five channels has its own parameterised interface file — one in master/intf/ and one in slave/intf/. Each interface contains two clocking blocks and one inline protocol assertion.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Clocking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master_cb — drives VALID and address/control/data signals; samples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slave_cb  — drives READY (and RDATA/RRESP/BRESP on response channels); samples VALID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Default skew: 1-step input, 1-step output on posedge clk — prevents driver/monitor race conditions.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Inline protocol assertions (per interface)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VALID-stable: once VALID is asserted and READY is low, VALID must not deassert the next cycle (AXI4 spec requirement).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X/Z on control signals while VALID is high.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Slave must not assert RVALID before both ARVALID and ARREADY have been seen (AR channel assertion).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Sequence 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Five separate seq item classes — one per channel — live in master/seq_items/ and are reused by the slave side. Using separate items (not a single mega-item) eliminates unused-field constraint interference and keeps each channel driver simple.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axi4_aw_item / axi4_ar_item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Fields: id (6b), addr (addr_width), len (8b), size (3b), burst (2b).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awsize constrained to &lt;= log2(data_width/8) — transfer never exceeds bus width.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awaddr constrained to natural alignment: addr % (1 &lt;&lt; awsize) ==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WRAP burst additionally constrains awlen inside {1, 3, 7, 15} per the AXI4 spec.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axi4_w_item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Fields: wdata (data_width), wstrb (data_width/8), wlast (1b), wid (6b).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wstrb is not randomised freely — it is computed by the driver from awsize and the beat byte offset.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wlast is not in the item; the driver sets it when beat count reaches awlen.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axi4_b_item / axi4_r_item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b_item: bid (6b), bresp (2b). Driven by slave, sampled by master monitor.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r_item: rid (6b), rdata (data_width), rresp (2b), rlast (1b). Driven beat-by-beat by slave.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Burst Types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vseq, drivers, and monitors all interpret AWBURST/ARBURST to compute per-beat addresses and validate boundaries. The table below summarises each type.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80"/>
        <w:gridCol w:w="35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AWBURST/ARBURST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calculation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2'b00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address for every beat; used for repeated access to a single location (e.g. FIFO)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constraints on AWLEN or AWADDR alignment beyond AWSIZE alignment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2'b01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 increments by 2^AWSIZE bytes each beat; most common burst type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AWADDR must be aligned to AWSIZE; AWLEN 0-255 all valid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2'b10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 within a power-of-two aligned address range; wraps from upper boundary back to lower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AWLEN must be in {1,3,7,15}; AWADDR must be aligned to total burst size (AWSIZE x (AWLEN+1))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WSTRB computation — for INCR and WRAP, the active byte lane mask shifts with each beat address. For FIXED, it is the same for every beat. The W driver calls compute_strb(awsize, beat_addr) to generate WSTRB; the W monitor calls the same function to verify received WSTRB.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Agents, Drivers, and Monitors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agent follows the same UVM pattern: sequencer → driver → interface (via clocking block); monitor observes both sides of the handshake and broadcasts a completed item on its analysis port. Active/passive mode is controlled by axi4_env_cfg.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3030"/>
        <w:gridCol w:w="303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 responsibility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 responsibility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 AWVALID with address/control; hold until AWREADY; pass AWLEN, AWSIZE, AWBURST to W sequence via event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on AWVALID &amp; AWREADY; broadcast axi4_aw_item to scoreboard and slave vseq FIFO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 WDATA, WSTRB (computed from AWSIZE and beat offset), WLAST (on beat AWLEN), WVALID each beat; wait WREADY per beat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each beat on WVALID &amp; WREADY; reconstruct full burst; broadcast axi4_w_item on WLAST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 ARVALID with address/control; hold until ARREADY; pass ARLEN, ARSIZE, ARBURST to slave vseq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on ARVALID &amp; ARREADY; broadcast axi4_ar_item to scoreboard and slave vseq FIFO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 BREADY (may be always high or delayed); receive BID and BRESP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on BVALID &amp; BREADY; broadcast axi4_b_item; scoreboard matches BID to pending AWID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Assert RREADY per beat (may be always high or throttled); detect RLAST for burst end</w:t>
            </w:r>
          </w:p>
        </w:tc>
        <w:tc>
          <w:tcPr>
            <w:tcW w:type="dxa" w:w="30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Sample each beat on RVALID &amp; RREADY; reconstruct burst; broadcast axi4_r_item on RLAST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 driver — burst-aware beat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Receives awlen, awsize, and awburst from the AW seq item passed via the master vseq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Drives awlen+1 beats; computes WSTRB per beat from awsize and the current beat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Asserts WLAST on the final beat (beat index == awlen); waits WREADY each beat before advancing.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 driver — burst-aware beat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Receives arlen, arsize, araddr from the AR item passed via the slave vseq TLM FIFO.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Reads arlen+1 data words from the memory model at the computed beat addresses.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Asserts RLAST on the final beat; drives RVALID with configurable back-pressure delay per beat.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Protocol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9.1 axi4_master_proto_module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Contains: AW agent (ACTIVE), W agent (ACTIVE), AR agent (ACTIVE), B agent (PASSIVE), R agent (PASSIVE).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 and R are passive on the master side — the master only receives responses, never drives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Exposes five analysis ports forwarded from each agent monitor to the environment scoreboard and coverage.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Holds a handle to the master virtual sequencer which the test starts via the vseq.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9.2 axi4_slave_proto_module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Contains: AW agent (PASSIVE), W agent (PASSIVE), AR agent (PASSIVE), B agent (ACTIVE), R agent (ACTIVE).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AW, W, AR are passive — the slave only receives requests, never drives address or write data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Exposes five analysis ports and a handle to the slave virtual sequencer.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Virtual Sequences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10.1 master_vseq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master virtual sequence is the primary stimulus generator. It accepts the following knobs from the test, which propagate all the way through to the drivers and monitors: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AXI4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drivers and monitors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awsize / arsize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AWSIZE / ARSIZE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driver computes WSTRB byte lanes per beat based on size and aligned offset; R driver packs RDATA into correct lanes; monitors reconstruct data per active lane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awlen / arlen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AWLEN / ARLEN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 driver loops exactly AWLEN+1 beats and asserts WLAST on the last beat; R driver drives exactly ARLEN+1 RDATA beats with RLAST on the final beat; monitors count beats and flag early or late WLAST/RLAST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awburst / arburst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AWBURST / ARBURST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Determines address increment rule applied per beat (FIXED, INCR, WRAP); monitors compute expected next address per burst type and compare against actual; WRAP boundary detected and flagged if crossed incorrectly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num_wr_txns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vseq iteration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complete write transactions (AW phase then W phase then B response) generated per vseq run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num_rd_txns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vseq iteration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complete read transactions (AR phase then R response with arlen+1 beats) generated per vseq run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AW → W ordering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write path inside master_vseq always completes the AW handshake first, then triggers the W sequence with the exact awlen, awsize, and awburst from the completed AW item. The read path (AR) runs in a parallel fork so write and read transactions interleave naturally.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10.2 slave_vseq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AW, W, and AR channels via TLM FIFOs fed by the passive slave-side monitors.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path: on receiving WLAST, writes all beats into the memory model using WSTRB masking; then drives a B response with the matching BID.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path: on receiving an AR item, reads arlen+1 data words from the memory model at the computed beat addresses; drives R beats with matching RID and RLAST on the final beat.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Back-pressure (BVALID/RVALID delay) is configurable per transaction via resp_delay fields in axi4_env_cfg.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Memory Model  (axi4_mem_model)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byte-addressed associative array shared between master and slave vseqs via the config DB. It serves as both the write target and the read reference model.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write(addr, data, strb) — writes only the byte lanes indicated by WSTRB; unwritten lanes are unaffected.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read(addr, len) — returns len+1 words starting from addr; addresses that were never written return 8'hx.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scoreboard uses the same memory model to predict expected RDATA for each beat and flags mismatches.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Scoreboard and Coverage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12.1 Scoreboard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Subscribes to all ten analysis ports (five master-side, five slave-side monitors).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Write path: AW items enter aw_queue[awid]; W bursts enter w_queue[awid]. On receiving B, scoreboard pops the matching entry and verifies BID and BRESP.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Read path: AR items enter ar_queue[arid]. On receiving each R beat, scoreboard checks RID and rdata against the memory model; checks RLAST fires on beat arlen.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ID-indexed queues handle out-of-order responses by ID without false errors.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12.2 Functional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Burst type: bins for FIXED, INCR, WRAP on both AW and AR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Transfer size: bins for 1B, 2B, 4B, 8B (AWSIZE and ARSIZE).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Burst length: bins for single-beat (len=0), short (1-15), medium (16-63), long (64-255).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Transaction ID: all AWID and ARID values exercised.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Response: OKAY, EXOKAY, SLVERR, DECERR bins for both BRESP and RRESP.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Cross coverage: burst type x transfer size x burst length.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Test Modes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Test mode is selected via +TB_MODE=B2B or +TB_MODE=LOOPBACK passed to the simulator. The tb_top reads this plusarg and applies the correct interface wiring.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Back-to-back 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Loopback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Plusarg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+TB_MODE=B2B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+TB_MODE=LOOPBACK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Interface wiring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interface signals tied to slave interface signals in tb_top via assign statements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 interface output ports connected back to same-side slave input 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Master vseq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normally; waits for slave vseq to respond with B/R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Drives both master and slave sequencers directly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Slave vseq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Monitors AW/W/AR via TLM FIFOs; drives B/R responses reactively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slave vseq; loopback resolves address routing internally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Scoreboard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master-issued vs slave-received; matches B/R responses by 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and sink are same protocol module; same scoreboard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VIP integration check; emulates real DUT connection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Single-module self-test; validates each protocol module independently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Key Implementation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Never share seq items between channels. One class per channel eliminates constraint interference.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burst arithmetic — beat count, WSTRB, address increment — is computed from awlen/awsize/awburst in the seq item; never hardcoded in drivers or monitors.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Drivers use clocking block outputs only. Monitors sample clocking block inputs only. No direct signal access outside clocking blocks.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 must not be deasserted once asserted until READY is seen — enforced by both the protocol assertion in the interface and by driver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 must not depend on READY — drivers assert VALID unconditionally and then wait for READY; they never sample READY before asserting VALID.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write response (B) must always follow WLAST of its write transaction — slave vseq enforces this ordering via the TLM FIFO.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Slave must not assert RVALID until both ARVALID and ARREADY have completed — enforced by the interface assertion and the slave vseq FIFO ordering.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Reset handling: all drivers detect rst_n deassertion and flush any pending handshake cleanly before restarting.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widths, depths, and delays come from axi4_env_cfg via uvm_config_db — no magic numbers in any component.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AXI4 VIP Implementation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2026-04-14T16:48:39.999Z</dcterms:created>
  <dcterms:modified xsi:type="dcterms:W3CDTF">2026-04-14T16:48:40.000Z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