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         </w:t>
      </w:r>
      <w:r w:rsidDel="00000000" w:rsidR="00000000" w:rsidRPr="00000000">
        <w:rPr>
          <w:b w:val="1"/>
          <w:bCs w:val="1"/>
          <w:rtl w:val="0"/>
        </w:rPr>
        <w:t xml:space="preserve">   Quiz 1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Name: Asma Saleem 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Roll no:  2024-CET-7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Semester:    4th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Subject:   Graphic designing 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Submitted to:   Engr Ahmed khawaja 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20904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9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Explaination: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This low-fidelity wireframe is designed for a mobile app login system. The layout includes essential elements such as logo/title, email or username field, password field, login button, forgot password option, and sign-up option. Clear spacing, simple labels, and organized placement make the interface easy to understand and improve the overall user experience.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