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E7E31" w14:textId="2811413A" w:rsidR="00BA2266" w:rsidRPr="000879AA" w:rsidRDefault="00BA2266" w:rsidP="001C6BB0">
      <w:pPr>
        <w:pStyle w:val="a5"/>
        <w:rPr>
          <w:sz w:val="24"/>
          <w:szCs w:val="24"/>
        </w:rPr>
      </w:pPr>
      <w:bookmarkStart w:id="0" w:name="_Toc20517888"/>
      <w:r w:rsidRPr="000879AA">
        <w:rPr>
          <w:sz w:val="24"/>
          <w:szCs w:val="24"/>
        </w:rPr>
        <w:t xml:space="preserve">Древняя Русь. Лекция. </w:t>
      </w:r>
    </w:p>
    <w:p w14:paraId="5E6BF1CB" w14:textId="77777777" w:rsidR="00BA2266" w:rsidRPr="000879AA" w:rsidRDefault="00BA2266" w:rsidP="001C6BB0">
      <w:pPr>
        <w:pStyle w:val="a5"/>
        <w:rPr>
          <w:sz w:val="24"/>
          <w:szCs w:val="24"/>
        </w:rPr>
      </w:pPr>
    </w:p>
    <w:p w14:paraId="39002151" w14:textId="200D8170" w:rsidR="00BA2266" w:rsidRPr="000879AA" w:rsidRDefault="00BA2266" w:rsidP="001C6BB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Блок 1.</w:t>
      </w:r>
    </w:p>
    <w:p w14:paraId="550AF2B2" w14:textId="77777777" w:rsidR="00BA2266" w:rsidRPr="000879AA" w:rsidRDefault="00BA2266" w:rsidP="001C6BB0">
      <w:pPr>
        <w:pStyle w:val="a5"/>
        <w:rPr>
          <w:sz w:val="24"/>
          <w:szCs w:val="24"/>
        </w:rPr>
      </w:pPr>
    </w:p>
    <w:p w14:paraId="03A85A10" w14:textId="2B473BDD" w:rsidR="001C6BB0" w:rsidRPr="000879AA" w:rsidRDefault="001E25A0" w:rsidP="00BA2266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Происхождение восточных славян</w:t>
      </w:r>
      <w:bookmarkEnd w:id="0"/>
      <w:r w:rsidRPr="000879AA">
        <w:rPr>
          <w:sz w:val="24"/>
          <w:szCs w:val="24"/>
        </w:rPr>
        <w:t>. Предки славян по своему языку относятся к индоевропейским народам, которые населяют Европу и часть Азии вплоть до Индии. Этноним «славяне» (сами они именовали себя «</w:t>
      </w:r>
      <w:proofErr w:type="spellStart"/>
      <w:r w:rsidRPr="000879AA">
        <w:rPr>
          <w:sz w:val="24"/>
          <w:szCs w:val="24"/>
        </w:rPr>
        <w:t>словенами</w:t>
      </w:r>
      <w:proofErr w:type="spellEnd"/>
      <w:r w:rsidRPr="000879AA">
        <w:rPr>
          <w:sz w:val="24"/>
          <w:szCs w:val="24"/>
        </w:rPr>
        <w:t xml:space="preserve">») означает «владеющие членораздельной речью, словом». В V–VI веках н. э. в результате вторжения варваров в Европу начинается эпоха миграций — «великого переселения народов». В результате этого процесса сложилась большая часть современных народов и из единой славянской общности выделилась </w:t>
      </w:r>
      <w:r w:rsidRPr="000879AA">
        <w:rPr>
          <w:i/>
          <w:sz w:val="24"/>
          <w:szCs w:val="24"/>
        </w:rPr>
        <w:t>восточно-славянская ветвь</w:t>
      </w:r>
      <w:r w:rsidRPr="000879AA">
        <w:rPr>
          <w:sz w:val="24"/>
          <w:szCs w:val="24"/>
        </w:rPr>
        <w:t xml:space="preserve"> (будущие </w:t>
      </w:r>
      <w:r w:rsidRPr="000879AA">
        <w:rPr>
          <w:i/>
          <w:sz w:val="24"/>
          <w:szCs w:val="24"/>
        </w:rPr>
        <w:t>украинский</w:t>
      </w:r>
      <w:r w:rsidRPr="000879AA">
        <w:rPr>
          <w:sz w:val="24"/>
          <w:szCs w:val="24"/>
        </w:rPr>
        <w:t xml:space="preserve">, </w:t>
      </w:r>
      <w:r w:rsidRPr="000879AA">
        <w:rPr>
          <w:i/>
          <w:sz w:val="24"/>
          <w:szCs w:val="24"/>
        </w:rPr>
        <w:t>белорусский</w:t>
      </w:r>
      <w:r w:rsidRPr="000879AA">
        <w:rPr>
          <w:sz w:val="24"/>
          <w:szCs w:val="24"/>
        </w:rPr>
        <w:t xml:space="preserve"> и </w:t>
      </w:r>
      <w:r w:rsidRPr="000879AA">
        <w:rPr>
          <w:i/>
          <w:sz w:val="24"/>
          <w:szCs w:val="24"/>
        </w:rPr>
        <w:t>русский</w:t>
      </w:r>
      <w:r w:rsidRPr="000879AA">
        <w:rPr>
          <w:sz w:val="24"/>
          <w:szCs w:val="24"/>
        </w:rPr>
        <w:t xml:space="preserve"> народы)</w:t>
      </w:r>
      <w:bookmarkStart w:id="1" w:name="OCRUncertain006"/>
      <w:r w:rsidRPr="000879AA">
        <w:rPr>
          <w:sz w:val="24"/>
          <w:szCs w:val="24"/>
        </w:rPr>
        <w:t>.</w:t>
      </w:r>
      <w:bookmarkEnd w:id="1"/>
      <w:r w:rsidRPr="000879AA">
        <w:rPr>
          <w:sz w:val="24"/>
          <w:szCs w:val="24"/>
        </w:rPr>
        <w:t xml:space="preserve"> </w:t>
      </w:r>
      <w:r w:rsidR="00BA2266" w:rsidRPr="000879AA">
        <w:rPr>
          <w:sz w:val="24"/>
          <w:szCs w:val="24"/>
        </w:rPr>
        <w:t xml:space="preserve">Автор «Повести Временных Лет» </w:t>
      </w:r>
      <w:r w:rsidR="001C6BB0" w:rsidRPr="000879AA">
        <w:rPr>
          <w:sz w:val="24"/>
          <w:szCs w:val="24"/>
        </w:rPr>
        <w:t>Нестор определял прародину славян на Дунае.</w:t>
      </w:r>
    </w:p>
    <w:p w14:paraId="6C93DBFF" w14:textId="77777777" w:rsidR="001E25A0" w:rsidRPr="000879AA" w:rsidRDefault="001E25A0" w:rsidP="001C6BB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О происхождении названия </w:t>
      </w:r>
      <w:r w:rsidR="001C6BB0" w:rsidRPr="000879AA">
        <w:rPr>
          <w:sz w:val="24"/>
          <w:szCs w:val="24"/>
        </w:rPr>
        <w:t xml:space="preserve">«Русь» </w:t>
      </w:r>
      <w:r w:rsidRPr="000879AA">
        <w:rPr>
          <w:sz w:val="24"/>
          <w:szCs w:val="24"/>
        </w:rPr>
        <w:t xml:space="preserve">до сих пор идут горячие споры. Одно из объяснений, высказанное еще в XIX столетии и поддержанное в наше время Б. А. Рыбаковым, связывает термин «Русь» с названием реки </w:t>
      </w:r>
      <w:proofErr w:type="spellStart"/>
      <w:r w:rsidRPr="000879AA">
        <w:rPr>
          <w:sz w:val="24"/>
          <w:szCs w:val="24"/>
        </w:rPr>
        <w:t>Рось</w:t>
      </w:r>
      <w:proofErr w:type="spellEnd"/>
      <w:r w:rsidRPr="000879AA">
        <w:rPr>
          <w:sz w:val="24"/>
          <w:szCs w:val="24"/>
        </w:rPr>
        <w:t xml:space="preserve">, притока Днепра, давшей имя племени, на территории которого жили поляне. </w:t>
      </w:r>
    </w:p>
    <w:p w14:paraId="7F6BAAB6" w14:textId="77777777" w:rsidR="001E25A0" w:rsidRPr="000879AA" w:rsidRDefault="001E25A0" w:rsidP="001C6BB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Образование государства у восточных славян явилось закономерным итогом длительного процесса разложения родоплеменного строя и перехода к обществу, состоящему из отдельных социальных групп, обладающих определенными правами и обязанностями.</w:t>
      </w:r>
      <w:r w:rsidR="001C6BB0" w:rsidRP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Зародышевую форму государственности представляли собой восточнославянские союзы племен. В 862 году славянские послы отправились в Скандинавию и </w:t>
      </w:r>
      <w:r w:rsidR="001C6BB0" w:rsidRPr="000879AA">
        <w:rPr>
          <w:sz w:val="24"/>
          <w:szCs w:val="24"/>
        </w:rPr>
        <w:t xml:space="preserve">пригласили варягов для наведения порядка и преодоления распрей среди славян. </w:t>
      </w:r>
      <w:r w:rsidRPr="000879AA">
        <w:rPr>
          <w:sz w:val="24"/>
          <w:szCs w:val="24"/>
        </w:rPr>
        <w:t>«Официальной» датой образования Древнерусского государства считается 882 год</w:t>
      </w:r>
      <w:r w:rsidR="001C6BB0" w:rsidRPr="000879AA">
        <w:rPr>
          <w:sz w:val="24"/>
          <w:szCs w:val="24"/>
        </w:rPr>
        <w:t>.</w:t>
      </w:r>
    </w:p>
    <w:p w14:paraId="608109AB" w14:textId="77777777" w:rsidR="001C6BB0" w:rsidRPr="000879AA" w:rsidRDefault="001E25A0" w:rsidP="001C6BB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Возвышение власти князя означало, что в VII–IX веках в племенных союзах наступает социальное расслоение общества, что является одним из важнейших признаков государственности, в результате чего общество разделяется на знать (князь, бояре, дружина), владевшую землей, свободное население (общинники) и зависимое население (челядь, холопы и т. д.). У князей и их дружинников не было собственных земель — они жили за счет </w:t>
      </w:r>
      <w:r w:rsidRPr="000879AA">
        <w:rPr>
          <w:i/>
          <w:sz w:val="24"/>
          <w:szCs w:val="24"/>
        </w:rPr>
        <w:t>дани</w:t>
      </w:r>
      <w:r w:rsidRPr="000879AA">
        <w:rPr>
          <w:sz w:val="24"/>
          <w:szCs w:val="24"/>
        </w:rPr>
        <w:t xml:space="preserve">, собираемой со всех подвластных территорий. </w:t>
      </w:r>
      <w:bookmarkStart w:id="2" w:name="_Toc20517902"/>
    </w:p>
    <w:p w14:paraId="515CC135" w14:textId="77777777" w:rsidR="001067EB" w:rsidRPr="000879AA" w:rsidRDefault="001067EB" w:rsidP="001C6BB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Среди предпосылок образования древнерусского государства надо назвать развитие внешней торговли славян со странами востока и </w:t>
      </w:r>
      <w:proofErr w:type="spellStart"/>
      <w:r w:rsidRPr="000879AA">
        <w:rPr>
          <w:sz w:val="24"/>
          <w:szCs w:val="24"/>
        </w:rPr>
        <w:t>византией</w:t>
      </w:r>
      <w:proofErr w:type="spellEnd"/>
      <w:r w:rsidRPr="000879AA">
        <w:rPr>
          <w:sz w:val="24"/>
          <w:szCs w:val="24"/>
        </w:rPr>
        <w:t xml:space="preserve">, развитие земледелия в среднем </w:t>
      </w:r>
      <w:proofErr w:type="spellStart"/>
      <w:r w:rsidRPr="000879AA">
        <w:rPr>
          <w:sz w:val="24"/>
          <w:szCs w:val="24"/>
        </w:rPr>
        <w:t>Поднепровье</w:t>
      </w:r>
      <w:proofErr w:type="spellEnd"/>
      <w:r w:rsidRPr="000879AA">
        <w:rPr>
          <w:sz w:val="24"/>
          <w:szCs w:val="24"/>
        </w:rPr>
        <w:t xml:space="preserve"> и появление избыточного продукта. Вторым этапом образования государства считается освобождение полян от хазарской дани и утверждение власти Рюрика в Новгороде. </w:t>
      </w:r>
    </w:p>
    <w:p w14:paraId="6E6CF128" w14:textId="77777777" w:rsidR="001E25A0" w:rsidRPr="000879AA" w:rsidRDefault="001E25A0" w:rsidP="001C6BB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Древнерусское государство принято считать раннефеодальной монархией. Во главе государства стоял киевский </w:t>
      </w:r>
      <w:r w:rsidRPr="000879AA">
        <w:rPr>
          <w:i/>
          <w:sz w:val="24"/>
          <w:szCs w:val="24"/>
        </w:rPr>
        <w:t>великий</w:t>
      </w:r>
      <w:r w:rsidRPr="000879AA">
        <w:rPr>
          <w:sz w:val="24"/>
          <w:szCs w:val="24"/>
        </w:rPr>
        <w:t xml:space="preserve"> </w:t>
      </w:r>
      <w:r w:rsidRPr="000879AA">
        <w:rPr>
          <w:i/>
          <w:sz w:val="24"/>
          <w:szCs w:val="24"/>
        </w:rPr>
        <w:t>князь</w:t>
      </w:r>
      <w:r w:rsidRPr="000879AA">
        <w:rPr>
          <w:sz w:val="24"/>
          <w:szCs w:val="24"/>
        </w:rPr>
        <w:t xml:space="preserve">. Отдельными землями страны ведали родственники великого князя — </w:t>
      </w:r>
      <w:r w:rsidRPr="000879AA">
        <w:rPr>
          <w:i/>
          <w:sz w:val="24"/>
          <w:szCs w:val="24"/>
        </w:rPr>
        <w:t>удельные</w:t>
      </w:r>
      <w:r w:rsidRPr="000879AA">
        <w:rPr>
          <w:sz w:val="24"/>
          <w:szCs w:val="24"/>
        </w:rPr>
        <w:t xml:space="preserve"> </w:t>
      </w:r>
      <w:r w:rsidRPr="000879AA">
        <w:rPr>
          <w:i/>
          <w:sz w:val="24"/>
          <w:szCs w:val="24"/>
        </w:rPr>
        <w:t>князья</w:t>
      </w:r>
      <w:r w:rsidRPr="000879AA">
        <w:rPr>
          <w:sz w:val="24"/>
          <w:szCs w:val="24"/>
        </w:rPr>
        <w:t xml:space="preserve"> — или его </w:t>
      </w:r>
      <w:r w:rsidRPr="000879AA">
        <w:rPr>
          <w:i/>
          <w:sz w:val="24"/>
          <w:szCs w:val="24"/>
        </w:rPr>
        <w:t>посадники</w:t>
      </w:r>
      <w:r w:rsidRPr="000879AA">
        <w:rPr>
          <w:sz w:val="24"/>
          <w:szCs w:val="24"/>
        </w:rPr>
        <w:t xml:space="preserve">. В управлении страной великому князю помогал особый совет — </w:t>
      </w:r>
      <w:r w:rsidRPr="000879AA">
        <w:rPr>
          <w:i/>
          <w:sz w:val="24"/>
          <w:szCs w:val="24"/>
        </w:rPr>
        <w:t>Боярская</w:t>
      </w:r>
      <w:r w:rsidR="001C6BB0" w:rsidRPr="000879AA">
        <w:rPr>
          <w:sz w:val="24"/>
          <w:szCs w:val="24"/>
        </w:rPr>
        <w:t xml:space="preserve"> </w:t>
      </w:r>
      <w:r w:rsidRPr="000879AA">
        <w:rPr>
          <w:i/>
          <w:sz w:val="24"/>
          <w:szCs w:val="24"/>
        </w:rPr>
        <w:t>дума</w:t>
      </w:r>
      <w:r w:rsidRPr="000879AA">
        <w:rPr>
          <w:sz w:val="24"/>
          <w:szCs w:val="24"/>
        </w:rPr>
        <w:t>, в которую входили младшие князья и представители племенной знати — бояре и дружинники.</w:t>
      </w:r>
      <w:r w:rsidR="001C6BB0" w:rsidRP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>Войско Древнерусского государства состояло из отрядов профессиональных воинов-дружинников</w:t>
      </w:r>
      <w:bookmarkStart w:id="3" w:name="OCRUncertain016"/>
      <w:r w:rsidR="001067EB" w:rsidRPr="000879AA">
        <w:rPr>
          <w:sz w:val="24"/>
          <w:szCs w:val="24"/>
        </w:rPr>
        <w:t>, а также вооруженных общинников - воев</w:t>
      </w:r>
      <w:r w:rsidRPr="000879AA">
        <w:rPr>
          <w:sz w:val="24"/>
          <w:szCs w:val="24"/>
        </w:rPr>
        <w:t>.</w:t>
      </w:r>
      <w:bookmarkEnd w:id="3"/>
      <w:r w:rsidR="001C6BB0" w:rsidRP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Кроме князя и дружины, значительную роль в жизни Древнерусского государства играло </w:t>
      </w:r>
      <w:r w:rsidRPr="000879AA">
        <w:rPr>
          <w:i/>
          <w:sz w:val="24"/>
          <w:szCs w:val="24"/>
        </w:rPr>
        <w:t>вече</w:t>
      </w:r>
      <w:r w:rsidRPr="000879AA">
        <w:rPr>
          <w:sz w:val="24"/>
          <w:szCs w:val="24"/>
        </w:rPr>
        <w:t xml:space="preserve">. </w:t>
      </w:r>
      <w:r w:rsidR="001067EB" w:rsidRPr="000879AA">
        <w:rPr>
          <w:sz w:val="24"/>
          <w:szCs w:val="24"/>
        </w:rPr>
        <w:t xml:space="preserve">Основную массу населения Руси составляли свободные общинники. </w:t>
      </w:r>
      <w:r w:rsidR="001C6BB0" w:rsidRPr="000879AA">
        <w:rPr>
          <w:sz w:val="24"/>
          <w:szCs w:val="24"/>
        </w:rPr>
        <w:t>Кроме того, были зависимые категории населения. Закупы – люди получившие ссуду или арендующие землю у боярина, холопы и смерды – рабски зависимые группы населения.</w:t>
      </w:r>
      <w:r w:rsidR="001067EB" w:rsidRPr="000879AA">
        <w:rPr>
          <w:sz w:val="24"/>
          <w:szCs w:val="24"/>
        </w:rPr>
        <w:t xml:space="preserve"> Существовала категория </w:t>
      </w:r>
      <w:proofErr w:type="spellStart"/>
      <w:r w:rsidR="001067EB" w:rsidRPr="000879AA">
        <w:rPr>
          <w:sz w:val="24"/>
          <w:szCs w:val="24"/>
        </w:rPr>
        <w:t>пущенников</w:t>
      </w:r>
      <w:proofErr w:type="spellEnd"/>
      <w:r w:rsidR="001067EB" w:rsidRPr="000879AA">
        <w:rPr>
          <w:sz w:val="24"/>
          <w:szCs w:val="24"/>
        </w:rPr>
        <w:t xml:space="preserve"> – рабов, получивших свободу по воле хозяина.</w:t>
      </w:r>
      <w:r w:rsidR="001C6BB0" w:rsidRPr="000879AA">
        <w:rPr>
          <w:sz w:val="24"/>
          <w:szCs w:val="24"/>
        </w:rPr>
        <w:t xml:space="preserve">    </w:t>
      </w:r>
    </w:p>
    <w:p w14:paraId="646C82BE" w14:textId="77777777" w:rsidR="001067EB" w:rsidRPr="000879AA" w:rsidRDefault="001067EB" w:rsidP="001067EB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Основной общественной ячейкой земледельческого населения продолжала оставаться соседская община — </w:t>
      </w:r>
      <w:r w:rsidRPr="000879AA">
        <w:rPr>
          <w:i/>
          <w:sz w:val="24"/>
          <w:szCs w:val="24"/>
        </w:rPr>
        <w:t>вервь</w:t>
      </w:r>
      <w:r w:rsidRPr="000879AA">
        <w:rPr>
          <w:sz w:val="24"/>
          <w:szCs w:val="24"/>
        </w:rPr>
        <w:t xml:space="preserve">. Она могла состоять из одного большого села или из нескольких небольших поселений. Члены верви были связаны коллективной ответственностью (круговой порукой) за уплату дани, за преступления, совершенные на территории верви. В состав общины входили не только смерды-земледельцы, но и смерды-ремесленники </w:t>
      </w:r>
      <w:r w:rsidRPr="000879AA">
        <w:rPr>
          <w:sz w:val="24"/>
          <w:szCs w:val="24"/>
        </w:rPr>
        <w:lastRenderedPageBreak/>
        <w:t>(кузнецы, гончары, кожевенники), которые обеспечивали общину ремесленными изделиями и работали в основном на заказ.</w:t>
      </w:r>
    </w:p>
    <w:p w14:paraId="31E08C90" w14:textId="77777777" w:rsidR="001E25A0" w:rsidRPr="000879AA" w:rsidRDefault="001E25A0" w:rsidP="001067EB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Складывание системы законодательства — важнейший признак образования государства у любых народов. Создание законодательства свидетельствует о сложившейся системе различных социальных категорий населения и о необходимости определить </w:t>
      </w:r>
      <w:r w:rsidR="001C6BB0" w:rsidRPr="000879AA">
        <w:rPr>
          <w:sz w:val="24"/>
          <w:szCs w:val="24"/>
        </w:rPr>
        <w:t>их взаимные права и обязанности</w:t>
      </w:r>
      <w:r w:rsidRPr="000879AA">
        <w:rPr>
          <w:sz w:val="24"/>
          <w:szCs w:val="24"/>
        </w:rPr>
        <w:t>.</w:t>
      </w:r>
    </w:p>
    <w:p w14:paraId="0E7D4C7A" w14:textId="445F12BC" w:rsidR="001C6BB0" w:rsidRPr="000879AA" w:rsidRDefault="001E25A0" w:rsidP="001E25A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Первый древнерусский юридический памятник, дошедший до нас, — «Русская Правда» (само слово «правда» в Древней Руси имело значение «суд», «закон»).</w:t>
      </w:r>
      <w:r w:rsidR="000879AA">
        <w:rPr>
          <w:sz w:val="24"/>
          <w:szCs w:val="24"/>
        </w:rPr>
        <w:t xml:space="preserve"> Она ст</w:t>
      </w:r>
      <w:r w:rsidR="001C6BB0" w:rsidRPr="000879AA">
        <w:rPr>
          <w:sz w:val="24"/>
          <w:szCs w:val="24"/>
        </w:rPr>
        <w:t xml:space="preserve">ала составляться при князе Ярославе Мудром. </w:t>
      </w:r>
      <w:r w:rsidR="001067EB" w:rsidRPr="000879AA">
        <w:rPr>
          <w:sz w:val="24"/>
          <w:szCs w:val="24"/>
        </w:rPr>
        <w:t xml:space="preserve">Древнейшая часть русской правды зафиксировала право кровной мести и взимание штрафа за укрывательство беглого раба, а также установила систему вир – взимания судебных штрафов. </w:t>
      </w:r>
      <w:r w:rsidRPr="000879AA">
        <w:rPr>
          <w:sz w:val="24"/>
          <w:szCs w:val="24"/>
        </w:rPr>
        <w:t xml:space="preserve"> </w:t>
      </w:r>
    </w:p>
    <w:bookmarkEnd w:id="2"/>
    <w:p w14:paraId="2B4D9DFA" w14:textId="1EF973C6" w:rsidR="001067EB" w:rsidRPr="000879AA" w:rsidRDefault="001067EB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Феодальную основу </w:t>
      </w:r>
      <w:r w:rsidR="001E25A0" w:rsidRPr="000879AA">
        <w:rPr>
          <w:sz w:val="24"/>
          <w:szCs w:val="24"/>
        </w:rPr>
        <w:t xml:space="preserve">Древнерусского государства </w:t>
      </w:r>
      <w:r w:rsidRPr="000879AA">
        <w:rPr>
          <w:sz w:val="24"/>
          <w:szCs w:val="24"/>
        </w:rPr>
        <w:t>представляла боярская вотчина, становление которой было связано с ростом числа дружинников и передачей доходов с определенных территорий боярам за службу.</w:t>
      </w:r>
      <w:r w:rsidR="0053785B" w:rsidRPr="000879AA">
        <w:rPr>
          <w:sz w:val="24"/>
          <w:szCs w:val="24"/>
        </w:rPr>
        <w:t xml:space="preserve"> Под самодержавием на Руси понимали власть одного князя и его независимость от внешних сил.</w:t>
      </w:r>
      <w:r w:rsidRPr="000879AA">
        <w:rPr>
          <w:sz w:val="24"/>
          <w:szCs w:val="24"/>
        </w:rPr>
        <w:t xml:space="preserve"> </w:t>
      </w:r>
      <w:r w:rsidR="007F35CB" w:rsidRPr="000879AA">
        <w:rPr>
          <w:sz w:val="24"/>
          <w:szCs w:val="24"/>
        </w:rPr>
        <w:t>Современные отечественные историки считают, что: государство у восточных славян появилось в результате сложного взаимодействия как внутренних, так и внешних факторов и государство у восточных славян склады</w:t>
      </w:r>
      <w:r w:rsidR="000879AA">
        <w:rPr>
          <w:sz w:val="24"/>
          <w:szCs w:val="24"/>
        </w:rPr>
        <w:t>валось на общинной основе.</w:t>
      </w:r>
    </w:p>
    <w:p w14:paraId="1D7F3C39" w14:textId="115F3BC7" w:rsidR="001E25A0" w:rsidRP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Основными задачами, стоявшими перед русскими князьями, были борьба со степными кочевниками, защита торговых путей и обеспечение наиболее благоприятных связей с Византийской империей. Торговля Руси с Византией имела очень большое значение для благосостояния Руси. Как уже говорилось, на рынках Константинополя реализовывалась значительная часть дани, собираемой киевскими князьями.</w:t>
      </w:r>
      <w:r w:rsidR="0053785B" w:rsidRPr="000879AA">
        <w:rPr>
          <w:sz w:val="24"/>
          <w:szCs w:val="24"/>
        </w:rPr>
        <w:t xml:space="preserve"> В ходе походов обеспечивалась торговля Древней Руси и получались контрибуции.</w:t>
      </w:r>
      <w:r w:rsidRPr="000879AA">
        <w:rPr>
          <w:sz w:val="24"/>
          <w:szCs w:val="24"/>
        </w:rPr>
        <w:t xml:space="preserve"> </w:t>
      </w:r>
    </w:p>
    <w:p w14:paraId="3813AFB8" w14:textId="77777777" w:rsid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Князь Олег (879–912), ставший одним из любимых героев народных преданий, в 907 году совершил морской поход на Византию, в ходе которого осадил Константинополь и отступил только тогда, когда византийский император Лев VI Фил</w:t>
      </w:r>
      <w:r w:rsidR="0053785B" w:rsidRPr="000879AA">
        <w:rPr>
          <w:sz w:val="24"/>
          <w:szCs w:val="24"/>
        </w:rPr>
        <w:t xml:space="preserve">ософ заплатил ему большой выкуп, а также предоставил торговые льготы русским купцам и право русским </w:t>
      </w:r>
      <w:r w:rsidR="000879AA">
        <w:rPr>
          <w:sz w:val="24"/>
          <w:szCs w:val="24"/>
        </w:rPr>
        <w:t>купцам бесплатно посещать бани К</w:t>
      </w:r>
      <w:r w:rsidR="0053785B" w:rsidRPr="000879AA">
        <w:rPr>
          <w:sz w:val="24"/>
          <w:szCs w:val="24"/>
        </w:rPr>
        <w:t>онстантинополя.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Преемником Олега был сын Рюрика Игорь (912–945). </w:t>
      </w:r>
    </w:p>
    <w:p w14:paraId="4F8E9B41" w14:textId="77777777" w:rsid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После смерти Игоря управление княжеством взяла в свои руки его супруга Ольга, потому что сын Игоря Святослав был еще слишком мал. Желая упорядочить сбор дани, Ольга произвела </w:t>
      </w:r>
      <w:r w:rsidRPr="000879AA">
        <w:rPr>
          <w:i/>
          <w:sz w:val="24"/>
          <w:szCs w:val="24"/>
        </w:rPr>
        <w:t>реформу дани</w:t>
      </w:r>
      <w:r w:rsidRPr="000879AA">
        <w:rPr>
          <w:sz w:val="24"/>
          <w:szCs w:val="24"/>
        </w:rPr>
        <w:t xml:space="preserve">: установила ее точные размеры и учредила </w:t>
      </w:r>
      <w:r w:rsidRPr="000879AA">
        <w:rPr>
          <w:i/>
          <w:sz w:val="24"/>
          <w:szCs w:val="24"/>
        </w:rPr>
        <w:t>погосты</w:t>
      </w:r>
      <w:r w:rsidRPr="000879AA">
        <w:rPr>
          <w:sz w:val="24"/>
          <w:szCs w:val="24"/>
        </w:rPr>
        <w:t xml:space="preserve"> — специальные места, куда подвластное население само должно было привозить дань (так называемый </w:t>
      </w:r>
      <w:proofErr w:type="spellStart"/>
      <w:r w:rsidRPr="000879AA">
        <w:rPr>
          <w:sz w:val="24"/>
          <w:szCs w:val="24"/>
        </w:rPr>
        <w:t>повоз</w:t>
      </w:r>
      <w:proofErr w:type="spellEnd"/>
      <w:r w:rsidRPr="000879AA">
        <w:rPr>
          <w:sz w:val="24"/>
          <w:szCs w:val="24"/>
        </w:rPr>
        <w:t>) и откуда ее забирали княжеские наместники. Подобно своим предшественникам, она объезжала с дружиной подчиненные племена, судила и наказывала.</w:t>
      </w:r>
      <w:r w:rsidR="0053785B" w:rsidRPr="000879AA">
        <w:rPr>
          <w:sz w:val="24"/>
          <w:szCs w:val="24"/>
        </w:rPr>
        <w:t xml:space="preserve"> Данные реформы завершили образование древнерусского государства.</w:t>
      </w:r>
      <w:r w:rsidR="007F35CB" w:rsidRP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>В 957 году (дата эта ставится многими учеными под сомнение) Ольга совершила путешествие в Византию, где приняла православное крещение.</w:t>
      </w:r>
    </w:p>
    <w:p w14:paraId="6409661D" w14:textId="77533A6D" w:rsidR="001E25A0" w:rsidRP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Когда достиг совершеннолетия ее сын Святослав (957–97</w:t>
      </w:r>
      <w:r w:rsidR="007F35CB" w:rsidRPr="000879AA">
        <w:rPr>
          <w:sz w:val="24"/>
          <w:szCs w:val="24"/>
        </w:rPr>
        <w:t>2), Ольга уступила ему престол.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>Соседом Древнерусского государства в это время являлся Хазарский каганат, располагавшийся на Нижней Волге и в Приазовье. Хазары были полукочевым народом тюркского происхождения. Их столица Итиль, находившаяся в дельте Волги, стала крупным торговым центром. В период расцвета Хазарского государства некоторые славянские племена платили хазарам дань.</w:t>
      </w:r>
      <w:r w:rsidR="0053785B" w:rsidRPr="000879AA">
        <w:rPr>
          <w:sz w:val="24"/>
          <w:szCs w:val="24"/>
        </w:rPr>
        <w:t xml:space="preserve"> Дань собиралась с дома.</w:t>
      </w:r>
      <w:r w:rsidR="007F35CB" w:rsidRP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>Во второй половине Х века началась планомерная борьба русских дружин с хазарским каганатом. В 965 году князь Святослав р</w:t>
      </w:r>
      <w:r w:rsidR="007F35CB" w:rsidRPr="000879AA">
        <w:rPr>
          <w:sz w:val="24"/>
          <w:szCs w:val="24"/>
        </w:rPr>
        <w:t xml:space="preserve">азгромил Хазарское государство. </w:t>
      </w:r>
      <w:r w:rsidRPr="000879AA">
        <w:rPr>
          <w:sz w:val="24"/>
          <w:szCs w:val="24"/>
        </w:rPr>
        <w:t>Помимо этого Святославу удалось совершить поход по Оке, в ходе которого были присоединены к Киевскому государству огромные территории вятичей. Считается, что именно Святослав тогда основал известный город Рязань.</w:t>
      </w:r>
    </w:p>
    <w:p w14:paraId="09BDDCD2" w14:textId="77777777" w:rsid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После гибели Святослава великим князем стал его сын Ярополк (972–980). </w:t>
      </w:r>
      <w:r w:rsidR="007F35CB" w:rsidRPr="000879AA">
        <w:rPr>
          <w:sz w:val="24"/>
          <w:szCs w:val="24"/>
        </w:rPr>
        <w:t>После того, как он был убит, в</w:t>
      </w:r>
      <w:r w:rsidRPr="000879AA">
        <w:rPr>
          <w:sz w:val="24"/>
          <w:szCs w:val="24"/>
        </w:rPr>
        <w:t xml:space="preserve">ласть на всей территории государства перешла в руки великого князя Владимира </w:t>
      </w:r>
      <w:proofErr w:type="spellStart"/>
      <w:r w:rsidRPr="000879AA">
        <w:rPr>
          <w:sz w:val="24"/>
          <w:szCs w:val="24"/>
        </w:rPr>
        <w:t>Святославича</w:t>
      </w:r>
      <w:proofErr w:type="spellEnd"/>
      <w:r w:rsidRPr="000879AA">
        <w:rPr>
          <w:sz w:val="24"/>
          <w:szCs w:val="24"/>
        </w:rPr>
        <w:t xml:space="preserve"> (Святого) (980–1015).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Князь Владимир </w:t>
      </w:r>
      <w:proofErr w:type="spellStart"/>
      <w:r w:rsidRPr="000879AA">
        <w:rPr>
          <w:sz w:val="24"/>
          <w:szCs w:val="24"/>
        </w:rPr>
        <w:t>Святославич</w:t>
      </w:r>
      <w:proofErr w:type="spellEnd"/>
      <w:r w:rsidRPr="000879AA">
        <w:rPr>
          <w:sz w:val="24"/>
          <w:szCs w:val="24"/>
        </w:rPr>
        <w:t xml:space="preserve"> продолжал политику своих предшественников: боролся с кочевниками, осаждал византийский город </w:t>
      </w:r>
      <w:proofErr w:type="spellStart"/>
      <w:r w:rsidRPr="000879AA">
        <w:rPr>
          <w:sz w:val="24"/>
          <w:szCs w:val="24"/>
        </w:rPr>
        <w:t>Корсунь</w:t>
      </w:r>
      <w:proofErr w:type="spellEnd"/>
      <w:r w:rsidRPr="000879AA">
        <w:rPr>
          <w:sz w:val="24"/>
          <w:szCs w:val="24"/>
        </w:rPr>
        <w:t>. В его княжение к Древнерусскому государству были присоединены восточнославянские земли по обе стороны Карпат, завершено присоединение земли вятичей. Созданная на юге страны линия крепостей обеспечила защиту страны от кочевников-печенегов.</w:t>
      </w:r>
      <w:r w:rsidR="000879AA">
        <w:rPr>
          <w:sz w:val="24"/>
          <w:szCs w:val="24"/>
        </w:rPr>
        <w:t xml:space="preserve"> Он крестил Р</w:t>
      </w:r>
      <w:r w:rsidR="007F35CB" w:rsidRPr="000879AA">
        <w:rPr>
          <w:sz w:val="24"/>
          <w:szCs w:val="24"/>
        </w:rPr>
        <w:t>усь</w:t>
      </w:r>
      <w:r w:rsidR="000879AA">
        <w:rPr>
          <w:sz w:val="24"/>
          <w:szCs w:val="24"/>
        </w:rPr>
        <w:t xml:space="preserve"> в 988 году</w:t>
      </w:r>
      <w:r w:rsidR="007F35CB" w:rsidRPr="000879AA">
        <w:rPr>
          <w:sz w:val="24"/>
          <w:szCs w:val="24"/>
        </w:rPr>
        <w:t>.</w:t>
      </w:r>
      <w:r w:rsidR="000879AA">
        <w:rPr>
          <w:sz w:val="24"/>
          <w:szCs w:val="24"/>
        </w:rPr>
        <w:t xml:space="preserve"> </w:t>
      </w:r>
      <w:r w:rsidR="000879AA" w:rsidRPr="000879AA">
        <w:rPr>
          <w:sz w:val="24"/>
          <w:szCs w:val="24"/>
        </w:rPr>
        <w:t>После принятия христианства на Руси возникает церковная организация. Русская церковь считалась частью вселен</w:t>
      </w:r>
      <w:bookmarkStart w:id="4" w:name="OCRUncertain023"/>
      <w:r w:rsidR="000879AA" w:rsidRPr="000879AA">
        <w:rPr>
          <w:sz w:val="24"/>
          <w:szCs w:val="24"/>
        </w:rPr>
        <w:t>ской Константинопольской патриархии, и ее глава</w:t>
      </w:r>
      <w:bookmarkEnd w:id="4"/>
      <w:r w:rsidR="000879AA" w:rsidRPr="000879AA">
        <w:rPr>
          <w:sz w:val="24"/>
          <w:szCs w:val="24"/>
        </w:rPr>
        <w:t xml:space="preserve"> — </w:t>
      </w:r>
      <w:bookmarkStart w:id="5" w:name="OCRUncertain024"/>
      <w:r w:rsidR="000879AA" w:rsidRPr="000879AA">
        <w:rPr>
          <w:i/>
          <w:sz w:val="24"/>
          <w:szCs w:val="24"/>
        </w:rPr>
        <w:t>митро</w:t>
      </w:r>
      <w:bookmarkEnd w:id="5"/>
      <w:r w:rsidR="000879AA" w:rsidRPr="000879AA">
        <w:rPr>
          <w:i/>
          <w:sz w:val="24"/>
          <w:szCs w:val="24"/>
        </w:rPr>
        <w:t>полит</w:t>
      </w:r>
      <w:r w:rsidR="000879AA" w:rsidRPr="000879AA">
        <w:rPr>
          <w:sz w:val="24"/>
          <w:szCs w:val="24"/>
        </w:rPr>
        <w:t xml:space="preserve"> — назначался Константинопольским патриархом из греков. Первым митрополитом Русской церкви был пришедший с Владимиром из </w:t>
      </w:r>
      <w:proofErr w:type="spellStart"/>
      <w:r w:rsidR="000879AA" w:rsidRPr="000879AA">
        <w:rPr>
          <w:sz w:val="24"/>
          <w:szCs w:val="24"/>
        </w:rPr>
        <w:t>Корсуня</w:t>
      </w:r>
      <w:proofErr w:type="spellEnd"/>
      <w:r w:rsidR="000879AA" w:rsidRPr="000879AA">
        <w:rPr>
          <w:sz w:val="24"/>
          <w:szCs w:val="24"/>
        </w:rPr>
        <w:t xml:space="preserve"> Михаил, а первым русским митрополитом Илларион.</w:t>
      </w:r>
      <w:bookmarkStart w:id="6" w:name="_Toc20517905"/>
    </w:p>
    <w:p w14:paraId="275C68A8" w14:textId="77777777" w:rsid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Правление Ярослава Мудрого стало вершиной расцвета Древнерусского государства, его международное значение очень возросло. Киевская Русь превратилась в одну из сильнейших в Европе стран, с которой нельзя было не считаться. </w:t>
      </w:r>
      <w:bookmarkEnd w:id="6"/>
    </w:p>
    <w:p w14:paraId="546EDBBC" w14:textId="77777777" w:rsidR="000879AA" w:rsidRDefault="000879AA" w:rsidP="000879AA">
      <w:pPr>
        <w:pStyle w:val="a5"/>
        <w:rPr>
          <w:sz w:val="24"/>
          <w:szCs w:val="24"/>
        </w:rPr>
      </w:pPr>
    </w:p>
    <w:p w14:paraId="3BF0A89E" w14:textId="777507EC" w:rsidR="000879AA" w:rsidRDefault="000879AA" w:rsidP="000879AA">
      <w:pPr>
        <w:pStyle w:val="a5"/>
        <w:rPr>
          <w:sz w:val="24"/>
          <w:szCs w:val="24"/>
        </w:rPr>
      </w:pPr>
      <w:r>
        <w:rPr>
          <w:sz w:val="24"/>
          <w:szCs w:val="24"/>
        </w:rPr>
        <w:t>Блок 2.</w:t>
      </w:r>
    </w:p>
    <w:p w14:paraId="1A818FC4" w14:textId="77777777" w:rsidR="000879AA" w:rsidRDefault="000879AA" w:rsidP="000879AA">
      <w:pPr>
        <w:pStyle w:val="a5"/>
        <w:rPr>
          <w:sz w:val="24"/>
          <w:szCs w:val="24"/>
        </w:rPr>
      </w:pPr>
    </w:p>
    <w:p w14:paraId="44571A7F" w14:textId="5FC030D2" w:rsidR="007F35CB" w:rsidRPr="000879AA" w:rsidRDefault="007F35CB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К</w:t>
      </w:r>
      <w:r w:rsidR="001E25A0" w:rsidRPr="000879AA">
        <w:rPr>
          <w:sz w:val="24"/>
          <w:szCs w:val="24"/>
        </w:rPr>
        <w:t xml:space="preserve">нязь Владимир Всеволодович Мономах (1113–1125). Умному и дальновидному политику, </w:t>
      </w:r>
      <w:r w:rsidR="000879AA">
        <w:rPr>
          <w:sz w:val="24"/>
          <w:szCs w:val="24"/>
        </w:rPr>
        <w:t xml:space="preserve">ему </w:t>
      </w:r>
      <w:r w:rsidR="001E25A0" w:rsidRPr="000879AA">
        <w:rPr>
          <w:sz w:val="24"/>
          <w:szCs w:val="24"/>
        </w:rPr>
        <w:t>удалось собрать распадающуюся Руси и удержать ее под своей властью. После его смерти единство Русской земли еще держалось при его сыне Мстиславе Великом (1125–1132), после чего Русь окончательно распалась на отдельные самостоятельные земли-княжества. Вместо Киевской Руси возникло около полутора десятков самостоятельных земель: Галицкая, Полоцкая, Черниговская, Ростово-Суздальская, Новгородская, Смоленская и др. Процесс экономического обособления и политического дробления повторялся и внутри этих земель: почти каждая из них, в свою очередь, превращалась в систему полунезависимых княжеств и, наконец, почти каждый более или менее крупный город стал центром отдельного княжества. Таким образом Русская земля раздробилась на массу осколков.</w:t>
      </w:r>
    </w:p>
    <w:p w14:paraId="2D23FD3C" w14:textId="44209A73" w:rsidR="0053785B" w:rsidRP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Необходимо подчеркнуть, что это явление не было уникальным: в разное время оно наблюдалось во всех крупных странах Европы. В определенные периоды в Англии, Франции, Испании, Италии, Германии также не было единства. И Русь тоже проходит этот путь.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>Среди многих предпосылок раздробленности, которые обычно называют, необходимо, вслед за С. Ф. Платоновым, отметить две основные. Первая (политическая) — существование «</w:t>
      </w:r>
      <w:proofErr w:type="spellStart"/>
      <w:r w:rsidRPr="000879AA">
        <w:rPr>
          <w:sz w:val="24"/>
          <w:szCs w:val="24"/>
        </w:rPr>
        <w:t>лествичного</w:t>
      </w:r>
      <w:proofErr w:type="spellEnd"/>
      <w:r w:rsidRPr="000879AA">
        <w:rPr>
          <w:sz w:val="24"/>
          <w:szCs w:val="24"/>
        </w:rPr>
        <w:t xml:space="preserve"> права», особой системы наследования княжеского престола</w:t>
      </w:r>
      <w:r w:rsidR="0053785B" w:rsidRPr="000879AA">
        <w:rPr>
          <w:sz w:val="24"/>
          <w:szCs w:val="24"/>
        </w:rPr>
        <w:t>, разделение рода князя на отдельные ветви</w:t>
      </w:r>
      <w:r w:rsidRPr="000879AA">
        <w:rPr>
          <w:sz w:val="24"/>
          <w:szCs w:val="24"/>
        </w:rPr>
        <w:t>. И вторая (экономическая) — раздробленность была необходима для развития экономики отдельных земель</w:t>
      </w:r>
      <w:r w:rsidR="0053785B" w:rsidRPr="000879AA">
        <w:rPr>
          <w:sz w:val="24"/>
          <w:szCs w:val="24"/>
        </w:rPr>
        <w:t>, укрепления власти бояр в отдельных землях</w:t>
      </w:r>
      <w:r w:rsidRPr="000879AA">
        <w:rPr>
          <w:sz w:val="24"/>
          <w:szCs w:val="24"/>
        </w:rPr>
        <w:t>.</w:t>
      </w:r>
    </w:p>
    <w:p w14:paraId="58B6BC97" w14:textId="77777777" w:rsidR="001E25A0" w:rsidRPr="000879AA" w:rsidRDefault="001E25A0" w:rsidP="007F35CB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Безусловно, князья понимали губительность кровавых усобиц, разорявших Русскую землю. Свидетельством этого стали три княжеских съезда: в городе </w:t>
      </w:r>
      <w:proofErr w:type="spellStart"/>
      <w:r w:rsidRPr="000879AA">
        <w:rPr>
          <w:sz w:val="24"/>
          <w:szCs w:val="24"/>
        </w:rPr>
        <w:t>Любече</w:t>
      </w:r>
      <w:proofErr w:type="spellEnd"/>
      <w:r w:rsidRPr="000879AA">
        <w:rPr>
          <w:sz w:val="24"/>
          <w:szCs w:val="24"/>
        </w:rPr>
        <w:t xml:space="preserve"> (1097), в </w:t>
      </w:r>
      <w:proofErr w:type="spellStart"/>
      <w:r w:rsidRPr="000879AA">
        <w:rPr>
          <w:sz w:val="24"/>
          <w:szCs w:val="24"/>
        </w:rPr>
        <w:t>Витичеве</w:t>
      </w:r>
      <w:proofErr w:type="spellEnd"/>
      <w:r w:rsidRPr="000879AA">
        <w:rPr>
          <w:sz w:val="24"/>
          <w:szCs w:val="24"/>
        </w:rPr>
        <w:t xml:space="preserve">, или </w:t>
      </w:r>
      <w:proofErr w:type="spellStart"/>
      <w:r w:rsidRPr="000879AA">
        <w:rPr>
          <w:sz w:val="24"/>
          <w:szCs w:val="24"/>
        </w:rPr>
        <w:t>Уветичах</w:t>
      </w:r>
      <w:proofErr w:type="spellEnd"/>
      <w:r w:rsidRPr="000879AA">
        <w:rPr>
          <w:sz w:val="24"/>
          <w:szCs w:val="24"/>
        </w:rPr>
        <w:t xml:space="preserve"> (1100), и на </w:t>
      </w:r>
      <w:proofErr w:type="spellStart"/>
      <w:r w:rsidRPr="000879AA">
        <w:rPr>
          <w:sz w:val="24"/>
          <w:szCs w:val="24"/>
        </w:rPr>
        <w:t>Долобском</w:t>
      </w:r>
      <w:proofErr w:type="spellEnd"/>
      <w:r w:rsidRPr="000879AA">
        <w:rPr>
          <w:sz w:val="24"/>
          <w:szCs w:val="24"/>
        </w:rPr>
        <w:t xml:space="preserve"> озере (1103). Первый съезд занимался восстановлением прав потомков Святослава на Черниговский стол, поскольку Святослав в свое время не оставил законных прав на Чернигов, хотя был в Чернигове. На </w:t>
      </w:r>
      <w:proofErr w:type="spellStart"/>
      <w:r w:rsidRPr="000879AA">
        <w:rPr>
          <w:sz w:val="24"/>
          <w:szCs w:val="24"/>
        </w:rPr>
        <w:t>Любечском</w:t>
      </w:r>
      <w:proofErr w:type="spellEnd"/>
      <w:r w:rsidRPr="000879AA">
        <w:rPr>
          <w:sz w:val="24"/>
          <w:szCs w:val="24"/>
        </w:rPr>
        <w:t xml:space="preserve"> съезде князья подтвердили и восстановили права его наследников, и потомки Святослава вновь стали черниговскими князьями. На этом съезде были сказаны известные слова: «Каждый держит отчину свою», — то есть участники съезда договорились, что отныне каждый из них будет править в земле, доставшейся ему от отца. </w:t>
      </w:r>
    </w:p>
    <w:p w14:paraId="2432A54D" w14:textId="221E9519" w:rsidR="007F35CB" w:rsidRP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Крупнейшими землями эпохи раздробленности являлись Владимиро-Суздальское (Ростово-Суздальское) и Галицко-Волынское княжества и Новгородская феодальная республика.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Владимиро-Суздальская земля. Основание Москвы. </w:t>
      </w:r>
      <w:r w:rsidRPr="000879AA">
        <w:rPr>
          <w:i/>
          <w:sz w:val="24"/>
          <w:szCs w:val="24"/>
        </w:rPr>
        <w:t>Владимиро-Суздальская земля</w:t>
      </w:r>
      <w:r w:rsidRPr="000879AA">
        <w:rPr>
          <w:sz w:val="24"/>
          <w:szCs w:val="24"/>
        </w:rPr>
        <w:t xml:space="preserve"> занимала междуречье Оки и Волги. Начало установления самостоятельности Ростово-Суздальской земли произошло в правление одного из младших сыновей Владимира Мономаха — Юрия Владимировича, сделавшего своей столицей Суздаль. 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После смерти отца в 1159 году Андрей </w:t>
      </w:r>
      <w:proofErr w:type="spellStart"/>
      <w:r w:rsidRPr="000879AA">
        <w:rPr>
          <w:sz w:val="24"/>
          <w:szCs w:val="24"/>
        </w:rPr>
        <w:t>Боголюбский</w:t>
      </w:r>
      <w:proofErr w:type="spellEnd"/>
      <w:r w:rsidRPr="000879AA">
        <w:rPr>
          <w:sz w:val="24"/>
          <w:szCs w:val="24"/>
        </w:rPr>
        <w:t xml:space="preserve"> не стал занимать киевский престол, а остался в своей земле и перенес ее столицу из Ростова во Владимир-на-</w:t>
      </w:r>
      <w:proofErr w:type="spellStart"/>
      <w:r w:rsidRPr="000879AA">
        <w:rPr>
          <w:sz w:val="24"/>
          <w:szCs w:val="24"/>
        </w:rPr>
        <w:t>Клязьме</w:t>
      </w:r>
      <w:proofErr w:type="spellEnd"/>
      <w:r w:rsidRPr="000879AA">
        <w:rPr>
          <w:sz w:val="24"/>
          <w:szCs w:val="24"/>
        </w:rPr>
        <w:t xml:space="preserve">. Он продолжал укреплять и границы своей земли: благодаря ему в Москве в 1156 году появились первые (из достоверно известных), деревянные стены. Андрей </w:t>
      </w:r>
      <w:proofErr w:type="spellStart"/>
      <w:r w:rsidRPr="000879AA">
        <w:rPr>
          <w:sz w:val="24"/>
          <w:szCs w:val="24"/>
        </w:rPr>
        <w:t>Боголюбский</w:t>
      </w:r>
      <w:proofErr w:type="spellEnd"/>
      <w:r w:rsidRPr="000879AA">
        <w:rPr>
          <w:sz w:val="24"/>
          <w:szCs w:val="24"/>
        </w:rPr>
        <w:t xml:space="preserve"> проводил энергичную политику по укреплению сильной княжеской власти и притеснению бояр. Именно он начал активную борьбу за </w:t>
      </w:r>
      <w:r w:rsidR="005A0AE4" w:rsidRPr="000879AA">
        <w:rPr>
          <w:sz w:val="24"/>
          <w:szCs w:val="24"/>
        </w:rPr>
        <w:t xml:space="preserve">самовластие, </w:t>
      </w:r>
      <w:r w:rsidRPr="000879AA">
        <w:rPr>
          <w:sz w:val="24"/>
          <w:szCs w:val="24"/>
        </w:rPr>
        <w:t xml:space="preserve">главенство ростово-суздальских князей в русских землях. </w:t>
      </w:r>
      <w:r w:rsidR="000879AA">
        <w:rPr>
          <w:sz w:val="24"/>
          <w:szCs w:val="24"/>
        </w:rPr>
        <w:t>Он же пыт</w:t>
      </w:r>
      <w:r w:rsidR="005A0AE4" w:rsidRPr="000879AA">
        <w:rPr>
          <w:sz w:val="24"/>
          <w:szCs w:val="24"/>
        </w:rPr>
        <w:t xml:space="preserve">ался создать собственную митрополичью кафедру. </w:t>
      </w:r>
    </w:p>
    <w:p w14:paraId="2365549A" w14:textId="569252FA" w:rsidR="0053785B" w:rsidRP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Территория </w:t>
      </w:r>
      <w:r w:rsidRPr="000879AA">
        <w:rPr>
          <w:i/>
          <w:sz w:val="24"/>
          <w:szCs w:val="24"/>
        </w:rPr>
        <w:t>Галицко-Волынского княжества</w:t>
      </w:r>
      <w:r w:rsidRPr="000879AA">
        <w:rPr>
          <w:sz w:val="24"/>
          <w:szCs w:val="24"/>
        </w:rPr>
        <w:t xml:space="preserve"> простиралась от Карпат до Полесья, захватывая течения рек Днестра, Прута, Западного и Южного Буга, Припяти. Территория княжества с ее плодородными почвами, мягким климатом, степным пространством, перемежающимся реками и лесными массивами, была центром высокоразвитого земледелия и скотоводства. </w:t>
      </w:r>
      <w:r w:rsidR="000879AA">
        <w:rPr>
          <w:sz w:val="24"/>
          <w:szCs w:val="24"/>
        </w:rPr>
        <w:t xml:space="preserve"> </w:t>
      </w:r>
      <w:r w:rsidRPr="000879AA">
        <w:rPr>
          <w:i/>
          <w:sz w:val="24"/>
          <w:szCs w:val="24"/>
        </w:rPr>
        <w:t>Новгородская земля</w:t>
      </w:r>
      <w:r w:rsidRPr="000879AA">
        <w:rPr>
          <w:sz w:val="24"/>
          <w:szCs w:val="24"/>
        </w:rPr>
        <w:t xml:space="preserve"> с самого начала истории Руси играла в ней особую роль. Ее основная территория располагалась между озером Ильмень и Чудским озером.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 xml:space="preserve">Важнейшей особенностью Новгородской земли было то, что земледелие из-за климата, за исключением выращивания льна и конопли, не давало здесь большого дохода. Поэтому Новгород вследствие своего географического положения мог процветать только благодаря торговле и ремеслу. Экономический рост Новгорода подготовил необходимые условия для его политического обособления в самостоятельную «боярскую республику» в 1136 году. </w:t>
      </w:r>
    </w:p>
    <w:p w14:paraId="016B5F0E" w14:textId="77777777" w:rsidR="001E25A0" w:rsidRPr="000879AA" w:rsidRDefault="001E25A0" w:rsidP="001E25A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Следует напомнить, что своеобразие политического устройства Новгорода имело еще одну яркую черту: это был вечевой город, а точнее, вечевое государство. </w:t>
      </w:r>
      <w:r w:rsidRPr="000879AA">
        <w:rPr>
          <w:i/>
          <w:sz w:val="24"/>
          <w:szCs w:val="24"/>
        </w:rPr>
        <w:t>Вече</w:t>
      </w:r>
      <w:r w:rsidRPr="000879AA">
        <w:rPr>
          <w:sz w:val="24"/>
          <w:szCs w:val="24"/>
        </w:rPr>
        <w:t xml:space="preserve"> представляло собой народное собрание, проходившее под открытым небом. На суд веча выносился какой-то вопрос, и начиналось шумное обсуждение.</w:t>
      </w:r>
      <w:r w:rsidR="0053785B" w:rsidRPr="000879AA">
        <w:rPr>
          <w:sz w:val="24"/>
          <w:szCs w:val="24"/>
        </w:rPr>
        <w:t xml:space="preserve"> Вече возникает как следствие </w:t>
      </w:r>
      <w:r w:rsidR="005A0AE4" w:rsidRPr="000879AA">
        <w:rPr>
          <w:sz w:val="24"/>
          <w:szCs w:val="24"/>
        </w:rPr>
        <w:t>образования мощной местной боярской группировки и привязанности новгородцев вечевым традициям.</w:t>
      </w:r>
    </w:p>
    <w:p w14:paraId="0F2A5E07" w14:textId="77777777" w:rsidR="001E25A0" w:rsidRPr="000879AA" w:rsidRDefault="001E25A0" w:rsidP="001E25A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К концу XII — началу XIII столетия Русь, занимавшая огромную территорию от Причерноморья на юге и почти до берегов Балтики на севере, уже не представляла собой единого государства. </w:t>
      </w:r>
      <w:r w:rsidR="005A0AE4" w:rsidRPr="000879AA">
        <w:rPr>
          <w:sz w:val="24"/>
          <w:szCs w:val="24"/>
        </w:rPr>
        <w:t xml:space="preserve">В результате разделения отдельные земли получили условия для развития культуры и сохранилась единая церковная иерархия. </w:t>
      </w:r>
      <w:r w:rsidRPr="000879AA">
        <w:rPr>
          <w:sz w:val="24"/>
          <w:szCs w:val="24"/>
        </w:rPr>
        <w:t>На месте некогда монолитного государства Ярослава Мудрого, а потом конгломерата сравнительно небольших княжеств существовало несколько очень крупных государственных образований. С юга на север располагались огромное Галицко-Волынское княжество (юго-запад Руси), затем сравнительно небольшое Киевское, дальше — обширное и все увеличивавшееся Владимиро-Суздальское княжество, рядом с ним небольшое Ростовское; на востоке — Рязанское княжество, за которым (восточнее) уже не было русских земель, а на севере — «господин Великий Новгород», как его именовали сами новгородцы, который даже княжеством назвать сложно, поскольку престол там занимал приглашенный князь.</w:t>
      </w:r>
    </w:p>
    <w:p w14:paraId="6765E006" w14:textId="77777777" w:rsidR="007F35CB" w:rsidRDefault="007F35CB" w:rsidP="001E25A0">
      <w:pPr>
        <w:pStyle w:val="a5"/>
        <w:rPr>
          <w:sz w:val="24"/>
          <w:szCs w:val="24"/>
        </w:rPr>
      </w:pPr>
    </w:p>
    <w:p w14:paraId="46861651" w14:textId="6F63BB33" w:rsidR="000879AA" w:rsidRDefault="000879AA" w:rsidP="001E25A0">
      <w:pPr>
        <w:pStyle w:val="a5"/>
        <w:rPr>
          <w:sz w:val="24"/>
          <w:szCs w:val="24"/>
        </w:rPr>
      </w:pPr>
      <w:r>
        <w:rPr>
          <w:sz w:val="24"/>
          <w:szCs w:val="24"/>
        </w:rPr>
        <w:t>Блок 3.</w:t>
      </w:r>
    </w:p>
    <w:p w14:paraId="2112F593" w14:textId="77777777" w:rsidR="000879AA" w:rsidRPr="000879AA" w:rsidRDefault="000879AA" w:rsidP="001E25A0">
      <w:pPr>
        <w:pStyle w:val="a5"/>
        <w:rPr>
          <w:sz w:val="24"/>
          <w:szCs w:val="24"/>
        </w:rPr>
      </w:pPr>
    </w:p>
    <w:p w14:paraId="4A503556" w14:textId="77777777" w:rsidR="001E25A0" w:rsidRPr="000879AA" w:rsidRDefault="001E25A0" w:rsidP="001E25A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В XII — начале XIII века юго-восточное побережье Балтийского моря от Финского залива до Вислы было заселено славянскими, финно-угорскими и балтийскими племенами. В конце ХII века у этих племен начался процесс распада первобытнообщинного строя и образования государства. В условиях отсутствия собственной государственности и церковных институтов сильное влияние на Прибалтику оказывали русские земли, прежде всего Новгород и Полоцкая земля.</w:t>
      </w:r>
    </w:p>
    <w:p w14:paraId="021AFCA9" w14:textId="77777777" w:rsidR="007F35CB" w:rsidRPr="000879AA" w:rsidRDefault="001E25A0" w:rsidP="007F35CB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Рубеж XII–ХIII веков — начало целой эпохи, сыгравшей огромную роль в истории Западной Европы и России, — эпохи крестовых походов. Наиболее агрессивно стремились внедриться на Востоке поддерживаемые папской курией </w:t>
      </w:r>
      <w:r w:rsidRPr="000879AA">
        <w:rPr>
          <w:i/>
          <w:sz w:val="24"/>
          <w:szCs w:val="24"/>
        </w:rPr>
        <w:t>немецкие</w:t>
      </w:r>
      <w:r w:rsidRPr="000879AA">
        <w:rPr>
          <w:sz w:val="24"/>
          <w:szCs w:val="24"/>
        </w:rPr>
        <w:t xml:space="preserve"> </w:t>
      </w:r>
      <w:r w:rsidRPr="000879AA">
        <w:rPr>
          <w:i/>
          <w:sz w:val="24"/>
          <w:szCs w:val="24"/>
        </w:rPr>
        <w:t>духовно-рыцарские</w:t>
      </w:r>
      <w:r w:rsidRPr="000879AA">
        <w:rPr>
          <w:sz w:val="24"/>
          <w:szCs w:val="24"/>
        </w:rPr>
        <w:t xml:space="preserve"> </w:t>
      </w:r>
      <w:r w:rsidRPr="000879AA">
        <w:rPr>
          <w:i/>
          <w:sz w:val="24"/>
          <w:szCs w:val="24"/>
        </w:rPr>
        <w:t>ордена</w:t>
      </w:r>
      <w:r w:rsidRPr="000879AA">
        <w:rPr>
          <w:sz w:val="24"/>
          <w:szCs w:val="24"/>
        </w:rPr>
        <w:t xml:space="preserve">. </w:t>
      </w:r>
    </w:p>
    <w:p w14:paraId="360CB071" w14:textId="1E3D7498" w:rsidR="00E52A80" w:rsidRP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Борьбу против западной экспансии возглавил знаменитый русский князь Александр Ярославич Невский (1252–1263).</w:t>
      </w:r>
      <w:r w:rsidR="00EE61A3" w:rsidRPr="000879AA">
        <w:rPr>
          <w:sz w:val="24"/>
          <w:szCs w:val="24"/>
        </w:rPr>
        <w:t xml:space="preserve"> В 1240 году он победил шведов на Неве. </w:t>
      </w:r>
      <w:r w:rsidRPr="000879AA">
        <w:rPr>
          <w:sz w:val="24"/>
          <w:szCs w:val="24"/>
        </w:rPr>
        <w:t xml:space="preserve">На льду этого озера </w:t>
      </w:r>
      <w:bookmarkStart w:id="7" w:name="e0_605_"/>
      <w:r w:rsidRPr="000879AA">
        <w:rPr>
          <w:sz w:val="24"/>
          <w:szCs w:val="24"/>
        </w:rPr>
        <w:t xml:space="preserve">«на </w:t>
      </w:r>
      <w:proofErr w:type="spellStart"/>
      <w:r w:rsidRPr="000879AA">
        <w:rPr>
          <w:sz w:val="24"/>
          <w:szCs w:val="24"/>
        </w:rPr>
        <w:t>Узмени</w:t>
      </w:r>
      <w:proofErr w:type="spellEnd"/>
      <w:r w:rsidRPr="000879AA">
        <w:rPr>
          <w:sz w:val="24"/>
          <w:szCs w:val="24"/>
        </w:rPr>
        <w:t xml:space="preserve"> у Вороньего камня» 5 апреля </w:t>
      </w:r>
      <w:bookmarkEnd w:id="7"/>
      <w:r w:rsidRPr="000879AA">
        <w:rPr>
          <w:sz w:val="24"/>
          <w:szCs w:val="24"/>
        </w:rPr>
        <w:t xml:space="preserve">1242 года произошло знаменитое Ледовое побоище. </w:t>
      </w:r>
      <w:r w:rsidR="000879AA">
        <w:rPr>
          <w:sz w:val="24"/>
          <w:szCs w:val="24"/>
        </w:rPr>
        <w:t xml:space="preserve"> </w:t>
      </w:r>
      <w:r w:rsidRPr="000879AA">
        <w:rPr>
          <w:sz w:val="24"/>
          <w:szCs w:val="24"/>
        </w:rPr>
        <w:t>Битвой на Чудском озере рыцарское наступление на Русь было приостановлено </w:t>
      </w:r>
      <w:r w:rsidR="00E52A80" w:rsidRPr="000879AA">
        <w:rPr>
          <w:sz w:val="24"/>
          <w:szCs w:val="24"/>
        </w:rPr>
        <w:t>и авторитет русского князя укрепился.</w:t>
      </w:r>
      <w:r w:rsidRPr="000879AA">
        <w:rPr>
          <w:sz w:val="24"/>
          <w:szCs w:val="24"/>
        </w:rPr>
        <w:t xml:space="preserve"> </w:t>
      </w:r>
    </w:p>
    <w:p w14:paraId="0A8830D7" w14:textId="57F3F88F" w:rsidR="000879AA" w:rsidRDefault="000879AA" w:rsidP="000879AA">
      <w:pPr>
        <w:rPr>
          <w:rFonts w:ascii="Times New Roman" w:hAnsi="Times New Roman"/>
          <w:szCs w:val="24"/>
        </w:rPr>
      </w:pPr>
      <w:bookmarkStart w:id="8" w:name="_Toc20517920"/>
      <w:r>
        <w:rPr>
          <w:rFonts w:ascii="Times New Roman" w:hAnsi="Times New Roman"/>
          <w:szCs w:val="24"/>
        </w:rPr>
        <w:t>В 1206 году о</w:t>
      </w:r>
      <w:r w:rsidR="005A0AE4" w:rsidRPr="000879AA">
        <w:rPr>
          <w:rFonts w:ascii="Times New Roman" w:hAnsi="Times New Roman"/>
          <w:szCs w:val="24"/>
        </w:rPr>
        <w:t>бразовалась монгольская импери</w:t>
      </w:r>
      <w:r>
        <w:rPr>
          <w:rFonts w:ascii="Times New Roman" w:hAnsi="Times New Roman"/>
          <w:szCs w:val="24"/>
        </w:rPr>
        <w:t xml:space="preserve">я во главе с </w:t>
      </w:r>
      <w:proofErr w:type="spellStart"/>
      <w:r>
        <w:rPr>
          <w:rFonts w:ascii="Times New Roman" w:hAnsi="Times New Roman"/>
          <w:szCs w:val="24"/>
        </w:rPr>
        <w:t>Чингизханом</w:t>
      </w:r>
      <w:proofErr w:type="spellEnd"/>
      <w:r>
        <w:rPr>
          <w:rFonts w:ascii="Times New Roman" w:hAnsi="Times New Roman"/>
          <w:szCs w:val="24"/>
        </w:rPr>
        <w:t>. Первое столкновение с Русью случилось на реке Калке в 1223 году</w:t>
      </w:r>
      <w:r w:rsidR="005A0AE4" w:rsidRPr="000879AA">
        <w:rPr>
          <w:rFonts w:ascii="Times New Roman" w:hAnsi="Times New Roman"/>
          <w:szCs w:val="24"/>
        </w:rPr>
        <w:t xml:space="preserve">. </w:t>
      </w:r>
      <w:bookmarkEnd w:id="8"/>
      <w:r w:rsidR="00EE61A3" w:rsidRPr="000879AA">
        <w:rPr>
          <w:rFonts w:ascii="Times New Roman" w:hAnsi="Times New Roman"/>
          <w:szCs w:val="24"/>
        </w:rPr>
        <w:t>М</w:t>
      </w:r>
      <w:r w:rsidR="001E25A0" w:rsidRPr="000879AA">
        <w:rPr>
          <w:rFonts w:ascii="Times New Roman" w:hAnsi="Times New Roman"/>
          <w:szCs w:val="24"/>
        </w:rPr>
        <w:t>онголы не стремились к войне с русскими. Узнав, что русские князья поддержали половцев, монголы направили к князьям послов, которые предложили разорвать русско-половецкий союз и заключить мир. Но предложения не были приняты, послы были убиты, и назад дороги отныне не было. Русские войска совместно с половцами продолжали двигаться далее, пока на берегу реки Калки, впадающей в Азовское море, не встретились с монгольскими войсками.</w:t>
      </w:r>
      <w:r w:rsidR="005A0AE4" w:rsidRPr="000879AA">
        <w:rPr>
          <w:rFonts w:ascii="Times New Roman" w:hAnsi="Times New Roman"/>
          <w:szCs w:val="24"/>
        </w:rPr>
        <w:t xml:space="preserve"> Монгольскими войсками руководил </w:t>
      </w:r>
      <w:proofErr w:type="spellStart"/>
      <w:r w:rsidR="005A0AE4" w:rsidRPr="000879AA">
        <w:rPr>
          <w:rFonts w:ascii="Times New Roman" w:hAnsi="Times New Roman"/>
          <w:szCs w:val="24"/>
        </w:rPr>
        <w:t>Субудай</w:t>
      </w:r>
      <w:proofErr w:type="spellEnd"/>
      <w:r w:rsidR="005A0AE4" w:rsidRPr="000879AA">
        <w:rPr>
          <w:rFonts w:ascii="Times New Roman" w:hAnsi="Times New Roman"/>
          <w:szCs w:val="24"/>
        </w:rPr>
        <w:t>.</w:t>
      </w:r>
    </w:p>
    <w:p w14:paraId="7F3AAD20" w14:textId="25C66F24" w:rsidR="001E25A0" w:rsidRPr="000879AA" w:rsidRDefault="001E25A0" w:rsidP="000879AA">
      <w:pPr>
        <w:rPr>
          <w:rFonts w:ascii="Times New Roman" w:hAnsi="Times New Roman"/>
          <w:szCs w:val="24"/>
        </w:rPr>
      </w:pPr>
      <w:r w:rsidRPr="000879AA">
        <w:rPr>
          <w:rFonts w:ascii="Times New Roman" w:hAnsi="Times New Roman"/>
          <w:szCs w:val="24"/>
        </w:rPr>
        <w:t>Невзирая на то что войска русских превосходили монголов по численности, битва приняла затяжной характер. Русские князья не знали особенностей нового противника, его приемов ведения войны. Кроме того, в русском войске отсутствовало единство. Часть князей, в том числе Даниил Романович Галицкий, с самого начала активно участвовала в сражении, другие князья предпочитали выжидать. Мстислав Киевский расположил своих воинов на холме, предварительно укрепив его, и вообще не участвовал в сражении. Решающим событием битвы, принесшим успех монголам, стало паническое бегство передовых половецких отрядов</w:t>
      </w:r>
    </w:p>
    <w:p w14:paraId="09109FA9" w14:textId="3D3999A7" w:rsidR="001E25A0" w:rsidRPr="000879AA" w:rsidRDefault="001E25A0" w:rsidP="00EE61A3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Поражение на Калке является великолепной иллюстрацией к тому процессу разобщенности,</w:t>
      </w:r>
      <w:r w:rsidR="005A0AE4" w:rsidRPr="000879AA">
        <w:rPr>
          <w:sz w:val="24"/>
          <w:szCs w:val="24"/>
        </w:rPr>
        <w:t xml:space="preserve"> отсутствия единства действий сре</w:t>
      </w:r>
      <w:r w:rsidR="000879AA">
        <w:rPr>
          <w:sz w:val="24"/>
          <w:szCs w:val="24"/>
        </w:rPr>
        <w:t>ди русских князей. Русские князь</w:t>
      </w:r>
      <w:r w:rsidR="005A0AE4" w:rsidRPr="000879AA">
        <w:rPr>
          <w:sz w:val="24"/>
          <w:szCs w:val="24"/>
        </w:rPr>
        <w:t xml:space="preserve">я плохо знали противника и проявили самонадеянность. </w:t>
      </w:r>
      <w:r w:rsidRPr="000879AA">
        <w:rPr>
          <w:sz w:val="24"/>
          <w:szCs w:val="24"/>
        </w:rPr>
        <w:t xml:space="preserve"> </w:t>
      </w:r>
    </w:p>
    <w:p w14:paraId="4197FC83" w14:textId="77777777" w:rsidR="000879AA" w:rsidRDefault="001E25A0" w:rsidP="000879AA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 xml:space="preserve">В 1227 году </w:t>
      </w:r>
      <w:r w:rsidR="000879AA">
        <w:rPr>
          <w:sz w:val="24"/>
          <w:szCs w:val="24"/>
        </w:rPr>
        <w:t xml:space="preserve">основатель Монгольской империи </w:t>
      </w:r>
      <w:r w:rsidRPr="000879AA">
        <w:rPr>
          <w:sz w:val="24"/>
          <w:szCs w:val="24"/>
        </w:rPr>
        <w:t>Чингисхан умер, вернувшись из очередного похода. Новый поход монголов на запад, во главе которого оказался Батый, стал общенародным делом.</w:t>
      </w:r>
      <w:r w:rsidR="005A0AE4" w:rsidRPr="000879AA">
        <w:rPr>
          <w:sz w:val="24"/>
          <w:szCs w:val="24"/>
        </w:rPr>
        <w:t xml:space="preserve"> Монгольские завоевания вызывались стремлением монгольской знати к обогащению за счет соседей и созданием монголами мощного военного государства.  </w:t>
      </w:r>
      <w:r w:rsidRPr="000879AA">
        <w:rPr>
          <w:sz w:val="24"/>
          <w:szCs w:val="24"/>
        </w:rPr>
        <w:t xml:space="preserve"> Понимая его важность, монголы провели мобилизацию: из каждой семьи взяли на службу старшего сына. </w:t>
      </w:r>
      <w:r w:rsidR="000879AA">
        <w:rPr>
          <w:sz w:val="24"/>
          <w:szCs w:val="24"/>
        </w:rPr>
        <w:t xml:space="preserve"> </w:t>
      </w:r>
    </w:p>
    <w:p w14:paraId="5AFABFB8" w14:textId="3D8C7606" w:rsidR="001E25A0" w:rsidRPr="000879AA" w:rsidRDefault="000879AA" w:rsidP="000879AA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В 1237 году началось завоевание Руси монголами. Вторгнувшись на Русь, </w:t>
      </w:r>
      <w:r w:rsidR="005A0AE4" w:rsidRPr="000879AA">
        <w:rPr>
          <w:sz w:val="24"/>
          <w:szCs w:val="24"/>
        </w:rPr>
        <w:t xml:space="preserve">монголы захватили Рязань, Коломну, Москву, Переславль, Козельск. </w:t>
      </w:r>
      <w:r w:rsidR="001E25A0" w:rsidRPr="000879AA">
        <w:rPr>
          <w:sz w:val="24"/>
          <w:szCs w:val="24"/>
        </w:rPr>
        <w:t xml:space="preserve">Каждый город приходилось брать силой. </w:t>
      </w:r>
      <w:r>
        <w:rPr>
          <w:sz w:val="24"/>
          <w:szCs w:val="24"/>
        </w:rPr>
        <w:t xml:space="preserve">В 1238 году первая кампания монголов против Руси была окончена. </w:t>
      </w:r>
      <w:r w:rsidR="001E25A0" w:rsidRPr="000879AA">
        <w:rPr>
          <w:sz w:val="24"/>
          <w:szCs w:val="24"/>
        </w:rPr>
        <w:t xml:space="preserve">Примерно через полтора года завоеватели обрушились на южнорусские земли. Ими были разорены </w:t>
      </w:r>
      <w:proofErr w:type="spellStart"/>
      <w:r w:rsidR="001E25A0" w:rsidRPr="000879AA">
        <w:rPr>
          <w:sz w:val="24"/>
          <w:szCs w:val="24"/>
        </w:rPr>
        <w:t>Переяславль</w:t>
      </w:r>
      <w:proofErr w:type="spellEnd"/>
      <w:r w:rsidR="001E25A0" w:rsidRPr="000879AA">
        <w:rPr>
          <w:sz w:val="24"/>
          <w:szCs w:val="24"/>
        </w:rPr>
        <w:t xml:space="preserve"> и Чернигов. Зимой 1240 года войска Батыя осадили Киев</w:t>
      </w:r>
      <w:r>
        <w:rPr>
          <w:sz w:val="24"/>
          <w:szCs w:val="24"/>
        </w:rPr>
        <w:t xml:space="preserve"> и в 1242 году вся Южная Русь была покорена</w:t>
      </w:r>
      <w:r w:rsidR="001E25A0" w:rsidRPr="000879AA">
        <w:rPr>
          <w:sz w:val="24"/>
          <w:szCs w:val="24"/>
        </w:rPr>
        <w:t>. Основная часть войск Батыя, покорив русские земли, вернулась не в Монголию, а в прикаспийские степи, где был основан город Сарай — центр нового государства, получившего впоследствии название Золотая Орда, годом образования которого считается 1242.</w:t>
      </w:r>
    </w:p>
    <w:p w14:paraId="6099E376" w14:textId="77777777" w:rsidR="00E52A80" w:rsidRPr="000879AA" w:rsidRDefault="001E25A0" w:rsidP="001E25A0">
      <w:pPr>
        <w:pStyle w:val="a5"/>
        <w:rPr>
          <w:sz w:val="24"/>
          <w:szCs w:val="24"/>
        </w:rPr>
      </w:pPr>
      <w:r w:rsidRPr="000879AA">
        <w:rPr>
          <w:sz w:val="24"/>
          <w:szCs w:val="24"/>
        </w:rPr>
        <w:t>Оказавшись под властью монголов, русские земли вынуждены были признать свою вассальную зависимость от потомков Чингисхана</w:t>
      </w:r>
      <w:r w:rsidR="00E52A80" w:rsidRPr="000879AA">
        <w:rPr>
          <w:sz w:val="24"/>
          <w:szCs w:val="24"/>
        </w:rPr>
        <w:t xml:space="preserve"> и стали улусом монгольской империи</w:t>
      </w:r>
      <w:r w:rsidRPr="000879AA">
        <w:rPr>
          <w:sz w:val="24"/>
          <w:szCs w:val="24"/>
        </w:rPr>
        <w:t xml:space="preserve">. Эта зависимость выражалась в том, что русские князья, и прежде всего старший среди них — великий владимирский князь, а также митрополит должны были утверждаться в Орде особыми грамотами — </w:t>
      </w:r>
      <w:r w:rsidRPr="000879AA">
        <w:rPr>
          <w:i/>
          <w:sz w:val="24"/>
          <w:szCs w:val="24"/>
        </w:rPr>
        <w:t>ярлыками</w:t>
      </w:r>
      <w:r w:rsidRPr="000879AA">
        <w:rPr>
          <w:sz w:val="24"/>
          <w:szCs w:val="24"/>
        </w:rPr>
        <w:t xml:space="preserve">. Кроме того, на русские земли была наложена дань, или «выход», который платился с «дыма» — каждого дома. </w:t>
      </w:r>
    </w:p>
    <w:p w14:paraId="0AB81C1C" w14:textId="77777777" w:rsidR="00E52A80" w:rsidRPr="000879AA" w:rsidRDefault="00E52A80" w:rsidP="001E25A0">
      <w:pPr>
        <w:pStyle w:val="a5"/>
        <w:rPr>
          <w:sz w:val="24"/>
          <w:szCs w:val="24"/>
        </w:rPr>
      </w:pPr>
    </w:p>
    <w:p w14:paraId="6BB45EFB" w14:textId="17398F7F" w:rsidR="00E52A80" w:rsidRPr="000879AA" w:rsidRDefault="001E25A0" w:rsidP="000879AA">
      <w:pPr>
        <w:rPr>
          <w:rFonts w:ascii="Times New Roman" w:hAnsi="Times New Roman"/>
          <w:szCs w:val="24"/>
        </w:rPr>
      </w:pPr>
      <w:r w:rsidRPr="000879AA">
        <w:rPr>
          <w:rFonts w:ascii="Times New Roman" w:hAnsi="Times New Roman"/>
          <w:szCs w:val="24"/>
        </w:rPr>
        <w:t xml:space="preserve">Для надзора за русскими землями </w:t>
      </w:r>
      <w:r w:rsidR="00E52A80" w:rsidRPr="000879AA">
        <w:rPr>
          <w:rFonts w:ascii="Times New Roman" w:hAnsi="Times New Roman"/>
          <w:szCs w:val="24"/>
        </w:rPr>
        <w:t xml:space="preserve">и сбора налогов </w:t>
      </w:r>
      <w:r w:rsidRPr="000879AA">
        <w:rPr>
          <w:rFonts w:ascii="Times New Roman" w:hAnsi="Times New Roman"/>
          <w:szCs w:val="24"/>
        </w:rPr>
        <w:t xml:space="preserve">в первое время ханы держали в русских городах наместников — </w:t>
      </w:r>
      <w:r w:rsidRPr="000879AA">
        <w:rPr>
          <w:rFonts w:ascii="Times New Roman" w:hAnsi="Times New Roman"/>
          <w:i/>
          <w:szCs w:val="24"/>
        </w:rPr>
        <w:t>баскаков</w:t>
      </w:r>
      <w:r w:rsidRPr="000879AA">
        <w:rPr>
          <w:rFonts w:ascii="Times New Roman" w:hAnsi="Times New Roman"/>
          <w:szCs w:val="24"/>
        </w:rPr>
        <w:t xml:space="preserve"> (до 1262 года). Баскаки были в основном из числа мусульманских купцов. Насилия баскаков вызвали бунты в ряде русских земель, в результате постепенно дань для пересылки ханам стали собирать сами русские князья. </w:t>
      </w:r>
      <w:r w:rsidR="00E52A80" w:rsidRPr="000879AA">
        <w:rPr>
          <w:rFonts w:ascii="Times New Roman" w:hAnsi="Times New Roman"/>
          <w:szCs w:val="24"/>
        </w:rPr>
        <w:t>В целом отношения, сложившиеся  между Русью и Золотой Ордой, характеризовались сохранением  в русских землях местных княжеских династий и использованием ордынских отрядов в княжеских усобицах</w:t>
      </w:r>
      <w:r w:rsidR="000879AA">
        <w:rPr>
          <w:rFonts w:ascii="Times New Roman" w:hAnsi="Times New Roman"/>
          <w:szCs w:val="24"/>
        </w:rPr>
        <w:t xml:space="preserve">. Установление зависимости Руси от монголов </w:t>
      </w:r>
      <w:bookmarkStart w:id="9" w:name="_GoBack"/>
      <w:bookmarkEnd w:id="9"/>
      <w:r w:rsidR="00E52A80" w:rsidRPr="000879AA">
        <w:rPr>
          <w:rFonts w:ascii="Times New Roman" w:hAnsi="Times New Roman"/>
          <w:szCs w:val="24"/>
        </w:rPr>
        <w:t>вело к установлению экономических связей со странами Востока и заимствованию русскими князьями форм политической жизни Орды</w:t>
      </w:r>
    </w:p>
    <w:p w14:paraId="01ACBD52" w14:textId="77777777" w:rsidR="00E52A80" w:rsidRPr="000879AA" w:rsidRDefault="00E52A80" w:rsidP="00E52A80">
      <w:pPr>
        <w:rPr>
          <w:rFonts w:ascii="Times New Roman" w:hAnsi="Times New Roman"/>
          <w:szCs w:val="24"/>
        </w:rPr>
      </w:pPr>
    </w:p>
    <w:p w14:paraId="5AE7A943" w14:textId="77777777" w:rsidR="009F3C56" w:rsidRPr="000879AA" w:rsidRDefault="00D8794B">
      <w:pPr>
        <w:rPr>
          <w:rFonts w:ascii="Times New Roman" w:hAnsi="Times New Roman"/>
          <w:szCs w:val="24"/>
        </w:rPr>
      </w:pPr>
    </w:p>
    <w:sectPr w:rsidR="009F3C56" w:rsidRPr="000879AA">
      <w:footerReference w:type="even" r:id="rId6"/>
      <w:footerReference w:type="default" r:id="rId7"/>
      <w:pgSz w:w="11907" w:h="16840"/>
      <w:pgMar w:top="1134" w:right="1985" w:bottom="1134" w:left="1985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AC140" w14:textId="77777777" w:rsidR="00D8794B" w:rsidRDefault="00D8794B" w:rsidP="001E25A0">
      <w:r>
        <w:separator/>
      </w:r>
    </w:p>
  </w:endnote>
  <w:endnote w:type="continuationSeparator" w:id="0">
    <w:p w14:paraId="478FAC94" w14:textId="77777777" w:rsidR="00D8794B" w:rsidRDefault="00D8794B" w:rsidP="001E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etersburgCT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ton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eterburg">
    <w:altName w:val="PetersburgCT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4AB7B" w14:textId="77777777" w:rsidR="0060310B" w:rsidRDefault="00484CC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0A34056" w14:textId="77777777" w:rsidR="0060310B" w:rsidRDefault="00D8794B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E6E44" w14:textId="77777777" w:rsidR="0060310B" w:rsidRDefault="00484CC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879AA">
      <w:rPr>
        <w:rStyle w:val="ad"/>
        <w:noProof/>
      </w:rPr>
      <w:t>6</w:t>
    </w:r>
    <w:r>
      <w:rPr>
        <w:rStyle w:val="ad"/>
      </w:rPr>
      <w:fldChar w:fldCharType="end"/>
    </w:r>
  </w:p>
  <w:p w14:paraId="70C9172B" w14:textId="77777777" w:rsidR="0060310B" w:rsidRDefault="00D8794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184A6" w14:textId="77777777" w:rsidR="00D8794B" w:rsidRDefault="00D8794B" w:rsidP="001E25A0">
      <w:r>
        <w:separator/>
      </w:r>
    </w:p>
  </w:footnote>
  <w:footnote w:type="continuationSeparator" w:id="0">
    <w:p w14:paraId="40806A8A" w14:textId="77777777" w:rsidR="00D8794B" w:rsidRDefault="00D8794B" w:rsidP="001E2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A0"/>
    <w:rsid w:val="000879AA"/>
    <w:rsid w:val="001067EB"/>
    <w:rsid w:val="001C6BB0"/>
    <w:rsid w:val="001E25A0"/>
    <w:rsid w:val="00422898"/>
    <w:rsid w:val="00484CC9"/>
    <w:rsid w:val="0053785B"/>
    <w:rsid w:val="005A0AE4"/>
    <w:rsid w:val="005C3682"/>
    <w:rsid w:val="007B5C8E"/>
    <w:rsid w:val="007F35CB"/>
    <w:rsid w:val="00BA2266"/>
    <w:rsid w:val="00CC1A93"/>
    <w:rsid w:val="00D8794B"/>
    <w:rsid w:val="00E52A80"/>
    <w:rsid w:val="00E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3A1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25A0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etersburgCTT" w:eastAsia="Times New Roman" w:hAnsi="PetersburgCTT" w:cs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E25A0"/>
    <w:pPr>
      <w:keepNext/>
      <w:pageBreakBefore/>
      <w:spacing w:before="240" w:after="60"/>
      <w:ind w:firstLine="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rsid w:val="001E25A0"/>
    <w:pPr>
      <w:keepNext/>
      <w:spacing w:before="240" w:after="120"/>
      <w:ind w:firstLine="0"/>
      <w:jc w:val="center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1E25A0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1E25A0"/>
    <w:pPr>
      <w:keepNext/>
      <w:spacing w:before="240" w:after="60"/>
      <w:ind w:left="567" w:firstLine="0"/>
      <w:jc w:val="left"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link w:val="50"/>
    <w:qFormat/>
    <w:rsid w:val="001E25A0"/>
    <w:pPr>
      <w:spacing w:before="240" w:after="60"/>
      <w:outlineLvl w:val="4"/>
    </w:pPr>
    <w:rPr>
      <w:rFonts w:ascii="Times New Roman" w:hAnsi="Times New Roman"/>
      <w:i/>
      <w:sz w:val="22"/>
    </w:rPr>
  </w:style>
  <w:style w:type="paragraph" w:styleId="6">
    <w:name w:val="heading 6"/>
    <w:basedOn w:val="a"/>
    <w:next w:val="a"/>
    <w:link w:val="60"/>
    <w:qFormat/>
    <w:rsid w:val="001E25A0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1E25A0"/>
    <w:pPr>
      <w:spacing w:before="240" w:after="60"/>
      <w:outlineLvl w:val="6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25A0"/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E25A0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E25A0"/>
    <w:rPr>
      <w:rFonts w:ascii="Arial" w:eastAsia="Times New Roman" w:hAnsi="Arial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E25A0"/>
    <w:rPr>
      <w:rFonts w:ascii="Arial" w:eastAsia="Times New Roman" w:hAnsi="Arial" w:cs="Times New Roman"/>
      <w:b/>
      <w:sz w:val="2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E25A0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E25A0"/>
    <w:rPr>
      <w:rFonts w:ascii="PetersburgCTT" w:eastAsia="Times New Roman" w:hAnsi="PetersburgCTT" w:cs="Times New Roman"/>
      <w:i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1E25A0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table">
    <w:name w:val="table"/>
    <w:basedOn w:val="a"/>
    <w:rsid w:val="001E25A0"/>
    <w:pPr>
      <w:tabs>
        <w:tab w:val="right" w:pos="426"/>
        <w:tab w:val="left" w:pos="709"/>
      </w:tabs>
      <w:spacing w:line="220" w:lineRule="atLeast"/>
      <w:ind w:firstLine="0"/>
      <w:jc w:val="left"/>
    </w:pPr>
    <w:rPr>
      <w:rFonts w:ascii="NewtonC" w:hAnsi="NewtonC"/>
      <w:noProof/>
      <w:sz w:val="18"/>
    </w:rPr>
  </w:style>
  <w:style w:type="paragraph" w:styleId="a3">
    <w:name w:val="macro"/>
    <w:link w:val="a4"/>
    <w:semiHidden/>
    <w:rsid w:val="001E25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268" w:hanging="2268"/>
      <w:textAlignment w:val="baseline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макроса Знак"/>
    <w:basedOn w:val="a0"/>
    <w:link w:val="a3"/>
    <w:semiHidden/>
    <w:rsid w:val="001E25A0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1E25A0"/>
    <w:pPr>
      <w:spacing w:line="250" w:lineRule="exact"/>
    </w:pPr>
    <w:rPr>
      <w:rFonts w:ascii="Times New Roman" w:hAnsi="Times New Roman"/>
      <w:sz w:val="22"/>
    </w:rPr>
  </w:style>
  <w:style w:type="character" w:customStyle="1" w:styleId="a6">
    <w:name w:val="Основной текст Знак"/>
    <w:basedOn w:val="a0"/>
    <w:link w:val="a5"/>
    <w:rsid w:val="001E25A0"/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styleId="a7">
    <w:name w:val="Title"/>
    <w:basedOn w:val="a"/>
    <w:link w:val="a8"/>
    <w:qFormat/>
    <w:rsid w:val="001E25A0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a8">
    <w:name w:val="Название Знак"/>
    <w:basedOn w:val="a0"/>
    <w:link w:val="a7"/>
    <w:rsid w:val="001E25A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9">
    <w:name w:val="annotation text"/>
    <w:basedOn w:val="a"/>
    <w:link w:val="aa"/>
    <w:semiHidden/>
    <w:rsid w:val="001E25A0"/>
    <w:rPr>
      <w:sz w:val="20"/>
    </w:rPr>
  </w:style>
  <w:style w:type="character" w:customStyle="1" w:styleId="aa">
    <w:name w:val="Текст примечания Знак"/>
    <w:basedOn w:val="a0"/>
    <w:link w:val="a9"/>
    <w:semiHidden/>
    <w:rsid w:val="001E25A0"/>
    <w:rPr>
      <w:rFonts w:ascii="PetersburgCTT" w:eastAsia="Times New Roman" w:hAnsi="PetersburgCTT" w:cs="Times New Roman"/>
      <w:sz w:val="20"/>
      <w:szCs w:val="20"/>
      <w:lang w:eastAsia="ru-RU"/>
    </w:rPr>
  </w:style>
  <w:style w:type="paragraph" w:styleId="ab">
    <w:name w:val="footer"/>
    <w:basedOn w:val="a"/>
    <w:link w:val="ac"/>
    <w:rsid w:val="001E25A0"/>
    <w:pPr>
      <w:tabs>
        <w:tab w:val="center" w:pos="4536"/>
        <w:tab w:val="right" w:pos="9072"/>
      </w:tabs>
      <w:jc w:val="left"/>
    </w:pPr>
    <w:rPr>
      <w:rFonts w:ascii="Times New Roman" w:hAnsi="Times New Roman"/>
      <w:sz w:val="20"/>
    </w:rPr>
  </w:style>
  <w:style w:type="character" w:customStyle="1" w:styleId="ac">
    <w:name w:val="Нижний колонтитул Знак"/>
    <w:basedOn w:val="a0"/>
    <w:link w:val="ab"/>
    <w:rsid w:val="001E25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1E25A0"/>
  </w:style>
  <w:style w:type="paragraph" w:styleId="11">
    <w:name w:val="toc 1"/>
    <w:basedOn w:val="a"/>
    <w:next w:val="a"/>
    <w:semiHidden/>
    <w:rsid w:val="001E25A0"/>
    <w:pPr>
      <w:tabs>
        <w:tab w:val="right" w:leader="dot" w:pos="7937"/>
      </w:tabs>
    </w:pPr>
    <w:rPr>
      <w:b/>
      <w:sz w:val="20"/>
    </w:rPr>
  </w:style>
  <w:style w:type="paragraph" w:styleId="21">
    <w:name w:val="toc 2"/>
    <w:basedOn w:val="a"/>
    <w:next w:val="a"/>
    <w:uiPriority w:val="39"/>
    <w:rsid w:val="001E25A0"/>
    <w:pPr>
      <w:tabs>
        <w:tab w:val="right" w:leader="dot" w:pos="7937"/>
      </w:tabs>
      <w:ind w:left="200"/>
    </w:pPr>
    <w:rPr>
      <w:i/>
      <w:sz w:val="20"/>
    </w:rPr>
  </w:style>
  <w:style w:type="paragraph" w:styleId="31">
    <w:name w:val="toc 3"/>
    <w:basedOn w:val="a"/>
    <w:next w:val="a"/>
    <w:uiPriority w:val="39"/>
    <w:rsid w:val="001E25A0"/>
    <w:pPr>
      <w:tabs>
        <w:tab w:val="right" w:leader="dot" w:pos="7937"/>
      </w:tabs>
      <w:ind w:left="400"/>
    </w:pPr>
    <w:rPr>
      <w:sz w:val="20"/>
    </w:rPr>
  </w:style>
  <w:style w:type="paragraph" w:styleId="41">
    <w:name w:val="toc 4"/>
    <w:basedOn w:val="a"/>
    <w:next w:val="a"/>
    <w:uiPriority w:val="39"/>
    <w:rsid w:val="001E25A0"/>
    <w:pPr>
      <w:tabs>
        <w:tab w:val="right" w:leader="dot" w:pos="7937"/>
      </w:tabs>
      <w:ind w:left="1134" w:firstLine="0"/>
    </w:pPr>
    <w:rPr>
      <w:sz w:val="20"/>
    </w:rPr>
  </w:style>
  <w:style w:type="paragraph" w:styleId="51">
    <w:name w:val="toc 5"/>
    <w:basedOn w:val="a"/>
    <w:next w:val="a"/>
    <w:semiHidden/>
    <w:rsid w:val="001E25A0"/>
    <w:pPr>
      <w:tabs>
        <w:tab w:val="right" w:leader="dot" w:pos="7937"/>
      </w:tabs>
      <w:ind w:left="800"/>
    </w:pPr>
  </w:style>
  <w:style w:type="paragraph" w:styleId="61">
    <w:name w:val="toc 6"/>
    <w:basedOn w:val="a"/>
    <w:next w:val="a"/>
    <w:semiHidden/>
    <w:rsid w:val="001E25A0"/>
    <w:pPr>
      <w:tabs>
        <w:tab w:val="right" w:leader="dot" w:pos="7937"/>
      </w:tabs>
      <w:ind w:left="1000"/>
    </w:pPr>
  </w:style>
  <w:style w:type="paragraph" w:styleId="71">
    <w:name w:val="toc 7"/>
    <w:basedOn w:val="a"/>
    <w:next w:val="a"/>
    <w:semiHidden/>
    <w:rsid w:val="001E25A0"/>
    <w:pPr>
      <w:tabs>
        <w:tab w:val="right" w:leader="dot" w:pos="7937"/>
      </w:tabs>
      <w:ind w:left="1200"/>
    </w:pPr>
  </w:style>
  <w:style w:type="paragraph" w:styleId="8">
    <w:name w:val="toc 8"/>
    <w:basedOn w:val="a"/>
    <w:next w:val="a"/>
    <w:semiHidden/>
    <w:rsid w:val="001E25A0"/>
    <w:pPr>
      <w:tabs>
        <w:tab w:val="right" w:leader="dot" w:pos="7937"/>
      </w:tabs>
      <w:ind w:left="1400"/>
    </w:pPr>
  </w:style>
  <w:style w:type="paragraph" w:styleId="9">
    <w:name w:val="toc 9"/>
    <w:basedOn w:val="a"/>
    <w:next w:val="a"/>
    <w:semiHidden/>
    <w:rsid w:val="001E25A0"/>
    <w:pPr>
      <w:tabs>
        <w:tab w:val="right" w:leader="dot" w:pos="7937"/>
      </w:tabs>
      <w:ind w:left="1600"/>
    </w:pPr>
  </w:style>
  <w:style w:type="paragraph" w:customStyle="1" w:styleId="Liter">
    <w:name w:val="Liter"/>
    <w:basedOn w:val="a"/>
    <w:rsid w:val="001E25A0"/>
    <w:pPr>
      <w:ind w:left="567" w:hanging="567"/>
    </w:pPr>
    <w:rPr>
      <w:sz w:val="20"/>
    </w:rPr>
  </w:style>
  <w:style w:type="paragraph" w:customStyle="1" w:styleId="Poem">
    <w:name w:val="Poem"/>
    <w:basedOn w:val="a"/>
    <w:rsid w:val="001E25A0"/>
    <w:pPr>
      <w:ind w:left="1701" w:firstLine="0"/>
    </w:pPr>
    <w:rPr>
      <w:rFonts w:ascii="Times New Roman" w:hAnsi="Times New Roman"/>
      <w:sz w:val="20"/>
    </w:rPr>
  </w:style>
  <w:style w:type="paragraph" w:customStyle="1" w:styleId="Style1">
    <w:name w:val="Style1"/>
    <w:basedOn w:val="1"/>
    <w:rsid w:val="001E25A0"/>
    <w:pPr>
      <w:outlineLvl w:val="9"/>
    </w:pPr>
    <w:rPr>
      <w:rFonts w:ascii="Peterburg" w:hAnsi="Peterburg"/>
    </w:rPr>
  </w:style>
  <w:style w:type="paragraph" w:customStyle="1" w:styleId="Style2">
    <w:name w:val="Style2"/>
    <w:basedOn w:val="2"/>
    <w:rsid w:val="001E25A0"/>
    <w:pPr>
      <w:outlineLvl w:val="9"/>
    </w:pPr>
    <w:rPr>
      <w:rFonts w:ascii="Peterburg" w:hAnsi="Peterburg"/>
      <w:sz w:val="24"/>
    </w:rPr>
  </w:style>
  <w:style w:type="paragraph" w:customStyle="1" w:styleId="Style3">
    <w:name w:val="Style3"/>
    <w:basedOn w:val="2"/>
    <w:rsid w:val="001E25A0"/>
    <w:pPr>
      <w:outlineLvl w:val="9"/>
    </w:pPr>
    <w:rPr>
      <w:rFonts w:ascii="Peterburg" w:hAnsi="Peterburg"/>
      <w:sz w:val="24"/>
    </w:rPr>
  </w:style>
  <w:style w:type="paragraph" w:customStyle="1" w:styleId="ae">
    <w:name w:val="Îáû÷íûé"/>
    <w:rsid w:val="001E25A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Small">
    <w:name w:val="Small"/>
    <w:basedOn w:val="a5"/>
    <w:rsid w:val="001E25A0"/>
    <w:pPr>
      <w:spacing w:line="230" w:lineRule="exact"/>
      <w:ind w:left="567"/>
    </w:pPr>
    <w:rPr>
      <w:sz w:val="20"/>
    </w:rPr>
  </w:style>
  <w:style w:type="paragraph" w:customStyle="1" w:styleId="BodySpace">
    <w:name w:val="BodySpace"/>
    <w:basedOn w:val="a5"/>
    <w:rsid w:val="001E25A0"/>
    <w:pPr>
      <w:spacing w:before="120"/>
    </w:pPr>
  </w:style>
  <w:style w:type="paragraph" w:styleId="af">
    <w:name w:val="footnote text"/>
    <w:basedOn w:val="a"/>
    <w:link w:val="af0"/>
    <w:semiHidden/>
    <w:rsid w:val="001E25A0"/>
    <w:rPr>
      <w:sz w:val="20"/>
    </w:rPr>
  </w:style>
  <w:style w:type="character" w:customStyle="1" w:styleId="af0">
    <w:name w:val="Текст сноски Знак"/>
    <w:basedOn w:val="a0"/>
    <w:link w:val="af"/>
    <w:semiHidden/>
    <w:rsid w:val="001E25A0"/>
    <w:rPr>
      <w:rFonts w:ascii="PetersburgCTT" w:eastAsia="Times New Roman" w:hAnsi="PetersburgCTT" w:cs="Times New Roman"/>
      <w:sz w:val="20"/>
      <w:szCs w:val="20"/>
      <w:lang w:eastAsia="ru-RU"/>
    </w:rPr>
  </w:style>
  <w:style w:type="character" w:styleId="af1">
    <w:name w:val="footnote reference"/>
    <w:basedOn w:val="a0"/>
    <w:semiHidden/>
    <w:rsid w:val="001E25A0"/>
    <w:rPr>
      <w:vertAlign w:val="superscript"/>
    </w:rPr>
  </w:style>
  <w:style w:type="paragraph" w:customStyle="1" w:styleId="Quest">
    <w:name w:val="Quest"/>
    <w:basedOn w:val="a5"/>
    <w:rsid w:val="001E25A0"/>
    <w:pPr>
      <w:spacing w:line="240" w:lineRule="exact"/>
      <w:ind w:left="567" w:hanging="567"/>
    </w:pPr>
  </w:style>
  <w:style w:type="paragraph" w:customStyle="1" w:styleId="Remember">
    <w:name w:val="Remember"/>
    <w:basedOn w:val="Quest"/>
    <w:rsid w:val="001E25A0"/>
    <w:pPr>
      <w:pBdr>
        <w:left w:val="double" w:sz="6" w:space="1" w:color="auto"/>
      </w:pBdr>
      <w:ind w:firstLine="0"/>
    </w:pPr>
  </w:style>
  <w:style w:type="paragraph" w:customStyle="1" w:styleId="DocTitle">
    <w:name w:val="DocTitle"/>
    <w:basedOn w:val="a"/>
    <w:rsid w:val="001E25A0"/>
    <w:pPr>
      <w:spacing w:before="120" w:after="60"/>
      <w:ind w:left="567" w:firstLine="0"/>
      <w:jc w:val="left"/>
    </w:pPr>
    <w:rPr>
      <w:rFonts w:ascii="Arial" w:hAnsi="Arial"/>
      <w:b/>
      <w:sz w:val="22"/>
    </w:rPr>
  </w:style>
  <w:style w:type="paragraph" w:customStyle="1" w:styleId="Doctext">
    <w:name w:val="Doctext"/>
    <w:rsid w:val="001E25A0"/>
    <w:pPr>
      <w:overflowPunct w:val="0"/>
      <w:autoSpaceDE w:val="0"/>
      <w:autoSpaceDN w:val="0"/>
      <w:adjustRightInd w:val="0"/>
      <w:ind w:left="567" w:firstLine="567"/>
      <w:jc w:val="both"/>
      <w:textAlignment w:val="baseline"/>
    </w:pPr>
    <w:rPr>
      <w:rFonts w:ascii="Arial" w:eastAsia="Times New Roman" w:hAnsi="Arial" w:cs="Times New Roman"/>
      <w:noProof/>
      <w:sz w:val="20"/>
      <w:szCs w:val="20"/>
      <w:lang w:eastAsia="ru-RU"/>
    </w:rPr>
  </w:style>
  <w:style w:type="paragraph" w:customStyle="1" w:styleId="Questdoc">
    <w:name w:val="Questdoc"/>
    <w:basedOn w:val="Quest"/>
    <w:rsid w:val="001E25A0"/>
    <w:pPr>
      <w:spacing w:before="120" w:after="12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2800</Words>
  <Characters>15961</Characters>
  <Application>Microsoft Macintosh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Жилин</dc:creator>
  <cp:keywords/>
  <dc:description/>
  <cp:lastModifiedBy>Иван Жилин</cp:lastModifiedBy>
  <cp:revision>2</cp:revision>
  <dcterms:created xsi:type="dcterms:W3CDTF">2018-06-21T09:54:00Z</dcterms:created>
  <dcterms:modified xsi:type="dcterms:W3CDTF">2018-07-03T12:40:00Z</dcterms:modified>
</cp:coreProperties>
</file>