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387B8" w14:textId="77777777" w:rsidR="00D21E55" w:rsidRDefault="00D21E55">
      <w:bookmarkStart w:id="0" w:name="_GoBack"/>
      <w:bookmarkEnd w:id="0"/>
      <w:r w:rsidRPr="00D21E55">
        <w:rPr>
          <w:highlight w:val="cyan"/>
        </w:rPr>
        <w:t>Настя</w:t>
      </w:r>
      <w:r>
        <w:t xml:space="preserve">   </w:t>
      </w:r>
      <w:r w:rsidRPr="00D21E55">
        <w:rPr>
          <w:highlight w:val="yellow"/>
        </w:rPr>
        <w:t>Камолиддин</w:t>
      </w:r>
    </w:p>
    <w:p w14:paraId="066A7FDB" w14:textId="77777777" w:rsidR="000B372E" w:rsidRDefault="00154E5B">
      <w:r w:rsidRPr="00D21E55">
        <w:rPr>
          <w:highlight w:val="yellow"/>
        </w:rPr>
        <w:t xml:space="preserve">Слайд 1. </w:t>
      </w:r>
      <w:r w:rsidR="00D21E55" w:rsidRPr="00D21E55">
        <w:rPr>
          <w:highlight w:val="yellow"/>
        </w:rPr>
        <w:t xml:space="preserve">Здравствуйте, (озвучить имена, тему и прочее), </w:t>
      </w:r>
      <w:r w:rsidR="00D21E55">
        <w:rPr>
          <w:highlight w:val="yellow"/>
        </w:rPr>
        <w:t>целью</w:t>
      </w:r>
      <w:r w:rsidR="00D21E55" w:rsidRPr="00D21E55">
        <w:rPr>
          <w:highlight w:val="yellow"/>
        </w:rPr>
        <w:t xml:space="preserve"> нашей презентации является доказательство существования такой исторической личности, как Сергей Есенин.</w:t>
      </w:r>
    </w:p>
    <w:p w14:paraId="3EB79826" w14:textId="77777777" w:rsidR="00154E5B" w:rsidRDefault="00154E5B">
      <w:r w:rsidRPr="00D21E55">
        <w:rPr>
          <w:highlight w:val="cyan"/>
        </w:rPr>
        <w:t>Слайд 2.</w:t>
      </w:r>
      <w:r w:rsidR="00D21E55" w:rsidRPr="00D21E55">
        <w:rPr>
          <w:highlight w:val="cyan"/>
        </w:rPr>
        <w:t xml:space="preserve"> Для доказательства мы используем письменные, вещественные, звуковые, лингвистические и цифровые источники, а также фото- и видеодокументы, но сначала хочется поговорить о биографии знаменитого поэта.</w:t>
      </w:r>
    </w:p>
    <w:p w14:paraId="2454CE5C" w14:textId="77777777" w:rsidR="00154E5B" w:rsidRDefault="00154E5B">
      <w:r w:rsidRPr="00D21E55">
        <w:rPr>
          <w:highlight w:val="yellow"/>
        </w:rPr>
        <w:t>Слайд 3.</w:t>
      </w:r>
      <w:r w:rsidR="00D21E55" w:rsidRPr="00D21E55">
        <w:rPr>
          <w:highlight w:val="yellow"/>
        </w:rPr>
        <w:t xml:space="preserve"> можно просто со слайда читать</w:t>
      </w:r>
    </w:p>
    <w:p w14:paraId="647D701E" w14:textId="77777777" w:rsidR="00154E5B" w:rsidRPr="001F0994" w:rsidRDefault="00154E5B">
      <w:pPr>
        <w:rPr>
          <w:highlight w:val="cyan"/>
        </w:rPr>
      </w:pPr>
      <w:r w:rsidRPr="001F0994">
        <w:rPr>
          <w:highlight w:val="cyan"/>
        </w:rPr>
        <w:t>Слайд 4.</w:t>
      </w:r>
      <w:r w:rsidR="00D21E55" w:rsidRPr="001F0994">
        <w:rPr>
          <w:highlight w:val="cyan"/>
        </w:rPr>
        <w:t xml:space="preserve"> Разберем письменные источники. Одними из письменных источников являются сохранившиеся письма Сергея Есенина к Максиму Горькому, датированные 3 июля 1925 года. </w:t>
      </w:r>
    </w:p>
    <w:p w14:paraId="3B4320CA" w14:textId="77777777" w:rsidR="00154E5B" w:rsidRPr="00D21E55" w:rsidRDefault="00154E5B">
      <w:pPr>
        <w:rPr>
          <w:highlight w:val="yellow"/>
        </w:rPr>
      </w:pPr>
      <w:r w:rsidRPr="00D21E55">
        <w:rPr>
          <w:highlight w:val="yellow"/>
        </w:rPr>
        <w:t>Слайд 5.</w:t>
      </w:r>
      <w:r w:rsidR="00D21E55">
        <w:rPr>
          <w:highlight w:val="yellow"/>
        </w:rPr>
        <w:t xml:space="preserve"> К вещественным источникам можно отнести личные вещи Сергея Есенина в музее-заповеднике А.С.Пушкина в Подмосковье, а так же родительский дом Есенина в селе Константиново.</w:t>
      </w:r>
    </w:p>
    <w:p w14:paraId="194DC2D2" w14:textId="77777777" w:rsidR="00154E5B" w:rsidRPr="001F0994" w:rsidRDefault="00154E5B">
      <w:pPr>
        <w:rPr>
          <w:highlight w:val="cyan"/>
        </w:rPr>
      </w:pPr>
      <w:r w:rsidRPr="001F0994">
        <w:rPr>
          <w:highlight w:val="cyan"/>
        </w:rPr>
        <w:t>Слайд 6.</w:t>
      </w:r>
      <w:r w:rsidR="00D21E55" w:rsidRPr="001F0994">
        <w:rPr>
          <w:highlight w:val="cyan"/>
        </w:rPr>
        <w:t xml:space="preserve"> Сохранились звуковые записи голоса Сергея Есенина (включаю аудио)</w:t>
      </w:r>
    </w:p>
    <w:p w14:paraId="5737B92C" w14:textId="77777777" w:rsidR="00154E5B" w:rsidRPr="00D21E55" w:rsidRDefault="00154E5B">
      <w:pPr>
        <w:rPr>
          <w:highlight w:val="yellow"/>
        </w:rPr>
      </w:pPr>
      <w:r w:rsidRPr="00D21E55">
        <w:rPr>
          <w:highlight w:val="yellow"/>
        </w:rPr>
        <w:t>Слайд 7.</w:t>
      </w:r>
      <w:r w:rsidR="00D21E55">
        <w:rPr>
          <w:highlight w:val="yellow"/>
        </w:rPr>
        <w:t xml:space="preserve"> </w:t>
      </w:r>
      <w:r w:rsidR="001F0994">
        <w:rPr>
          <w:highlight w:val="yellow"/>
        </w:rPr>
        <w:t>(здесь можно прям со слайда иак и читать)</w:t>
      </w:r>
    </w:p>
    <w:p w14:paraId="0FC7A062" w14:textId="77777777" w:rsidR="00154E5B" w:rsidRPr="001F0994" w:rsidRDefault="00154E5B">
      <w:pPr>
        <w:rPr>
          <w:highlight w:val="cyan"/>
        </w:rPr>
      </w:pPr>
      <w:r w:rsidRPr="001F0994">
        <w:rPr>
          <w:highlight w:val="cyan"/>
        </w:rPr>
        <w:t>Слайд 8.</w:t>
      </w:r>
      <w:r w:rsidR="001F0994" w:rsidRPr="001F0994">
        <w:rPr>
          <w:highlight w:val="cyan"/>
        </w:rPr>
        <w:t xml:space="preserve"> К цифровым источникам относятся в том числе сайты, посвященные творчеству Сергея Есенина. На таких сайтах размещено все творчество поэта, история его жизни, фото и видео архивы, и даже звуковые дорожки с записью его голоса.</w:t>
      </w:r>
    </w:p>
    <w:p w14:paraId="78608971" w14:textId="77777777" w:rsidR="00154E5B" w:rsidRDefault="00154E5B">
      <w:pPr>
        <w:rPr>
          <w:highlight w:val="yellow"/>
        </w:rPr>
      </w:pPr>
      <w:r w:rsidRPr="00D21E55">
        <w:rPr>
          <w:highlight w:val="yellow"/>
        </w:rPr>
        <w:t>Слайд 9.</w:t>
      </w:r>
      <w:r w:rsidR="001F0994">
        <w:rPr>
          <w:highlight w:val="yellow"/>
        </w:rPr>
        <w:t xml:space="preserve"> (здесь тоже можно прямо со слайда читать) (и на всякий случай – биографическая справка, ее читать не нужно, но пусть будет на тот случай, если спросят:</w:t>
      </w:r>
    </w:p>
    <w:p w14:paraId="2A85BCF2" w14:textId="77777777" w:rsidR="001F0994" w:rsidRPr="001F0994" w:rsidRDefault="001F0994">
      <w:pPr>
        <w:rPr>
          <w:i/>
        </w:rPr>
      </w:pPr>
      <w:r w:rsidRPr="001F0994">
        <w:rPr>
          <w:i/>
        </w:rPr>
        <w:t>Рюрик Ивнев - русский поэт и прозаик, переводчик. В 1921 году возглавляет Всероссийский союз поэтов, куда входит и Есенин. В 1925 году принимает участие в составлении сборника воспоминаний о Сергее Есенине в числе других его друзей. В дальнейшем Есенин часто фигурирует в мемуарной прозе Рюрика Ивнева.</w:t>
      </w:r>
    </w:p>
    <w:p w14:paraId="67AE645B" w14:textId="77777777" w:rsidR="001F0994" w:rsidRPr="001F0994" w:rsidRDefault="001F0994">
      <w:pPr>
        <w:rPr>
          <w:i/>
        </w:rPr>
      </w:pPr>
      <w:r w:rsidRPr="001F0994">
        <w:rPr>
          <w:i/>
        </w:rPr>
        <w:t>Владимир Степанович Чернявский - поэт, артист. Один из близких петроградских друзей С. Есенина.</w:t>
      </w:r>
    </w:p>
    <w:p w14:paraId="284CEC19" w14:textId="77777777" w:rsidR="00154E5B" w:rsidRPr="001F0994" w:rsidRDefault="00154E5B">
      <w:pPr>
        <w:rPr>
          <w:highlight w:val="cyan"/>
        </w:rPr>
      </w:pPr>
      <w:r w:rsidRPr="001F0994">
        <w:rPr>
          <w:highlight w:val="cyan"/>
        </w:rPr>
        <w:t xml:space="preserve">Слайд 10. </w:t>
      </w:r>
      <w:r w:rsidR="001F0994" w:rsidRPr="001F0994">
        <w:rPr>
          <w:highlight w:val="cyan"/>
        </w:rPr>
        <w:t>Сохранились видеодокументы, запечетлевающие занменитого поэта (включение видео)</w:t>
      </w:r>
    </w:p>
    <w:p w14:paraId="2A0A4A48" w14:textId="77777777" w:rsidR="00D21E55" w:rsidRPr="00D21E55" w:rsidRDefault="00154E5B">
      <w:pPr>
        <w:rPr>
          <w:highlight w:val="yellow"/>
        </w:rPr>
      </w:pPr>
      <w:r w:rsidRPr="00D21E55">
        <w:rPr>
          <w:highlight w:val="yellow"/>
        </w:rPr>
        <w:t>Слайд 11.</w:t>
      </w:r>
      <w:r w:rsidR="003D4817">
        <w:rPr>
          <w:highlight w:val="yellow"/>
        </w:rPr>
        <w:t xml:space="preserve"> Вывод тоже можно просто со слайда прочесть, наверное</w:t>
      </w:r>
    </w:p>
    <w:p w14:paraId="67D085C5" w14:textId="77777777" w:rsidR="00154E5B" w:rsidRDefault="00154E5B">
      <w:r w:rsidRPr="003D4817">
        <w:rPr>
          <w:highlight w:val="cyan"/>
        </w:rPr>
        <w:t>Слайд 12.</w:t>
      </w:r>
      <w:r w:rsidR="003D4817">
        <w:rPr>
          <w:highlight w:val="cyan"/>
        </w:rPr>
        <w:t>список источников, спасибо за внимание</w:t>
      </w:r>
    </w:p>
    <w:sectPr w:rsidR="00154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C0"/>
    <w:rsid w:val="000B372E"/>
    <w:rsid w:val="00154E5B"/>
    <w:rsid w:val="001F0994"/>
    <w:rsid w:val="003979C0"/>
    <w:rsid w:val="003D4817"/>
    <w:rsid w:val="004D58F2"/>
    <w:rsid w:val="00A92B55"/>
    <w:rsid w:val="00D2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3CA4"/>
  <w15:chartTrackingRefBased/>
  <w15:docId w15:val="{B46F2EA4-0343-4FDD-A145-32463E3C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1</cp:revision>
  <dcterms:created xsi:type="dcterms:W3CDTF">2022-02-14T20:08:00Z</dcterms:created>
  <dcterms:modified xsi:type="dcterms:W3CDTF">2022-02-14T20:50:00Z</dcterms:modified>
</cp:coreProperties>
</file>