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A7602" w14:textId="77777777" w:rsidR="005F29E6" w:rsidRDefault="005F29E6"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Россия и Франция: взаимосвязь цивилизаций и культур в 18-19 веках</w:t>
      </w:r>
    </w:p>
    <w:p w14:paraId="10DDF80E" w14:textId="77777777" w:rsidR="000B372E" w:rsidRDefault="005F29E6">
      <w:hyperlink r:id="rId5" w:history="1">
        <w:r w:rsidRPr="00001643">
          <w:rPr>
            <w:rStyle w:val="a3"/>
          </w:rPr>
          <w:t>https://www.culture.ru/s/zapiski-puteshestvennika/franciya/</w:t>
        </w:r>
      </w:hyperlink>
    </w:p>
    <w:p w14:paraId="2E81F5F2" w14:textId="77777777" w:rsidR="005F29E6" w:rsidRDefault="005F29E6">
      <w:r>
        <w:t>чьи биографии и работы почитать:</w:t>
      </w:r>
    </w:p>
    <w:p w14:paraId="4AC51BFB" w14:textId="77777777" w:rsidR="005F29E6" w:rsidRDefault="005F29E6" w:rsidP="005F29E6">
      <w:pPr>
        <w:pStyle w:val="a4"/>
        <w:numPr>
          <w:ilvl w:val="0"/>
          <w:numId w:val="1"/>
        </w:numPr>
      </w:pPr>
      <w:r>
        <w:t xml:space="preserve">Петр </w:t>
      </w:r>
      <w:r>
        <w:rPr>
          <w:lang w:val="en-US"/>
        </w:rPr>
        <w:t>I</w:t>
      </w:r>
      <w:r>
        <w:t>, Елизавета Петровна</w:t>
      </w:r>
    </w:p>
    <w:p w14:paraId="06CF4893" w14:textId="77777777" w:rsidR="005F29E6" w:rsidRDefault="005F29E6" w:rsidP="005F29E6">
      <w:pPr>
        <w:pStyle w:val="a4"/>
        <w:numPr>
          <w:ilvl w:val="0"/>
          <w:numId w:val="1"/>
        </w:numPr>
      </w:pPr>
      <w:r>
        <w:t>Николай Карамзин</w:t>
      </w:r>
    </w:p>
    <w:p w14:paraId="591FE174" w14:textId="77777777" w:rsidR="005F29E6" w:rsidRDefault="005F29E6" w:rsidP="005F29E6">
      <w:pPr>
        <w:pStyle w:val="a4"/>
        <w:numPr>
          <w:ilvl w:val="0"/>
          <w:numId w:val="1"/>
        </w:numPr>
      </w:pPr>
      <w:r>
        <w:t>Денис Фонвизин</w:t>
      </w:r>
    </w:p>
    <w:p w14:paraId="371905DE" w14:textId="77777777" w:rsidR="005F29E6" w:rsidRDefault="005F29E6" w:rsidP="005F29E6">
      <w:pPr>
        <w:pStyle w:val="a4"/>
        <w:numPr>
          <w:ilvl w:val="0"/>
          <w:numId w:val="1"/>
        </w:numPr>
      </w:pPr>
      <w:r>
        <w:t>Александр Пушкин</w:t>
      </w:r>
    </w:p>
    <w:p w14:paraId="5602F09C" w14:textId="77777777" w:rsidR="005F29E6" w:rsidRDefault="005F29E6" w:rsidP="005F29E6">
      <w:pPr>
        <w:pStyle w:val="a4"/>
        <w:numPr>
          <w:ilvl w:val="0"/>
          <w:numId w:val="1"/>
        </w:numPr>
      </w:pPr>
      <w:r>
        <w:t>Николай Гоголь</w:t>
      </w:r>
    </w:p>
    <w:p w14:paraId="49D57E24" w14:textId="77777777" w:rsidR="005F29E6" w:rsidRDefault="005F29E6" w:rsidP="005F29E6">
      <w:pPr>
        <w:pStyle w:val="a4"/>
        <w:numPr>
          <w:ilvl w:val="0"/>
          <w:numId w:val="1"/>
        </w:numPr>
      </w:pPr>
      <w:r>
        <w:t>Федор Тютчев</w:t>
      </w:r>
    </w:p>
    <w:p w14:paraId="1E551361" w14:textId="77777777" w:rsidR="005F29E6" w:rsidRDefault="005F29E6" w:rsidP="005F29E6">
      <w:pPr>
        <w:pStyle w:val="a4"/>
        <w:numPr>
          <w:ilvl w:val="0"/>
          <w:numId w:val="1"/>
        </w:numPr>
      </w:pPr>
      <w:r>
        <w:t>Илья Эренбург</w:t>
      </w:r>
    </w:p>
    <w:p w14:paraId="40D54415" w14:textId="77777777" w:rsidR="005F29E6" w:rsidRDefault="005F29E6" w:rsidP="005F29E6">
      <w:pPr>
        <w:pStyle w:val="a4"/>
        <w:numPr>
          <w:ilvl w:val="0"/>
          <w:numId w:val="1"/>
        </w:numPr>
      </w:pPr>
      <w:r>
        <w:t>Константин Бальмонт</w:t>
      </w:r>
    </w:p>
    <w:p w14:paraId="50A1BD48" w14:textId="77777777" w:rsidR="005F29E6" w:rsidRDefault="005F29E6" w:rsidP="00A31404">
      <w:pPr>
        <w:pStyle w:val="a4"/>
        <w:numPr>
          <w:ilvl w:val="0"/>
          <w:numId w:val="1"/>
        </w:numPr>
      </w:pPr>
      <w:r>
        <w:t>Достоевский</w:t>
      </w:r>
    </w:p>
    <w:p w14:paraId="67E76352" w14:textId="77777777" w:rsidR="00A31404" w:rsidRDefault="00A31404" w:rsidP="00A31404">
      <w:r>
        <w:t>План:</w:t>
      </w:r>
    </w:p>
    <w:p w14:paraId="32DA3DC5" w14:textId="77777777" w:rsidR="00A31404" w:rsidRDefault="00A31404" w:rsidP="00A31404">
      <w:r>
        <w:t>вступление</w:t>
      </w:r>
    </w:p>
    <w:p w14:paraId="79808781" w14:textId="77777777" w:rsidR="00A31404" w:rsidRDefault="00A31404" w:rsidP="00A31404">
      <w:r>
        <w:t>основная часть:</w:t>
      </w:r>
    </w:p>
    <w:p w14:paraId="52DB5101" w14:textId="77777777" w:rsidR="00A31404" w:rsidRDefault="00A31404" w:rsidP="00A31404">
      <w:r>
        <w:tab/>
        <w:t>взаимодействие цивилизаций, история</w:t>
      </w:r>
    </w:p>
    <w:p w14:paraId="42BF77FE" w14:textId="77777777" w:rsidR="00A31404" w:rsidRDefault="00A31404" w:rsidP="00A31404">
      <w:r>
        <w:tab/>
        <w:t>культура:</w:t>
      </w:r>
    </w:p>
    <w:p w14:paraId="466B22F1" w14:textId="77777777" w:rsidR="00A31404" w:rsidRDefault="00A31404" w:rsidP="00A31404">
      <w:r>
        <w:tab/>
      </w:r>
      <w:r>
        <w:tab/>
        <w:t>живопись</w:t>
      </w:r>
    </w:p>
    <w:p w14:paraId="17283EF6" w14:textId="77777777" w:rsidR="00A31404" w:rsidRDefault="00A31404" w:rsidP="00A31404">
      <w:r>
        <w:tab/>
      </w:r>
      <w:r>
        <w:tab/>
        <w:t>литература</w:t>
      </w:r>
    </w:p>
    <w:p w14:paraId="7E041AD0" w14:textId="77777777" w:rsidR="00A31404" w:rsidRDefault="00A31404" w:rsidP="00A31404">
      <w:r>
        <w:tab/>
      </w:r>
      <w:r>
        <w:tab/>
        <w:t>мода</w:t>
      </w:r>
    </w:p>
    <w:p w14:paraId="7E858748" w14:textId="77777777" w:rsidR="00A31404" w:rsidRDefault="00A31404" w:rsidP="00A31404">
      <w:r>
        <w:tab/>
      </w:r>
      <w:r>
        <w:tab/>
        <w:t>лингвистический аспект</w:t>
      </w:r>
    </w:p>
    <w:p w14:paraId="63A3E0BF" w14:textId="77777777" w:rsidR="00A31404" w:rsidRDefault="00A31404" w:rsidP="00A31404">
      <w:r>
        <w:t>заключение: влияние государств друг на друга</w:t>
      </w:r>
    </w:p>
    <w:p w14:paraId="20F1E883" w14:textId="77777777" w:rsidR="00A31404" w:rsidRDefault="00A31404" w:rsidP="00A31404"/>
    <w:p w14:paraId="7B71BD5B" w14:textId="77777777" w:rsidR="00A31404" w:rsidRDefault="00A31404" w:rsidP="00A31404">
      <w:r>
        <w:t>///</w:t>
      </w:r>
    </w:p>
    <w:p w14:paraId="557A4F1B" w14:textId="77777777" w:rsidR="00A31404" w:rsidRDefault="00A31404" w:rsidP="00A31404">
      <w:bookmarkStart w:id="0" w:name="_GoBack"/>
      <w:bookmarkEnd w:id="0"/>
    </w:p>
    <w:sectPr w:rsidR="00A3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62898"/>
    <w:multiLevelType w:val="hybridMultilevel"/>
    <w:tmpl w:val="F5F6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71"/>
    <w:rsid w:val="000B372E"/>
    <w:rsid w:val="004D58F2"/>
    <w:rsid w:val="00556171"/>
    <w:rsid w:val="005F29E6"/>
    <w:rsid w:val="00A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7147"/>
  <w15:chartTrackingRefBased/>
  <w15:docId w15:val="{EE0B987F-7DEE-432E-8A38-D2EE51B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lture.ru/s/zapiski-puteshestvennika/franci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2022-02-27T19:34:00Z</dcterms:created>
  <dcterms:modified xsi:type="dcterms:W3CDTF">2022-02-28T18:51:00Z</dcterms:modified>
</cp:coreProperties>
</file>