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32"/>
          <w:szCs w:val="32"/>
          <w:lang w:val="ru-ru"/>
        </w:rPr>
        <w:t>РОССИЙСКИЙ УНИВЕРСИТЕТ ДРУЖБЫ НАРОДОВ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Факультет физико-математических и естественных наук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ОТЧЕТ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u w:color="auto" w:val="single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ПО ЛАБОРАТОРНОЙ РАБОТЕ № 1</w:t>
      </w: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u w:color="auto" w:val="single"/>
          <w:lang w:val="ru-ru"/>
        </w:rPr>
      </w:r>
    </w:p>
    <w:p>
      <w:pPr>
        <w:ind w:left="-180"/>
        <w:spacing w:before="240" w:after="12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i/>
          <w:iCs/>
          <w:color w:val="000000"/>
          <w:sz w:val="32"/>
          <w:szCs w:val="32"/>
          <w:lang w:val="ru-ru"/>
        </w:rPr>
        <w:t>дисциплина:    Компьютерная графика        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Студент: Мухамедияр Адиль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    Группа: НКНбд-01-20</w:t>
      </w:r>
    </w:p>
    <w:p>
      <w:pPr>
        <w:spacing w:after="240" w:line="240" w:lineRule="auto"/>
        <w:jc w:val="right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МОСКВА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2022г.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Задание: написать компьютерную программу для построения геометрического фрактала «Дерево Пифагора». Программа должна соответствовать следующим требованиям: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За построение фрактала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pifagor(int n, int x0,int y0,int a,double fi,double alpha),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которой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 – глубина рекурсии построения фрактала,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  <w:lang w:val="ru-ru"/>
        </w:rPr>
        <w:t>0 – растровые координаты точки привязки «домика»,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– длина основания «домика»,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fi</w:t>
      </w:r>
      <w:r>
        <w:rPr>
          <w:rFonts w:ascii="Times New Roman" w:hAnsi="Times New Roman"/>
          <w:sz w:val="28"/>
          <w:szCs w:val="28"/>
          <w:lang w:val="ru-ru"/>
        </w:rPr>
        <w:t xml:space="preserve"> – угол наклона основания «домика»,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alpha</w:t>
      </w:r>
      <w:r>
        <w:rPr>
          <w:rFonts w:ascii="Times New Roman" w:hAnsi="Times New Roman"/>
          <w:sz w:val="28"/>
          <w:szCs w:val="28"/>
          <w:lang w:val="ru-ru"/>
        </w:rPr>
        <w:t xml:space="preserve"> – угол наклона крыши «домика»;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Функция </w:t>
      </w:r>
      <w:r>
        <w:rPr>
          <w:rFonts w:ascii="Times New Roman" w:hAnsi="Times New Roman"/>
          <w:sz w:val="28"/>
          <w:szCs w:val="28"/>
        </w:rPr>
        <w:t>pifagor</w:t>
      </w:r>
      <w:r>
        <w:rPr>
          <w:rFonts w:ascii="Times New Roman" w:hAnsi="Times New Roman"/>
          <w:sz w:val="28"/>
          <w:szCs w:val="28"/>
          <w:lang w:val="ru-ru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крыши. В программе должна быть установлена максимальная глубина рекурсии;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В функции </w:t>
      </w:r>
      <w:r>
        <w:rPr>
          <w:rFonts w:ascii="Times New Roman" w:hAnsi="Times New Roman"/>
          <w:sz w:val="28"/>
          <w:szCs w:val="28"/>
        </w:rPr>
        <w:t>pifagor</w:t>
      </w:r>
      <w:r>
        <w:rPr>
          <w:rFonts w:ascii="Times New Roman" w:hAnsi="Times New Roman"/>
          <w:sz w:val="28"/>
          <w:szCs w:val="28"/>
          <w:lang w:val="ru-ru"/>
        </w:rPr>
        <w:t xml:space="preserve"> должны вычисляться растровые координаты других, помимо точки привязки, вершин «домика»;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При построении фрактала должна использоваться функция </w:t>
      </w:r>
      <w:r>
        <w:rPr>
          <w:rFonts w:ascii="Times New Roman" w:hAnsi="Times New Roman"/>
          <w:sz w:val="28"/>
          <w:szCs w:val="28"/>
        </w:rPr>
        <w:t>line</w:t>
      </w:r>
      <w:r>
        <w:rPr>
          <w:rFonts w:ascii="Times New Roman" w:hAnsi="Times New Roman"/>
          <w:sz w:val="28"/>
          <w:szCs w:val="28"/>
          <w:lang w:val="ru-ru"/>
        </w:rPr>
        <w:t xml:space="preserve"> графической библиотеки.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Результаты выполнения работы должны содержать: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Отчет о выполнении лабораторной работы;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Текст компьютерной программы;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- Изображения – результат работы компьютерной программы.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Ход решения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• Функция line рисует линию, используя текущие цвет, тип и толщину линий, между двумя точками, определенными как (x1, y1) и (x2, y2), не изменяя текущую позицию.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• Функция initgraph загружает графический драйвер и переводит систему в графический режим.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 w:bidi="ar-sa"/>
        </w:rPr>
        <w:t>Сам код: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color w:val="545454"/>
          <w:kern w:val="1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5761355" cy="4616450"/>
            <wp:effectExtent l="0" t="0" r="0" b="0"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To9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Zhw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616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545454"/>
          <w:kern w:val="1"/>
          <w:sz w:val="28"/>
          <w:szCs w:val="28"/>
          <w:lang w:val="ru-ru" w:eastAsia="zh-cn" w:bidi="ar-sa"/>
        </w:rPr>
      </w:r>
    </w:p>
    <w:p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1355" cy="199453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To9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RQw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945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</w:p>
    <w:p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Исполнение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программы</w:t>
      </w:r>
    </w:p>
    <w:p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1355" cy="451421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To9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xRs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514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Yu Mincho">
    <w:panose1 w:val="02020500000000000000"/>
    <w:charset w:val="80"/>
    <w:family w:val="roman"/>
    <w:pitch w:val="default"/>
  </w:font>
  <w:font w:name="Yu Gothic Light">
    <w:panose1 w:val="020B0300000000000000"/>
    <w:charset w:val="80"/>
    <w:family w:val="swiss"/>
    <w:pitch w:val="default"/>
  </w:font>
  <w:font w:name="Calibri Light">
    <w:panose1 w:val="020F03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7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858324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Юхнин Илья Андреевич</dc:creator>
  <cp:keywords/>
  <dc:description/>
  <cp:lastModifiedBy/>
  <cp:revision>23</cp:revision>
  <dcterms:created xsi:type="dcterms:W3CDTF">2021-11-24T15:12:00Z</dcterms:created>
  <dcterms:modified xsi:type="dcterms:W3CDTF">2022-11-16T07:20:46Z</dcterms:modified>
</cp:coreProperties>
</file>