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создания этой программы я просто использовала команды копирования и команду архивирования, о которой прочла в мануале (рис.1-2).</w:t>
      </w:r>
    </w:p>
    <w:p>
      <w:pPr>
        <w:pStyle w:val="FirstParagraph"/>
      </w:pPr>
      <w:bookmarkStart w:id="23" w:name="fig:001"/>
      <w:r>
        <w:drawing>
          <wp:inline>
            <wp:extent cx="4741048" cy="4364531"/>
            <wp:effectExtent b="0" l="0" r="0" t="0"/>
            <wp:docPr descr="рис.1 Созд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436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bookmarkStart w:id="25" w:name="fig:002"/>
      <w:r>
        <w:drawing>
          <wp:inline>
            <wp:extent cx="5334000" cy="1214040"/>
            <wp:effectExtent b="0" l="0" r="0" t="0"/>
            <wp:docPr descr="рис.2 Проверка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Для создания этой программы я создала множество переменных, в которые могли бы попасть все аргументы, введеные из командной строки (рис.3-4).</w:t>
      </w:r>
    </w:p>
    <w:p>
      <w:pPr>
        <w:pStyle w:val="FirstParagraph"/>
      </w:pPr>
      <w:bookmarkStart w:id="27" w:name="fig:003"/>
      <w:r>
        <w:drawing>
          <wp:inline>
            <wp:extent cx="5334000" cy="4636984"/>
            <wp:effectExtent b="0" l="0" r="0" t="0"/>
            <wp:docPr descr="рис.3 Созд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29" w:name="fig:004"/>
      <w:r>
        <w:drawing>
          <wp:inline>
            <wp:extent cx="5334000" cy="2980595"/>
            <wp:effectExtent b="0" l="0" r="0" t="0"/>
            <wp:docPr descr="рис.4 Проверка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Создание программы, аналогичной команде ls (рис.5-6).</w:t>
      </w:r>
    </w:p>
    <w:p>
      <w:pPr>
        <w:pStyle w:val="FirstParagraph"/>
      </w:pPr>
      <w:bookmarkStart w:id="31" w:name="fig:005"/>
      <w:r>
        <w:drawing>
          <wp:inline>
            <wp:extent cx="4971569" cy="3058245"/>
            <wp:effectExtent b="0" l="0" r="0" t="0"/>
            <wp:docPr descr="рис.5 Созд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bookmarkStart w:id="33" w:name="fig:006"/>
      <w:r>
        <w:drawing>
          <wp:inline>
            <wp:extent cx="2850776" cy="4349163"/>
            <wp:effectExtent b="0" l="0" r="0" t="0"/>
            <wp:docPr descr="рис.6 Проверка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434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5"/>
        </w:numPr>
        <w:pStyle w:val="Compact"/>
      </w:pPr>
      <w:r>
        <w:t xml:space="preserve">Для создания этой программы я создала две переменные и использовала команды find.</w:t>
      </w:r>
    </w:p>
    <w:p>
      <w:pPr>
        <w:pStyle w:val="FirstParagraph"/>
      </w:pPr>
      <w:bookmarkStart w:id="35" w:name="fig:007"/>
      <w:r>
        <w:drawing>
          <wp:inline>
            <wp:extent cx="5109882" cy="3050561"/>
            <wp:effectExtent b="0" l="0" r="0" t="0"/>
            <wp:docPr descr="рис.7 Созд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7" w:name="fig:008"/>
      <w:r>
        <w:drawing>
          <wp:inline>
            <wp:extent cx="2320578" cy="1175657"/>
            <wp:effectExtent b="0" l="0" r="0" t="0"/>
            <wp:docPr descr="рис.8 Проверка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 результатам лабораторной работы я получила практические навыки в создании командных файлов.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Маслова Анастасия Сергеевна</dc:creator>
  <dc:language>ru-RU</dc:language>
  <cp:keywords/>
  <dcterms:created xsi:type="dcterms:W3CDTF">2022-05-21T20:38:12Z</dcterms:created>
  <dcterms:modified xsi:type="dcterms:W3CDTF">2022-05-21T20:38:12Z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