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oзнакомление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чи-лабораторной-работы"/>
    <w:p>
      <w:pPr>
        <w:pStyle w:val="Heading1"/>
      </w:pPr>
      <w:r>
        <w:t xml:space="preserve">Задачи лабораторной работы</w:t>
      </w:r>
    </w:p>
    <w:p>
      <w:pPr>
        <w:pStyle w:val="FirstParagraph"/>
      </w:pPr>
      <w:r>
        <w:t xml:space="preserve">Задачи:</w:t>
      </w:r>
    </w:p>
    <w:p>
      <w:pPr>
        <w:numPr>
          <w:ilvl w:val="0"/>
          <w:numId w:val="1001"/>
        </w:numPr>
        <w:pStyle w:val="Compact"/>
      </w:pPr>
      <w:r>
        <w:t xml:space="preserve">Изучить потоки ввода и вывода.</w:t>
      </w:r>
    </w:p>
    <w:p>
      <w:pPr>
        <w:numPr>
          <w:ilvl w:val="0"/>
          <w:numId w:val="1001"/>
        </w:numPr>
        <w:pStyle w:val="Compact"/>
      </w:pPr>
      <w:r>
        <w:t xml:space="preserve">Изучить конвейер.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 поиска файлов.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команду, позволяющую найти указанную строку символов.</w:t>
      </w:r>
    </w:p>
    <w:p>
      <w:pPr>
        <w:numPr>
          <w:ilvl w:val="0"/>
          <w:numId w:val="1001"/>
        </w:numPr>
        <w:pStyle w:val="Compact"/>
      </w:pPr>
      <w:r>
        <w:t xml:space="preserve">Изучить команды по проверке использования диска.</w:t>
      </w:r>
    </w:p>
    <w:p>
      <w:pPr>
        <w:numPr>
          <w:ilvl w:val="0"/>
          <w:numId w:val="1001"/>
        </w:numPr>
        <w:pStyle w:val="Compact"/>
      </w:pPr>
      <w:r>
        <w:t xml:space="preserve">В ходе работы использовать эти команды и интерпретировать их вывод.</w:t>
      </w:r>
    </w:p>
    <w:bookmarkEnd w:id="21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Входим в систему, используя свой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file.txt». Далее с помощью команды «ls -a ~ » file.txt» дописываю в этот же файл названия файлов, содержащихся в моем домашнем каталоге. Командой «cat file.txt» просматриваю файл, чтобы убедиться в правильности действий (рис. 1).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 1: Использую команды ls –a /etc &gt; file.txt, ls -a ~ » file.txt, cat file.txt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Использую команды ls –a /etc &gt; file.txt, ls -a ~ » file.txt, cat file.txt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file.txt&gt; conf.txt». Командой «cat conf.txt» проверяю</w:t>
      </w:r>
      <w:r>
        <w:t xml:space="preserve"> </w:t>
      </w:r>
      <w:r>
        <w:t xml:space="preserve">правильность выполненных действий (рис. 2).</w:t>
      </w:r>
    </w:p>
    <w:p>
      <w:pPr>
        <w:pStyle w:val="CaptionedFigure"/>
      </w:pPr>
      <w:bookmarkStart w:id="25" w:name="fig:002"/>
      <w:r>
        <w:drawing>
          <wp:inline>
            <wp:extent cx="5334000" cy="3000375"/>
            <wp:effectExtent b="0" l="0" r="0" t="0"/>
            <wp:docPr descr="Figure 2: Использую команды grep -e ‘.conf$’ file.txt&gt; conf.txt, cat conf.txt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Использую команды 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file.txt&gt; conf.txt, cat conf.txt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-maxdepth1 -name “c</w:t>
      </w:r>
      <w:r>
        <w:rPr>
          <w:iCs/>
          <w:i/>
        </w:rPr>
        <w:t xml:space="preserve">” -print» (опция maxdepth1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3).</w:t>
      </w:r>
    </w:p>
    <w:p>
      <w:pPr>
        <w:pStyle w:val="CaptionedFigure"/>
      </w:pPr>
      <w:bookmarkStart w:id="27" w:name="fig:003"/>
      <w:r>
        <w:drawing>
          <wp:inline>
            <wp:extent cx="5334000" cy="3000375"/>
            <wp:effectExtent b="0" l="0" r="0" t="0"/>
            <wp:docPr descr="Figure 3: Использую команды find ~ -maxdepth1 -name “c” -print, ls ~/c,ls –a ~ | grep c*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Использую команды find ~ -maxdepth1 -name “c</w:t>
      </w:r>
      <w:r>
        <w:rPr>
          <w:iCs/>
          <w:i/>
        </w:rPr>
        <w:t xml:space="preserve">” -print, ls ~/c</w:t>
      </w:r>
      <w:r>
        <w:t xml:space="preserve">,ls –a ~ | grep c*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–maxdepth1 –name “h*” | less» (рис. 4, 5).</w:t>
      </w:r>
    </w:p>
    <w:p>
      <w:pPr>
        <w:pStyle w:val="CaptionedFigure"/>
      </w:pPr>
      <w:bookmarkStart w:id="29" w:name="fig:004"/>
      <w:r>
        <w:drawing>
          <wp:inline>
            <wp:extent cx="5334000" cy="498081"/>
            <wp:effectExtent b="0" l="0" r="0" t="0"/>
            <wp:docPr descr="Figure 4: Использую команду find /etc –maxdepth1 –name “h*” | less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Использую команду find /etc –maxdepth1 –name “h*” | less</w:t>
      </w:r>
    </w:p>
    <w:p>
      <w:pPr>
        <w:pStyle w:val="CaptionedFigure"/>
      </w:pPr>
      <w:bookmarkStart w:id="31" w:name="fig:005"/>
      <w:r>
        <w:drawing>
          <wp:inline>
            <wp:extent cx="5334000" cy="3000375"/>
            <wp:effectExtent b="0" l="0" r="0" t="0"/>
            <wp:docPr descr="Figure 5: Вывод (постранично) имён файлов из каталога /etc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Вывод (постранично) имён файлов из каталога /etc,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«find/ -name “log*” &gt; logfile &amp;»(рис. 6).Командой «cat logfile» проверяю выполненные действия (рис. 7, 8). Далее удаляю файл ~/logfile командой «rm logfile» (рис. 9).</w:t>
      </w:r>
    </w:p>
    <w:p>
      <w:pPr>
        <w:pStyle w:val="CaptionedFigure"/>
      </w:pPr>
      <w:bookmarkStart w:id="33" w:name="fig:006"/>
      <w:r>
        <w:drawing>
          <wp:inline>
            <wp:extent cx="5334000" cy="3000375"/>
            <wp:effectExtent b="0" l="0" r="0" t="0"/>
            <wp:docPr descr="Figure 6: Использую команду find/ -name “log*” &gt; logfile &amp;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Использую команду find/ -name “log*” &gt; logfile &amp;</w:t>
      </w:r>
    </w:p>
    <w:p>
      <w:pPr>
        <w:pStyle w:val="CaptionedFigure"/>
      </w:pPr>
      <w:bookmarkStart w:id="35" w:name="fig:007"/>
      <w:r>
        <w:drawing>
          <wp:inline>
            <wp:extent cx="5334000" cy="3000375"/>
            <wp:effectExtent b="0" l="0" r="0" t="0"/>
            <wp:docPr descr="Figure 7: Использую команду cat logfile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Использую команду cat logfile</w:t>
      </w:r>
    </w:p>
    <w:p>
      <w:pPr>
        <w:pStyle w:val="CaptionedFigure"/>
      </w:pPr>
      <w:bookmarkStart w:id="37" w:name="fig:008"/>
      <w:r>
        <w:drawing>
          <wp:inline>
            <wp:extent cx="5334000" cy="3000375"/>
            <wp:effectExtent b="0" l="0" r="0" t="0"/>
            <wp:docPr descr="Figure 8: Использую команду cat logfile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Использую команду cat logfile</w:t>
      </w:r>
    </w:p>
    <w:p>
      <w:pPr>
        <w:pStyle w:val="CaptionedFigure"/>
      </w:pPr>
      <w:bookmarkStart w:id="39" w:name="fig:009"/>
      <w:r>
        <w:drawing>
          <wp:inline>
            <wp:extent cx="5334000" cy="183931"/>
            <wp:effectExtent b="0" l="0" r="0" t="0"/>
            <wp:docPr descr="Figure 9: Использую команду rm logfile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Использую команду rm logfile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10). После этого на экране появляется окно редактора.</w:t>
      </w:r>
    </w:p>
    <w:p>
      <w:pPr>
        <w:pStyle w:val="CaptionedFigure"/>
      </w:pPr>
      <w:bookmarkStart w:id="41" w:name="fig:010"/>
      <w:r>
        <w:drawing>
          <wp:inline>
            <wp:extent cx="5334000" cy="3000375"/>
            <wp:effectExtent b="0" l="0" r="0" t="0"/>
            <wp:docPr descr="Figure 10: Использую команду gedit &amp;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Использую команду gedit &amp;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«ps| grep-i</w:t>
      </w:r>
      <w:r>
        <w:t xml:space="preserve">“</w:t>
      </w:r>
      <w:r>
        <w:t xml:space="preserve">gedit</w:t>
      </w:r>
      <w:r>
        <w:t xml:space="preserve">”</w:t>
      </w:r>
      <w:r>
        <w:t xml:space="preserve">» (рис. 11). Из рисунка видно, что наш процесс имеет PID6028.Узнать идентификатор процесса можно также, используя команду «pidof gedit» или «pgrep gedit»</w:t>
      </w:r>
    </w:p>
    <w:p>
      <w:pPr>
        <w:pStyle w:val="CaptionedFigure"/>
      </w:pPr>
      <w:bookmarkStart w:id="43" w:name="fig:011"/>
      <w:r>
        <w:drawing>
          <wp:inline>
            <wp:extent cx="5334000" cy="612516"/>
            <wp:effectExtent b="0" l="0" r="0" t="0"/>
            <wp:docPr descr="Figure 11: Использую команду ps| grep-i“gedit”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Использую команду ps| grep-i</w:t>
      </w:r>
      <w:r>
        <w:t xml:space="preserve">“</w:t>
      </w:r>
      <w:r>
        <w:t xml:space="preserve">gedit</w:t>
      </w:r>
      <w:r>
        <w:t xml:space="preserve">”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«kill6386») (рис. 12, 13)</w:t>
      </w:r>
    </w:p>
    <w:p>
      <w:pPr>
        <w:pStyle w:val="CaptionedFigure"/>
      </w:pPr>
      <w:bookmarkStart w:id="45" w:name="fig:012"/>
      <w:r>
        <w:drawing>
          <wp:inline>
            <wp:extent cx="5334000" cy="3000375"/>
            <wp:effectExtent b="0" l="0" r="0" t="0"/>
            <wp:docPr descr="Figure 12: Использую команду man kill и открывается памятка о данной команд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Использую команду man kill и открывается памятка о данной команде</w:t>
      </w:r>
    </w:p>
    <w:p>
      <w:pPr>
        <w:pStyle w:val="CaptionedFigure"/>
      </w:pPr>
      <w:bookmarkStart w:id="47" w:name="fig:013"/>
      <w:r>
        <w:drawing>
          <wp:inline>
            <wp:extent cx="5334000" cy="643512"/>
            <wp:effectExtent b="0" l="0" r="0" t="0"/>
            <wp:docPr descr="Figure 13: Использую команду kill6386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Использую команду kill6386 для завершения процесса gedit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df»и «man du» узнаю информацию по необходимым командам и далее использую их (рис. 14, 15, 16, 17).</w:t>
      </w:r>
    </w:p>
    <w:p>
      <w:pPr>
        <w:pStyle w:val="FirstParagraph"/>
      </w:pPr>
      <w:r>
        <w:t xml:space="preserve">df – утилита,показывающаясписок всех файловых систем по именам устройств, сообщает их размер, занятое и свободное пространство и точки монтирования. Синтаксис: df [опции]у стройство</w:t>
      </w:r>
    </w:p>
    <w:p>
      <w:pPr>
        <w:pStyle w:val="BodyText"/>
      </w:pP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хранения.Синтаксис: du [опции] каталог_или_файл</w:t>
      </w:r>
    </w:p>
    <w:p>
      <w:pPr>
        <w:pStyle w:val="CaptionedFigure"/>
      </w:pPr>
      <w:bookmarkStart w:id="49" w:name="fig:014"/>
      <w:r>
        <w:drawing>
          <wp:inline>
            <wp:extent cx="5334000" cy="3000375"/>
            <wp:effectExtent b="0" l="0" r="0" t="0"/>
            <wp:docPr descr="Figure 14: Использую команды man df и man du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Использую команды man df и man du</w:t>
      </w:r>
    </w:p>
    <w:p>
      <w:pPr>
        <w:pStyle w:val="CaptionedFigure"/>
      </w:pPr>
      <w:bookmarkStart w:id="51" w:name="fig:015"/>
      <w:r>
        <w:drawing>
          <wp:inline>
            <wp:extent cx="5334000" cy="3000375"/>
            <wp:effectExtent b="0" l="0" r="0" t="0"/>
            <wp:docPr descr="Figure 15: Памятка о команде df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Памятка о команде df</w:t>
      </w:r>
    </w:p>
    <w:p>
      <w:pPr>
        <w:pStyle w:val="CaptionedFigure"/>
      </w:pPr>
      <w:bookmarkStart w:id="53" w:name="fig:016"/>
      <w:r>
        <w:drawing>
          <wp:inline>
            <wp:extent cx="5334000" cy="3000375"/>
            <wp:effectExtent b="0" l="0" r="0" t="0"/>
            <wp:docPr descr="Figure 16: Памятка о команде du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Памятка о команде du</w:t>
      </w:r>
    </w:p>
    <w:p>
      <w:pPr>
        <w:pStyle w:val="CaptionedFigure"/>
      </w:pPr>
      <w:bookmarkStart w:id="55" w:name="fig:017"/>
      <w:r>
        <w:drawing>
          <wp:inline>
            <wp:extent cx="5334000" cy="3712687"/>
            <wp:effectExtent b="0" l="0" r="0" t="0"/>
            <wp:docPr descr="Figure 17: Использую команды df и du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Использую команды df и du</w:t>
      </w:r>
    </w:p>
    <w:p>
      <w:pPr>
        <w:numPr>
          <w:ilvl w:val="0"/>
          <w:numId w:val="1011"/>
        </w:numPr>
        <w:pStyle w:val="Compact"/>
      </w:pPr>
      <w:r>
        <w:t xml:space="preserve">Вывожу имена всех директорий,имеющихся в моем домашнем каталоге с помощью команды «find ~ -type d», предварительно получив информацию с помощью команды «man find» (рис. 18, 19)</w:t>
      </w:r>
    </w:p>
    <w:p>
      <w:pPr>
        <w:pStyle w:val="CaptionedFigure"/>
      </w:pPr>
      <w:bookmarkStart w:id="57" w:name="fig:018"/>
      <w:r>
        <w:drawing>
          <wp:inline>
            <wp:extent cx="5334000" cy="3000375"/>
            <wp:effectExtent b="0" l="0" r="0" t="0"/>
            <wp:docPr descr="Figure 18: Использую команду man find и открывается памятка о данной команде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Использую команду man find и открывается памятка о данной команде</w:t>
      </w:r>
    </w:p>
    <w:p>
      <w:pPr>
        <w:pStyle w:val="CaptionedFigure"/>
      </w:pPr>
      <w:bookmarkStart w:id="59" w:name="fig:019"/>
      <w:r>
        <w:drawing>
          <wp:inline>
            <wp:extent cx="5334000" cy="3000375"/>
            <wp:effectExtent b="0" l="0" r="0" t="0"/>
            <wp:docPr descr="Figure 19: Использую команду find ~ -type d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Использую команду find ~ -type d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инструментыпоиска файлови фильтрации текстовых данных, а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61"/>
    <w:bookmarkStart w:id="62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  <w:r>
        <w:t xml:space="preserve"> </w:t>
      </w:r>
      <w:r>
        <w:t xml:space="preserve">2.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- Перенаправление вывода в файл</w:t>
      </w:r>
    </w:p>
    <w:p>
      <w:pPr>
        <w:pStyle w:val="BodyText"/>
      </w:pP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- Перенаправление вывода в файл и открытие файла в режиме добавления (данные добавляются в конец файла)/</w:t>
      </w:r>
    </w:p>
    <w:p>
      <w:pPr>
        <w:numPr>
          <w:ilvl w:val="0"/>
          <w:numId w:val="1013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FirstParagraph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numPr>
          <w:ilvl w:val="0"/>
          <w:numId w:val="1014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FirstParagraph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5"/>
        </w:numPr>
        <w:pStyle w:val="Compact"/>
      </w:pPr>
      <w:r>
        <w:t xml:space="preserve">pid: идентификатор процесса (PID) процесса (processID), к которому вызывают метод</w:t>
      </w:r>
    </w:p>
    <w:p>
      <w:pPr>
        <w:pStyle w:val="FirstParagraph"/>
      </w:pPr>
      <w:r>
        <w:t xml:space="preserve">gid: идентификатор группы UNIX, в котором работает программа.</w:t>
      </w:r>
      <w:r>
        <w:t xml:space="preserve"> </w:t>
      </w:r>
      <w:r>
        <w:t xml:space="preserve">6. 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6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FirstParagraph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7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FirstParagraph"/>
      </w:pPr>
      <w:r>
        <w:t xml:space="preserve">Команда find имеет такой синтаксис:</w:t>
      </w:r>
      <w:r>
        <w:t xml:space="preserve"> </w:t>
      </w: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</w:t>
      </w:r>
      <w:r>
        <w:t xml:space="preserve"> </w:t>
      </w:r>
      <w:r>
        <w:t xml:space="preserve">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".*" поиск скрытых файлов в домашнем каталоге</w:t>
      </w:r>
      <w:r>
        <w:t xml:space="preserve"> </w:t>
      </w:r>
      <w:r>
        <w:t xml:space="preserve">9. Файл по его содержимом 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8"/>
        </w:numPr>
      </w:pPr>
      <w:r>
        <w:t xml:space="preserve">Утилита df,позволяет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8"/>
        </w:numPr>
      </w:pPr>
      <w:r>
        <w:t xml:space="preserve">При выполнении команды du (без указания папкии опции) можно получить все файлы и папки текущей директории с их размерами. Для домашнего каталога:du~/</w:t>
      </w:r>
    </w:p>
    <w:p>
      <w:pPr>
        <w:numPr>
          <w:ilvl w:val="0"/>
          <w:numId w:val="1018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pStyle w:val="FirstParagraph"/>
      </w:pPr>
      <w:r>
        <w:t xml:space="preserve">SIGINT–самый безобидный сигнал 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pStyle w:val="BodyText"/>
      </w:pPr>
      <w:r>
        <w:t xml:space="preserve">SIGQUIT-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pStyle w:val="BodyText"/>
      </w:pPr>
      <w:r>
        <w:t xml:space="preserve">SIGHUP– сообщает процессу, что соединение с управляющим терминалом разорвано,отправляется,в основном,системой при разрыве соединения с интернетом;</w:t>
      </w:r>
    </w:p>
    <w:p>
      <w:pPr>
        <w:pStyle w:val="BodyText"/>
      </w:pPr>
      <w:r>
        <w:t xml:space="preserve">SIGTERM–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pStyle w:val="BodyText"/>
      </w:pPr>
      <w:r>
        <w:t xml:space="preserve">SIGKILL–тоже немедленно завершает процесс,но,в отличие от предыдущего варианта, он не передается самому процессу, а обрабатывается ядром. Поэтому ресурсы и дочерни епроцессы остаются запущенными.</w:t>
      </w:r>
    </w:p>
    <w:p>
      <w:pPr>
        <w:pStyle w:val="BodyText"/>
      </w:pPr>
      <w:r>
        <w:t xml:space="preserve">Также для передачи сигналов процессам в Linux используется утилита kill, её синтаксис: kill[-сигнал][pid_процесса](PID–уникальный идентификатор процесса). Сигнал представляет собой один из вышеперечисленных сигналов для завершения процесса. Перед тем,как выполнить остановку процесса, нужно определить его PID. 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 Утилитаp kill–это оболочка для kill, она ведет себя точно также, и имеет тот же синтаксис, только в качестве идентификатора процесса ей нужно передать его имя. kill 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da4300bd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Матвеева Анастасия Сергеевна</dc:creator>
  <dc:language>ru-RU</dc:language>
  <cp:keywords/>
  <dcterms:created xsi:type="dcterms:W3CDTF">2021-05-13T09:27:05Z</dcterms:created>
  <dcterms:modified xsi:type="dcterms:W3CDTF">2021-05-13T09:27:05Z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;lot">
    <vt:lpwstr>True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Поиск файлов. Перенаправление ввода-вывода. Просмотр запущенных процессов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