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2B" w:rsidRPr="002E6711" w:rsidRDefault="002E6711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4644390</wp:posOffset>
            </wp:positionH>
            <wp:positionV relativeFrom="margin">
              <wp:posOffset>0</wp:posOffset>
            </wp:positionV>
            <wp:extent cx="2058670" cy="1294130"/>
            <wp:effectExtent l="0" t="0" r="0" b="1270"/>
            <wp:wrapSquare wrapText="bothSides"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412B" w:rsidRPr="002E6711">
        <w:rPr>
          <w:rFonts w:asciiTheme="majorHAnsi" w:hAnsiTheme="majorHAnsi" w:cs="Times New Roman"/>
          <w:noProof/>
          <w:sz w:val="32"/>
          <w:szCs w:val="32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4644390</wp:posOffset>
            </wp:positionH>
            <wp:positionV relativeFrom="margin">
              <wp:posOffset>0</wp:posOffset>
            </wp:positionV>
            <wp:extent cx="2058670" cy="1294130"/>
            <wp:effectExtent l="0" t="0" r="0" b="1270"/>
            <wp:wrapSquare wrapText="bothSides"/>
            <wp:docPr id="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412B" w:rsidRPr="002E6711">
        <w:rPr>
          <w:rFonts w:asciiTheme="majorHAnsi" w:hAnsiTheme="majorHAnsi" w:cs="Times New Roman"/>
          <w:sz w:val="32"/>
          <w:szCs w:val="32"/>
        </w:rPr>
        <w:t xml:space="preserve">Escola Prof. </w:t>
      </w:r>
      <w:proofErr w:type="spellStart"/>
      <w:r w:rsidR="00BF412B" w:rsidRPr="002E6711">
        <w:rPr>
          <w:rFonts w:asciiTheme="majorHAnsi" w:hAnsiTheme="majorHAnsi" w:cs="Times New Roman"/>
          <w:sz w:val="32"/>
          <w:szCs w:val="32"/>
        </w:rPr>
        <w:t>Jodson</w:t>
      </w:r>
      <w:proofErr w:type="spellEnd"/>
      <w:r w:rsidR="00BF412B" w:rsidRPr="002E6711">
        <w:rPr>
          <w:rFonts w:asciiTheme="majorHAnsi" w:hAnsiTheme="majorHAnsi" w:cs="Times New Roman"/>
          <w:sz w:val="32"/>
          <w:szCs w:val="32"/>
        </w:rPr>
        <w:t xml:space="preserve"> Jorge</w:t>
      </w:r>
    </w:p>
    <w:p w:rsidR="00BF412B" w:rsidRPr="002E6711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 xml:space="preserve">Data: ____/____/_____     Turma: ______          </w:t>
      </w:r>
    </w:p>
    <w:p w:rsidR="00BF412B" w:rsidRPr="002E6711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>Aluno (a): _________________________________________</w:t>
      </w:r>
    </w:p>
    <w:p w:rsidR="00BF412B" w:rsidRPr="002E6711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>Professora: _______________________________________</w:t>
      </w:r>
    </w:p>
    <w:p w:rsidR="00BF412B" w:rsidRPr="002E6711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BF412B" w:rsidRPr="002E6711" w:rsidRDefault="00BF412B" w:rsidP="00BF412B">
      <w:pPr>
        <w:pStyle w:val="SemEspaamento"/>
        <w:jc w:val="center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 xml:space="preserve">Teste de </w:t>
      </w:r>
      <w:r>
        <w:rPr>
          <w:rFonts w:asciiTheme="majorHAnsi" w:hAnsiTheme="majorHAnsi" w:cs="Times New Roman"/>
          <w:sz w:val="32"/>
          <w:szCs w:val="32"/>
        </w:rPr>
        <w:t>geografia</w:t>
      </w:r>
    </w:p>
    <w:p w:rsidR="00BF412B" w:rsidRDefault="00BF412B" w:rsidP="00BF412B">
      <w:pPr>
        <w:pStyle w:val="SemEspaamento"/>
        <w:jc w:val="center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>2º unidade</w:t>
      </w:r>
    </w:p>
    <w:p w:rsidR="00BF412B" w:rsidRDefault="00BF412B" w:rsidP="00BF412B">
      <w:pPr>
        <w:pStyle w:val="SemEspaamento"/>
        <w:jc w:val="center"/>
        <w:rPr>
          <w:rFonts w:asciiTheme="majorHAnsi" w:hAnsiTheme="majorHAnsi" w:cs="Times New Roman"/>
          <w:sz w:val="32"/>
          <w:szCs w:val="32"/>
        </w:rPr>
      </w:pP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1- O que são bairros?</w:t>
      </w: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</w:t>
      </w: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2- Marque a alternativa correta.</w:t>
      </w: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a) Todos os bairros são iguais.</w:t>
      </w:r>
    </w:p>
    <w:p w:rsidR="00475611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b)</w:t>
      </w:r>
      <w:r w:rsidR="00475611">
        <w:rPr>
          <w:rFonts w:asciiTheme="majorHAnsi" w:hAnsiTheme="majorHAnsi" w:cs="Times New Roman"/>
          <w:sz w:val="32"/>
          <w:szCs w:val="32"/>
        </w:rPr>
        <w:t xml:space="preserve"> Não existem moradias nos bairros.</w:t>
      </w:r>
    </w:p>
    <w:p w:rsidR="00BF412B" w:rsidRDefault="00475611" w:rsidP="00BF412B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Times New Roman"/>
          <w:sz w:val="32"/>
          <w:szCs w:val="32"/>
        </w:rPr>
        <w:t>c)</w:t>
      </w:r>
      <w:r>
        <w:rPr>
          <w:rFonts w:asciiTheme="majorHAnsi" w:hAnsiTheme="majorHAnsi"/>
          <w:color w:val="000000" w:themeColor="text1"/>
          <w:sz w:val="32"/>
          <w:szCs w:val="32"/>
        </w:rPr>
        <w:t>O</w:t>
      </w:r>
      <w:r w:rsidR="00BF412B" w:rsidRPr="00475611">
        <w:rPr>
          <w:rFonts w:asciiTheme="majorHAnsi" w:hAnsiTheme="majorHAnsi"/>
          <w:color w:val="000000" w:themeColor="text1"/>
          <w:sz w:val="32"/>
          <w:szCs w:val="32"/>
        </w:rPr>
        <w:t>s bairros podem ser constituídos por ruas, casas, edifícios, condomínios, </w:t>
      </w:r>
      <w:hyperlink r:id="rId6" w:history="1">
        <w:r w:rsidR="00BF412B" w:rsidRPr="00475611">
          <w:rPr>
            <w:rFonts w:asciiTheme="majorHAnsi" w:hAnsiTheme="majorHAnsi"/>
            <w:color w:val="000000" w:themeColor="text1"/>
            <w:sz w:val="32"/>
            <w:szCs w:val="32"/>
          </w:rPr>
          <w:t>indústrias</w:t>
        </w:r>
      </w:hyperlink>
      <w:r w:rsidR="00BF412B" w:rsidRPr="00475611">
        <w:rPr>
          <w:rFonts w:asciiTheme="majorHAnsi" w:hAnsiTheme="majorHAnsi"/>
          <w:color w:val="000000" w:themeColor="text1"/>
          <w:sz w:val="32"/>
          <w:szCs w:val="32"/>
        </w:rPr>
        <w:t>, </w:t>
      </w:r>
      <w:hyperlink r:id="rId7" w:history="1">
        <w:r w:rsidR="00BF412B" w:rsidRPr="00475611">
          <w:rPr>
            <w:rFonts w:asciiTheme="majorHAnsi" w:hAnsiTheme="majorHAnsi"/>
            <w:color w:val="000000" w:themeColor="text1"/>
            <w:sz w:val="32"/>
            <w:szCs w:val="32"/>
          </w:rPr>
          <w:t>comércios</w:t>
        </w:r>
      </w:hyperlink>
      <w:r w:rsidR="00BF412B" w:rsidRPr="00475611">
        <w:rPr>
          <w:rFonts w:asciiTheme="majorHAnsi" w:hAnsiTheme="majorHAnsi"/>
          <w:color w:val="000000" w:themeColor="text1"/>
          <w:sz w:val="32"/>
          <w:szCs w:val="32"/>
        </w:rPr>
        <w:t>, praças, shoppings, monumentos, entre</w:t>
      </w:r>
      <w:r w:rsidR="00BF412B" w:rsidRPr="00475611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outros.</w:t>
      </w:r>
    </w:p>
    <w:p w:rsidR="00475611" w:rsidRDefault="00475611" w:rsidP="00BF412B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d) Só existe um tipo de bairro.</w:t>
      </w:r>
    </w:p>
    <w:p w:rsidR="00475611" w:rsidRDefault="00475611" w:rsidP="00BF412B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</w:p>
    <w:p w:rsidR="00475611" w:rsidRDefault="00475611" w:rsidP="00BF412B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3- Quais os tipos de bairros? </w:t>
      </w:r>
    </w:p>
    <w:p w:rsidR="00475611" w:rsidRDefault="00475611" w:rsidP="00BF412B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</w:t>
      </w:r>
    </w:p>
    <w:p w:rsidR="00475611" w:rsidRDefault="00475611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475611" w:rsidRDefault="00475611" w:rsidP="004756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4- Marque V para as alternativas corretas e F para as falsas, sobre os tipos de bairros.</w:t>
      </w:r>
    </w:p>
    <w:p w:rsidR="00475611" w:rsidRDefault="00475611" w:rsidP="004756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475611" w:rsidRDefault="00475611" w:rsidP="004756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a)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 xml:space="preserve">) </w:t>
      </w:r>
      <w:r w:rsidRPr="00475611">
        <w:rPr>
          <w:rFonts w:asciiTheme="majorHAnsi" w:hAnsiTheme="majorHAnsi"/>
          <w:sz w:val="32"/>
          <w:szCs w:val="32"/>
        </w:rPr>
        <w:t>Bairros residenciais  são aqueles em que há predomínio de fábricas.</w:t>
      </w:r>
    </w:p>
    <w:p w:rsidR="00475611" w:rsidRPr="00475611" w:rsidRDefault="00475611" w:rsidP="00475611">
      <w:pPr>
        <w:pStyle w:val="SemEspaamento"/>
        <w:rPr>
          <w:rFonts w:asciiTheme="majorHAnsi" w:hAnsiTheme="majorHAnsi" w:cs="Times New Roman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b)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 xml:space="preserve">) Bairros comerciais </w:t>
      </w:r>
      <w:r w:rsidRPr="00475611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São constituídos principalmente de </w:t>
      </w:r>
      <w:r w:rsidRPr="00475611">
        <w:rPr>
          <w:rStyle w:val="Forte"/>
          <w:rFonts w:asciiTheme="majorHAnsi" w:hAnsiTheme="majorHAnsi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>comércios</w:t>
      </w:r>
      <w:r w:rsidRPr="00475611">
        <w:rPr>
          <w:rFonts w:asciiTheme="majorHAnsi" w:hAnsiTheme="majorHAnsi" w:cs="Arial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475611" w:rsidRDefault="00475611" w:rsidP="004756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c)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 xml:space="preserve">) </w:t>
      </w:r>
      <w:r w:rsidRPr="00475611">
        <w:rPr>
          <w:rFonts w:asciiTheme="majorHAnsi" w:hAnsiTheme="majorHAnsi"/>
          <w:sz w:val="32"/>
          <w:szCs w:val="32"/>
        </w:rPr>
        <w:t xml:space="preserve">Bairros residenciais  são aqueles em que há predomínio de </w:t>
      </w:r>
      <w:r>
        <w:rPr>
          <w:rFonts w:asciiTheme="majorHAnsi" w:hAnsiTheme="majorHAnsi"/>
          <w:sz w:val="32"/>
          <w:szCs w:val="32"/>
        </w:rPr>
        <w:t>residências</w:t>
      </w:r>
      <w:r w:rsidRPr="00475611">
        <w:rPr>
          <w:rFonts w:asciiTheme="majorHAnsi" w:hAnsiTheme="majorHAnsi"/>
          <w:sz w:val="32"/>
          <w:szCs w:val="32"/>
        </w:rPr>
        <w:t>.</w:t>
      </w:r>
    </w:p>
    <w:p w:rsidR="00AF5A51" w:rsidRDefault="00475611" w:rsidP="00475611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Times New Roman"/>
          <w:sz w:val="32"/>
          <w:szCs w:val="32"/>
        </w:rPr>
        <w:t xml:space="preserve">d)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 xml:space="preserve">) </w:t>
      </w:r>
      <w:r w:rsidR="00AF5A51">
        <w:rPr>
          <w:rFonts w:asciiTheme="majorHAnsi" w:hAnsiTheme="majorHAnsi" w:cs="Times New Roman"/>
          <w:sz w:val="32"/>
          <w:szCs w:val="32"/>
        </w:rPr>
        <w:t xml:space="preserve">Bairros indústrias </w:t>
      </w:r>
      <w:r w:rsidR="00AF5A51" w:rsidRPr="00AF5A51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São aqueles em que predominam as</w:t>
      </w:r>
      <w:r w:rsidR="00AF5A51" w:rsidRPr="00AF5A51">
        <w:rPr>
          <w:rStyle w:val="Forte"/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</w:t>
      </w:r>
      <w:r w:rsidR="00AF5A51" w:rsidRPr="00AF5A51">
        <w:rPr>
          <w:rStyle w:val="Forte"/>
          <w:rFonts w:asciiTheme="majorHAnsi" w:hAnsiTheme="majorHAnsi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>indústrias e fábricas</w:t>
      </w:r>
      <w:r w:rsidR="00AF5A51" w:rsidRPr="00AF5A51">
        <w:rPr>
          <w:rFonts w:asciiTheme="majorHAnsi" w:hAnsiTheme="majorHAnsi" w:cs="Arial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AF5A51" w:rsidRDefault="00AF5A51" w:rsidP="00475611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</w:p>
    <w:p w:rsidR="00AF5A51" w:rsidRDefault="00AF5A51" w:rsidP="00475611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5- O que são municípios? </w:t>
      </w:r>
    </w:p>
    <w:p w:rsidR="00AF5A51" w:rsidRDefault="00AF5A51" w:rsidP="00475611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</w:t>
      </w:r>
    </w:p>
    <w:p w:rsidR="00AF5A51" w:rsidRDefault="00AF5A51" w:rsidP="00475611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</w:p>
    <w:p w:rsidR="00AF5A51" w:rsidRDefault="00AF5A51" w:rsidP="00475611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6- Marque única alternativa incorreta</w:t>
      </w:r>
      <w:r w:rsidR="005D77F0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.</w:t>
      </w:r>
    </w:p>
    <w:p w:rsidR="005D77F0" w:rsidRDefault="005D77F0" w:rsidP="00475611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</w:p>
    <w:p w:rsidR="005D77F0" w:rsidRDefault="005D77F0" w:rsidP="005D77F0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 w:rsidRPr="005D77F0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lastRenderedPageBreak/>
        <w:t>a)</w:t>
      </w: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Os municípios são formados pela área urbana e rural.</w:t>
      </w:r>
    </w:p>
    <w:p w:rsidR="005D77F0" w:rsidRDefault="005D77F0" w:rsidP="005D77F0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b) A zona rural de um município é </w:t>
      </w:r>
      <w:r w:rsidR="009B0885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constituídapor comércios e lojas.</w:t>
      </w:r>
    </w:p>
    <w:p w:rsidR="009B0885" w:rsidRDefault="009B0885" w:rsidP="005D77F0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c) O município é administrado pelo prefeito.</w:t>
      </w:r>
    </w:p>
    <w:p w:rsidR="009B0885" w:rsidRDefault="009B0885" w:rsidP="005D77F0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d) A zona urbana de um município é constituída por comércios e lojas.</w:t>
      </w:r>
    </w:p>
    <w:p w:rsidR="009B0885" w:rsidRDefault="009B0885" w:rsidP="005D77F0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</w:p>
    <w:p w:rsidR="009B0885" w:rsidRDefault="009B0885" w:rsidP="005D77F0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7- Qual o nome do seu município?</w:t>
      </w:r>
    </w:p>
    <w:p w:rsidR="009B0885" w:rsidRDefault="009B0885" w:rsidP="005D77F0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________________________________________________________________________________________________________________________________________________________________________________</w:t>
      </w:r>
    </w:p>
    <w:p w:rsidR="009B0885" w:rsidRDefault="009B0885" w:rsidP="005D77F0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</w:p>
    <w:p w:rsidR="006D46BD" w:rsidRPr="006D46BD" w:rsidRDefault="009B0885" w:rsidP="006D46BD">
      <w:pPr>
        <w:pStyle w:val="SemEspaamen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8- </w:t>
      </w:r>
      <w:r w:rsidR="006D46BD" w:rsidRPr="006D46BD">
        <w:rPr>
          <w:rFonts w:asciiTheme="majorHAnsi" w:hAnsiTheme="majorHAnsi"/>
          <w:sz w:val="32"/>
          <w:szCs w:val="32"/>
        </w:rPr>
        <w:t>Marque</w:t>
      </w:r>
      <w:r w:rsidR="006D46BD">
        <w:rPr>
          <w:rFonts w:asciiTheme="majorHAnsi" w:hAnsiTheme="majorHAnsi"/>
          <w:sz w:val="32"/>
          <w:szCs w:val="32"/>
        </w:rPr>
        <w:t xml:space="preserve"> V para alternativas verdadeiras e F para as falsas.E</w:t>
      </w:r>
      <w:r w:rsidR="006D46BD" w:rsidRPr="006D46BD">
        <w:rPr>
          <w:rFonts w:asciiTheme="majorHAnsi" w:hAnsiTheme="majorHAnsi"/>
          <w:sz w:val="32"/>
          <w:szCs w:val="32"/>
        </w:rPr>
        <w:t xml:space="preserve"> qual região o município está situado</w:t>
      </w:r>
      <w:r w:rsidR="006D46BD">
        <w:rPr>
          <w:rFonts w:asciiTheme="majorHAnsi" w:hAnsiTheme="majorHAnsi"/>
          <w:sz w:val="32"/>
          <w:szCs w:val="32"/>
        </w:rPr>
        <w:t>?</w:t>
      </w:r>
    </w:p>
    <w:p w:rsidR="006D46BD" w:rsidRDefault="006D46BD" w:rsidP="006D46BD">
      <w:pPr>
        <w:pStyle w:val="SemEspaamento"/>
        <w:rPr>
          <w:rFonts w:asciiTheme="majorHAnsi" w:eastAsia="Times New Roman" w:hAnsiTheme="majorHAnsi" w:cs="Times New Roman"/>
          <w:sz w:val="32"/>
          <w:szCs w:val="32"/>
          <w:lang w:eastAsia="pt-BR"/>
        </w:rPr>
      </w:pPr>
    </w:p>
    <w:p w:rsidR="006D46BD" w:rsidRDefault="006D46BD" w:rsidP="006D46BD">
      <w:pPr>
        <w:pStyle w:val="SemEspaamento"/>
        <w:rPr>
          <w:rFonts w:asciiTheme="majorHAnsi" w:eastAsia="Times New Roman" w:hAnsiTheme="majorHAnsi" w:cs="Times New Roman"/>
          <w:sz w:val="32"/>
          <w:szCs w:val="32"/>
          <w:lang w:eastAsia="pt-BR"/>
        </w:rPr>
      </w:pP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a) </w:t>
      </w:r>
      <w:proofErr w:type="gramStart"/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>( </w:t>
      </w:r>
      <w:proofErr w:type="gramEnd"/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 ) Norte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br/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b) 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>(  ) Nordeste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br/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c) 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>(  ) Centro-Oeste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br/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d) 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>(  ) Sudeste</w:t>
      </w:r>
    </w:p>
    <w:p w:rsidR="006D46BD" w:rsidRDefault="006D46BD" w:rsidP="006D46BD">
      <w:pPr>
        <w:pStyle w:val="SemEspaamento"/>
        <w:rPr>
          <w:rFonts w:asciiTheme="majorHAnsi" w:eastAsia="Times New Roman" w:hAnsiTheme="majorHAnsi" w:cs="Times New Roman"/>
          <w:sz w:val="32"/>
          <w:szCs w:val="32"/>
          <w:lang w:eastAsia="pt-BR"/>
        </w:rPr>
      </w:pPr>
    </w:p>
    <w:p w:rsidR="006D46BD" w:rsidRDefault="006D46BD" w:rsidP="006D46BD">
      <w:pPr>
        <w:pStyle w:val="SemEspaamento"/>
        <w:rPr>
          <w:rFonts w:asciiTheme="majorHAnsi" w:hAnsiTheme="majorHAnsi"/>
          <w:sz w:val="32"/>
          <w:szCs w:val="32"/>
        </w:rPr>
      </w:pP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9- </w:t>
      </w:r>
      <w:r w:rsidRPr="006D46BD">
        <w:rPr>
          <w:rFonts w:asciiTheme="majorHAnsi" w:hAnsiTheme="majorHAnsi"/>
          <w:sz w:val="32"/>
          <w:szCs w:val="32"/>
        </w:rPr>
        <w:t>Seu município pertence a qual Estado?</w:t>
      </w:r>
    </w:p>
    <w:p w:rsidR="006D46BD" w:rsidRDefault="006D46BD" w:rsidP="006D46BD">
      <w:pPr>
        <w:pStyle w:val="SemEspaamen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________________________________________________________________________________________________________________________________________________________________________________</w:t>
      </w:r>
    </w:p>
    <w:p w:rsidR="006D46BD" w:rsidRDefault="006D46BD" w:rsidP="006D46BD">
      <w:pPr>
        <w:pStyle w:val="SemEspaamento"/>
        <w:rPr>
          <w:rFonts w:asciiTheme="majorHAnsi" w:hAnsiTheme="majorHAnsi"/>
          <w:sz w:val="32"/>
          <w:szCs w:val="32"/>
        </w:rPr>
      </w:pPr>
    </w:p>
    <w:p w:rsidR="006D46BD" w:rsidRDefault="006D46BD" w:rsidP="006D46BD">
      <w:pPr>
        <w:pStyle w:val="SemEspaamen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10- </w:t>
      </w:r>
      <w:r w:rsidRPr="006D46BD">
        <w:rPr>
          <w:rFonts w:asciiTheme="majorHAnsi" w:hAnsiTheme="majorHAnsi"/>
          <w:sz w:val="32"/>
          <w:szCs w:val="32"/>
        </w:rPr>
        <w:t>Marque</w:t>
      </w:r>
      <w:r>
        <w:rPr>
          <w:rFonts w:asciiTheme="majorHAnsi" w:hAnsiTheme="majorHAnsi"/>
          <w:sz w:val="32"/>
          <w:szCs w:val="32"/>
        </w:rPr>
        <w:t xml:space="preserve"> V para alternativas verdadeiras e F para as falsas. Qual o nome do atual prefeito do seu município?</w:t>
      </w:r>
    </w:p>
    <w:p w:rsidR="006D46BD" w:rsidRDefault="006D46BD" w:rsidP="006D46BD">
      <w:pPr>
        <w:pStyle w:val="SemEspaamento"/>
        <w:rPr>
          <w:rFonts w:asciiTheme="majorHAnsi" w:hAnsiTheme="majorHAnsi"/>
          <w:sz w:val="32"/>
          <w:szCs w:val="32"/>
        </w:rPr>
      </w:pPr>
    </w:p>
    <w:p w:rsidR="006D46BD" w:rsidRDefault="006D46BD" w:rsidP="006D46BD">
      <w:pPr>
        <w:pStyle w:val="SemEspaamento"/>
        <w:rPr>
          <w:rFonts w:asciiTheme="majorHAnsi" w:eastAsia="Times New Roman" w:hAnsiTheme="majorHAnsi" w:cs="Times New Roman"/>
          <w:sz w:val="32"/>
          <w:szCs w:val="32"/>
          <w:lang w:eastAsia="pt-BR"/>
        </w:rPr>
      </w:pP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a) </w:t>
      </w:r>
      <w:proofErr w:type="gramStart"/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>( </w:t>
      </w:r>
      <w:proofErr w:type="gramEnd"/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 )</w:t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>ACM Neto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br/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b) 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(  ) </w:t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>João Henrique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br/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c) 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(  ) </w:t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>Jair Messias Bolsonaro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br/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d) </w:t>
      </w:r>
      <w:r w:rsidRPr="006D46BD">
        <w:rPr>
          <w:rFonts w:asciiTheme="majorHAnsi" w:eastAsia="Times New Roman" w:hAnsiTheme="majorHAnsi" w:cs="Times New Roman"/>
          <w:sz w:val="32"/>
          <w:szCs w:val="32"/>
          <w:lang w:eastAsia="pt-BR"/>
        </w:rPr>
        <w:t xml:space="preserve">(  ) </w:t>
      </w:r>
      <w:r>
        <w:rPr>
          <w:rFonts w:asciiTheme="majorHAnsi" w:eastAsia="Times New Roman" w:hAnsiTheme="majorHAnsi" w:cs="Times New Roman"/>
          <w:sz w:val="32"/>
          <w:szCs w:val="32"/>
          <w:lang w:eastAsia="pt-BR"/>
        </w:rPr>
        <w:t>Lula</w:t>
      </w:r>
    </w:p>
    <w:p w:rsidR="006D46BD" w:rsidRPr="006D46BD" w:rsidRDefault="006D46BD" w:rsidP="006D46BD">
      <w:pPr>
        <w:pStyle w:val="SemEspaamento"/>
        <w:rPr>
          <w:rFonts w:asciiTheme="majorHAnsi" w:hAnsiTheme="majorHAnsi"/>
          <w:sz w:val="32"/>
          <w:szCs w:val="32"/>
        </w:rPr>
      </w:pPr>
    </w:p>
    <w:p w:rsidR="006D46BD" w:rsidRDefault="006D46BD" w:rsidP="006D46BD">
      <w:pPr>
        <w:pStyle w:val="SemEspaamento"/>
        <w:rPr>
          <w:rFonts w:asciiTheme="majorHAnsi" w:eastAsia="Times New Roman" w:hAnsiTheme="majorHAnsi" w:cs="Times New Roman"/>
          <w:sz w:val="32"/>
          <w:szCs w:val="32"/>
          <w:lang w:eastAsia="pt-BR"/>
        </w:rPr>
      </w:pPr>
    </w:p>
    <w:p w:rsidR="006D46BD" w:rsidRPr="006D46BD" w:rsidRDefault="006D46BD" w:rsidP="006D46BD">
      <w:pPr>
        <w:pStyle w:val="SemEspaamento"/>
        <w:rPr>
          <w:rFonts w:asciiTheme="majorHAnsi" w:eastAsia="Times New Roman" w:hAnsiTheme="majorHAnsi" w:cs="Times New Roman"/>
          <w:sz w:val="32"/>
          <w:szCs w:val="32"/>
          <w:lang w:eastAsia="pt-BR"/>
        </w:rPr>
      </w:pPr>
    </w:p>
    <w:p w:rsidR="009B0885" w:rsidRPr="00AF5A51" w:rsidRDefault="009B0885" w:rsidP="005D77F0">
      <w:pPr>
        <w:pStyle w:val="SemEspaamento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</w:p>
    <w:p w:rsidR="00475611" w:rsidRDefault="00475611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6D46BD" w:rsidRDefault="006D46BD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6D46BD" w:rsidRDefault="006D46BD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6D46BD" w:rsidRDefault="006D46BD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6D46BD" w:rsidRDefault="006D46BD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6D46BD" w:rsidRDefault="006D46BD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6D46BD" w:rsidRPr="002E6711" w:rsidRDefault="006D46BD" w:rsidP="00B26D20">
      <w:pPr>
        <w:pStyle w:val="SemEspaamento"/>
        <w:rPr>
          <w:rFonts w:ascii="MamaeQueNosFaz" w:hAnsi="MamaeQueNosFaz"/>
          <w:b/>
          <w:bCs/>
          <w:sz w:val="32"/>
          <w:szCs w:val="32"/>
        </w:rPr>
      </w:pPr>
    </w:p>
    <w:sectPr w:rsidR="006D46BD" w:rsidRPr="002E6711" w:rsidSect="007F72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maeQueNosFaz">
    <w:panose1 w:val="020B0603050302020204"/>
    <w:charset w:val="00"/>
    <w:family w:val="swiss"/>
    <w:pitch w:val="variable"/>
    <w:sig w:usb0="8000006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D2B"/>
    <w:multiLevelType w:val="hybridMultilevel"/>
    <w:tmpl w:val="2FA058AC"/>
    <w:lvl w:ilvl="0" w:tplc="38A46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A7E20"/>
    <w:multiLevelType w:val="multilevel"/>
    <w:tmpl w:val="E2E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63BDF"/>
    <w:multiLevelType w:val="hybridMultilevel"/>
    <w:tmpl w:val="8FD463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E410E"/>
    <w:multiLevelType w:val="hybridMultilevel"/>
    <w:tmpl w:val="C93ED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D4DB2"/>
    <w:multiLevelType w:val="hybridMultilevel"/>
    <w:tmpl w:val="D2F6AC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95313"/>
    <w:multiLevelType w:val="hybridMultilevel"/>
    <w:tmpl w:val="A5F40520"/>
    <w:lvl w:ilvl="0" w:tplc="6242168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546C1"/>
    <w:multiLevelType w:val="hybridMultilevel"/>
    <w:tmpl w:val="E196BA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82666"/>
    <w:multiLevelType w:val="hybridMultilevel"/>
    <w:tmpl w:val="A63A7342"/>
    <w:lvl w:ilvl="0" w:tplc="2054AC32">
      <w:start w:val="1"/>
      <w:numFmt w:val="decimal"/>
      <w:lvlText w:val="%1-"/>
      <w:lvlJc w:val="left"/>
      <w:pPr>
        <w:ind w:left="99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335F7C9D"/>
    <w:multiLevelType w:val="multilevel"/>
    <w:tmpl w:val="D1CC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A3169"/>
    <w:multiLevelType w:val="hybridMultilevel"/>
    <w:tmpl w:val="850A42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D478B"/>
    <w:multiLevelType w:val="hybridMultilevel"/>
    <w:tmpl w:val="361633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554A6"/>
    <w:multiLevelType w:val="hybridMultilevel"/>
    <w:tmpl w:val="2AE0176E"/>
    <w:lvl w:ilvl="0" w:tplc="BA92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47B34"/>
    <w:multiLevelType w:val="hybridMultilevel"/>
    <w:tmpl w:val="7A4E6442"/>
    <w:lvl w:ilvl="0" w:tplc="6A361B9C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B3F2D"/>
    <w:multiLevelType w:val="hybridMultilevel"/>
    <w:tmpl w:val="2924936A"/>
    <w:lvl w:ilvl="0" w:tplc="6A361B9C">
      <w:start w:val="1"/>
      <w:numFmt w:val="decimal"/>
      <w:lvlText w:val="%1-"/>
      <w:lvlJc w:val="left"/>
      <w:pPr>
        <w:ind w:left="924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9" w:hanging="360"/>
      </w:pPr>
    </w:lvl>
    <w:lvl w:ilvl="2" w:tplc="0416001B" w:tentative="1">
      <w:start w:val="1"/>
      <w:numFmt w:val="lowerRoman"/>
      <w:lvlText w:val="%3."/>
      <w:lvlJc w:val="right"/>
      <w:pPr>
        <w:ind w:left="2259" w:hanging="180"/>
      </w:pPr>
    </w:lvl>
    <w:lvl w:ilvl="3" w:tplc="0416000F" w:tentative="1">
      <w:start w:val="1"/>
      <w:numFmt w:val="decimal"/>
      <w:lvlText w:val="%4."/>
      <w:lvlJc w:val="left"/>
      <w:pPr>
        <w:ind w:left="2979" w:hanging="360"/>
      </w:pPr>
    </w:lvl>
    <w:lvl w:ilvl="4" w:tplc="04160019" w:tentative="1">
      <w:start w:val="1"/>
      <w:numFmt w:val="lowerLetter"/>
      <w:lvlText w:val="%5."/>
      <w:lvlJc w:val="left"/>
      <w:pPr>
        <w:ind w:left="3699" w:hanging="360"/>
      </w:pPr>
    </w:lvl>
    <w:lvl w:ilvl="5" w:tplc="0416001B" w:tentative="1">
      <w:start w:val="1"/>
      <w:numFmt w:val="lowerRoman"/>
      <w:lvlText w:val="%6."/>
      <w:lvlJc w:val="right"/>
      <w:pPr>
        <w:ind w:left="4419" w:hanging="180"/>
      </w:pPr>
    </w:lvl>
    <w:lvl w:ilvl="6" w:tplc="0416000F" w:tentative="1">
      <w:start w:val="1"/>
      <w:numFmt w:val="decimal"/>
      <w:lvlText w:val="%7."/>
      <w:lvlJc w:val="left"/>
      <w:pPr>
        <w:ind w:left="5139" w:hanging="360"/>
      </w:pPr>
    </w:lvl>
    <w:lvl w:ilvl="7" w:tplc="04160019" w:tentative="1">
      <w:start w:val="1"/>
      <w:numFmt w:val="lowerLetter"/>
      <w:lvlText w:val="%8."/>
      <w:lvlJc w:val="left"/>
      <w:pPr>
        <w:ind w:left="5859" w:hanging="360"/>
      </w:pPr>
    </w:lvl>
    <w:lvl w:ilvl="8" w:tplc="0416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>
    <w:nsid w:val="64CB0D38"/>
    <w:multiLevelType w:val="hybridMultilevel"/>
    <w:tmpl w:val="F7C84DBA"/>
    <w:lvl w:ilvl="0" w:tplc="BABC5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C81BC0"/>
    <w:multiLevelType w:val="hybridMultilevel"/>
    <w:tmpl w:val="5FAE0BE2"/>
    <w:lvl w:ilvl="0" w:tplc="14AE9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23C89"/>
    <w:multiLevelType w:val="hybridMultilevel"/>
    <w:tmpl w:val="7E04EBC6"/>
    <w:lvl w:ilvl="0" w:tplc="6A361B9C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3742F"/>
    <w:multiLevelType w:val="hybridMultilevel"/>
    <w:tmpl w:val="57C0E3A0"/>
    <w:lvl w:ilvl="0" w:tplc="75EC6C6E">
      <w:start w:val="1"/>
      <w:numFmt w:val="lowerLetter"/>
      <w:lvlText w:val="%1)"/>
      <w:lvlJc w:val="left"/>
      <w:pPr>
        <w:ind w:left="1140" w:hanging="7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3"/>
  </w:num>
  <w:num w:numId="5">
    <w:abstractNumId w:val="16"/>
  </w:num>
  <w:num w:numId="6">
    <w:abstractNumId w:val="1"/>
  </w:num>
  <w:num w:numId="7">
    <w:abstractNumId w:val="13"/>
  </w:num>
  <w:num w:numId="8">
    <w:abstractNumId w:val="12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  <w:num w:numId="13">
    <w:abstractNumId w:val="15"/>
  </w:num>
  <w:num w:numId="14">
    <w:abstractNumId w:val="4"/>
  </w:num>
  <w:num w:numId="15">
    <w:abstractNumId w:val="6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212F"/>
    <w:rsid w:val="00037355"/>
    <w:rsid w:val="000C60AB"/>
    <w:rsid w:val="0013668B"/>
    <w:rsid w:val="00164786"/>
    <w:rsid w:val="00180A10"/>
    <w:rsid w:val="001F5C43"/>
    <w:rsid w:val="002B6DA1"/>
    <w:rsid w:val="002E6711"/>
    <w:rsid w:val="00352B6C"/>
    <w:rsid w:val="003567DF"/>
    <w:rsid w:val="00390690"/>
    <w:rsid w:val="004114C3"/>
    <w:rsid w:val="004544E3"/>
    <w:rsid w:val="00463125"/>
    <w:rsid w:val="00475611"/>
    <w:rsid w:val="005D77F0"/>
    <w:rsid w:val="0063732F"/>
    <w:rsid w:val="00674578"/>
    <w:rsid w:val="006B59AE"/>
    <w:rsid w:val="006D46BD"/>
    <w:rsid w:val="006F523B"/>
    <w:rsid w:val="007C69C7"/>
    <w:rsid w:val="007F72B0"/>
    <w:rsid w:val="00865052"/>
    <w:rsid w:val="00882C44"/>
    <w:rsid w:val="008B15D6"/>
    <w:rsid w:val="008C577E"/>
    <w:rsid w:val="008D6E39"/>
    <w:rsid w:val="00907BEE"/>
    <w:rsid w:val="00931C68"/>
    <w:rsid w:val="00932B6F"/>
    <w:rsid w:val="009823CD"/>
    <w:rsid w:val="009A51BE"/>
    <w:rsid w:val="009B0885"/>
    <w:rsid w:val="009B33C2"/>
    <w:rsid w:val="00A26C6B"/>
    <w:rsid w:val="00A666BC"/>
    <w:rsid w:val="00AA0DBD"/>
    <w:rsid w:val="00AD2B7D"/>
    <w:rsid w:val="00AF5A51"/>
    <w:rsid w:val="00B06822"/>
    <w:rsid w:val="00B26D20"/>
    <w:rsid w:val="00BA2019"/>
    <w:rsid w:val="00BE33AE"/>
    <w:rsid w:val="00BF412B"/>
    <w:rsid w:val="00C03069"/>
    <w:rsid w:val="00C2212F"/>
    <w:rsid w:val="00C874F9"/>
    <w:rsid w:val="00CB4D5D"/>
    <w:rsid w:val="00CB5B93"/>
    <w:rsid w:val="00CD67EF"/>
    <w:rsid w:val="00D3298C"/>
    <w:rsid w:val="00DD3BC8"/>
    <w:rsid w:val="00E33DA5"/>
    <w:rsid w:val="00E5692E"/>
    <w:rsid w:val="00E825FA"/>
    <w:rsid w:val="00ED6C5F"/>
    <w:rsid w:val="00EF3446"/>
    <w:rsid w:val="00EF5441"/>
    <w:rsid w:val="00F36A98"/>
    <w:rsid w:val="00F63F8A"/>
    <w:rsid w:val="00F92996"/>
    <w:rsid w:val="00FB6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6BC"/>
  </w:style>
  <w:style w:type="paragraph" w:styleId="Ttulo1">
    <w:name w:val="heading 1"/>
    <w:basedOn w:val="Normal"/>
    <w:next w:val="Normal"/>
    <w:link w:val="Ttulo1Char"/>
    <w:uiPriority w:val="9"/>
    <w:qFormat/>
    <w:rsid w:val="00C2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F3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C2212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35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69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6DA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B6D01"/>
    <w:rPr>
      <w:color w:val="0000FF"/>
      <w:u w:val="single"/>
    </w:rPr>
  </w:style>
  <w:style w:type="paragraph" w:customStyle="1" w:styleId="postiteminternalbodydescriptionabstract">
    <w:name w:val="post__item__internal__body__description__abstract"/>
    <w:basedOn w:val="Normal"/>
    <w:rsid w:val="00FB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34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59"/>
    <w:rsid w:val="008B15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019">
          <w:marLeft w:val="0"/>
          <w:marRight w:val="0"/>
          <w:marTop w:val="0"/>
          <w:marBottom w:val="745"/>
          <w:divBdr>
            <w:top w:val="single" w:sz="12" w:space="0" w:color="EEEEEE"/>
            <w:left w:val="single" w:sz="12" w:space="0" w:color="EEEEEE"/>
            <w:bottom w:val="single" w:sz="12" w:space="0" w:color="EEEEEE"/>
            <w:right w:val="single" w:sz="12" w:space="0" w:color="EEEEEE"/>
          </w:divBdr>
        </w:div>
      </w:divsChild>
    </w:div>
    <w:div w:id="370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143">
          <w:marLeft w:val="0"/>
          <w:marRight w:val="0"/>
          <w:marTop w:val="0"/>
          <w:marBottom w:val="745"/>
          <w:divBdr>
            <w:top w:val="single" w:sz="12" w:space="0" w:color="EEEEEE"/>
            <w:left w:val="single" w:sz="12" w:space="0" w:color="EEEEEE"/>
            <w:bottom w:val="single" w:sz="12" w:space="0" w:color="EEEEEE"/>
            <w:right w:val="single" w:sz="12" w:space="0" w:color="EEEEEE"/>
          </w:divBdr>
        </w:div>
      </w:divsChild>
    </w:div>
    <w:div w:id="10061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3080">
                      <w:marLeft w:val="0"/>
                      <w:marRight w:val="0"/>
                      <w:marTop w:val="7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909">
          <w:marLeft w:val="0"/>
          <w:marRight w:val="0"/>
          <w:marTop w:val="0"/>
          <w:marBottom w:val="745"/>
          <w:divBdr>
            <w:top w:val="single" w:sz="12" w:space="0" w:color="EEEEEE"/>
            <w:left w:val="single" w:sz="12" w:space="0" w:color="EEEEEE"/>
            <w:bottom w:val="single" w:sz="12" w:space="0" w:color="EEEEEE"/>
            <w:right w:val="single" w:sz="12" w:space="0" w:color="EEEEEE"/>
          </w:divBdr>
        </w:div>
      </w:divsChild>
    </w:div>
    <w:div w:id="14753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282">
          <w:marLeft w:val="0"/>
          <w:marRight w:val="0"/>
          <w:marTop w:val="108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013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0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59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3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524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813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456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246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916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29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1026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673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2406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44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682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731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65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6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7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67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812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58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234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504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259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789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322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885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0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24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075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colakids.uol.com.br/geografia/o-comerci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olakids.uol.com.br/geografia/a-industria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2020-08-12T11:36:00Z</dcterms:created>
  <dcterms:modified xsi:type="dcterms:W3CDTF">2020-08-12T11:36:00Z</dcterms:modified>
</cp:coreProperties>
</file>