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0"/>
              </w:rPr>
              <w:t xml:space="preserve">Постановление Правительства Курской области от 07.08.2024 N 635-пп</w:t>
              <w:br/>
              <w:t xml:space="preserve">(ред. от 29.08.2025)</w:t>
              <w:br/>
              <w:t xml:space="preserve">"О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w:t>
              <w:br/>
              <w:t xml:space="preserve">(вместе с "Порядком предоставления в 2024 - 2025 годах выплат гражданам, жилые помещения которых утрачены в результате обстрелов со стороны вооруженных формирований Украины, а также гражданам, проживающим в населенных пунктах Курской области, которые подверглись или подвергаются таким обстрелам")</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p>
      <w:pPr>
        <w:pStyle w:val="2"/>
        <w:outlineLvl w:val="0"/>
        <w:jc w:val="center"/>
      </w:pPr>
      <w:r>
        <w:rPr>
          <w:sz w:val="24"/>
        </w:rPr>
        <w:t xml:space="preserve">ПРАВИТЕЛЬСТВО КУРСКОЙ ОБЛАСТИ</w:t>
      </w:r>
    </w:p>
    <w:p>
      <w:pPr>
        <w:pStyle w:val="2"/>
        <w:jc w:val="center"/>
      </w:pPr>
      <w:r>
        <w:rPr>
          <w:sz w:val="24"/>
        </w:rPr>
      </w:r>
    </w:p>
    <w:p>
      <w:pPr>
        <w:pStyle w:val="2"/>
        <w:jc w:val="center"/>
      </w:pPr>
      <w:r>
        <w:rPr>
          <w:sz w:val="24"/>
        </w:rPr>
        <w:t xml:space="preserve">ПОСТАНОВЛЕНИЕ</w:t>
      </w:r>
    </w:p>
    <w:p>
      <w:pPr>
        <w:pStyle w:val="2"/>
        <w:jc w:val="center"/>
      </w:pPr>
      <w:r>
        <w:rPr>
          <w:sz w:val="24"/>
        </w:rPr>
        <w:t xml:space="preserve">от 7 августа 2024 г. N 635-пп</w:t>
      </w:r>
    </w:p>
    <w:p>
      <w:pPr>
        <w:pStyle w:val="2"/>
        <w:jc w:val="center"/>
      </w:pPr>
      <w:r>
        <w:rPr>
          <w:sz w:val="24"/>
        </w:rPr>
      </w:r>
    </w:p>
    <w:p>
      <w:pPr>
        <w:pStyle w:val="2"/>
        <w:jc w:val="center"/>
      </w:pPr>
      <w:r>
        <w:rPr>
          <w:sz w:val="24"/>
        </w:rPr>
        <w:t xml:space="preserve">О РЕАЛИЗАЦИИ В 2024 - 2025 ГОДАХ МЕР СОЦИАЛЬНОЙ ПОДДЕРЖКИ</w:t>
      </w:r>
    </w:p>
    <w:p>
      <w:pPr>
        <w:pStyle w:val="2"/>
        <w:jc w:val="center"/>
      </w:pPr>
      <w:r>
        <w:rPr>
          <w:sz w:val="24"/>
        </w:rPr>
        <w:t xml:space="preserve">ГРАЖДАН, ЖИЛЫЕ ПОМЕЩЕНИЯ КОТОРЫХ УТРАЧЕНЫ В РЕЗУЛЬТАТЕ</w:t>
      </w:r>
    </w:p>
    <w:p>
      <w:pPr>
        <w:pStyle w:val="2"/>
        <w:jc w:val="center"/>
      </w:pPr>
      <w:r>
        <w:rPr>
          <w:sz w:val="24"/>
        </w:rPr>
        <w:t xml:space="preserve">ОБСТРЕЛОВ СО СТОРОНЫ ВООРУЖЕННЫХ ФОРМИРОВАНИЙ УКРАИНЫ,</w:t>
      </w:r>
    </w:p>
    <w:p>
      <w:pPr>
        <w:pStyle w:val="2"/>
        <w:jc w:val="center"/>
      </w:pPr>
      <w:r>
        <w:rPr>
          <w:sz w:val="24"/>
        </w:rPr>
        <w:t xml:space="preserve">И ГРАЖДАН, ПРОЖИВАЮЩИХ В НАСЕЛЕННЫХ ПУНКТАХ, КОТОРЫЕ</w:t>
      </w:r>
    </w:p>
    <w:p>
      <w:pPr>
        <w:pStyle w:val="2"/>
        <w:jc w:val="center"/>
      </w:pPr>
      <w:r>
        <w:rPr>
          <w:sz w:val="24"/>
        </w:rPr>
        <w:t xml:space="preserve">ПОДВЕРГЛИСЬ ИЛИ ПОДВЕРГАЮТСЯ ТАКИМ ОБСТРЕЛАМ,</w:t>
      </w:r>
    </w:p>
    <w:p>
      <w:pPr>
        <w:pStyle w:val="2"/>
        <w:jc w:val="center"/>
      </w:pPr>
      <w:r>
        <w:rPr>
          <w:sz w:val="24"/>
        </w:rPr>
        <w:t xml:space="preserve">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постановлений Правительства Курской области</w:t>
            </w:r>
          </w:p>
          <w:p>
            <w:pPr>
              <w:pStyle w:val="0"/>
              <w:jc w:val="center"/>
            </w:pPr>
            <w:r>
              <w:rPr>
                <w:sz w:val="24"/>
                <w:color w:val="392c69"/>
              </w:rPr>
              <w:t xml:space="preserve">от 17.08.2024 </w:t>
            </w:r>
            <w:hyperlink w:history="0" r:id="rId7" w:tooltip="Постановление Правительства Курской области от 17.08.2024 N 664-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664-пп</w:t>
              </w:r>
            </w:hyperlink>
            <w:r>
              <w:rPr>
                <w:sz w:val="24"/>
                <w:color w:val="392c69"/>
              </w:rPr>
              <w:t xml:space="preserve">, от 29.08.2024 </w:t>
            </w:r>
            <w:hyperlink w:history="0" r:id="rId8" w:tooltip="Постановление Правительства Курской области от 29.08.2024 N 709-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709-пп</w:t>
              </w:r>
            </w:hyperlink>
            <w:r>
              <w:rPr>
                <w:sz w:val="24"/>
                <w:color w:val="392c69"/>
              </w:rPr>
              <w:t xml:space="preserve">, от 26.11.2024 </w:t>
            </w:r>
            <w:hyperlink w:history="0" r:id="rId9" w:tooltip="Постановление Правительства Курской области от 26.11.2024 N 980-пп &quot;О внесении изменений в Порядок предоставления в 2024 году выплат гражданам, жилые помещения которых утрачены в результате обстрелов со стороны вооруженных формирований Украины, а также гражданам, проживающим в населенных пунктах, которые подвергались или подвергаются таким обстрелам, на территории Курской области&quot; {КонсультантПлюс}">
              <w:r>
                <w:rPr>
                  <w:sz w:val="24"/>
                  <w:color w:val="0000ff"/>
                </w:rPr>
                <w:t xml:space="preserve">N 980-пп</w:t>
              </w:r>
            </w:hyperlink>
            <w:r>
              <w:rPr>
                <w:sz w:val="24"/>
                <w:color w:val="392c69"/>
              </w:rPr>
              <w:t xml:space="preserve">,</w:t>
            </w:r>
          </w:p>
          <w:p>
            <w:pPr>
              <w:pStyle w:val="0"/>
              <w:jc w:val="center"/>
            </w:pPr>
            <w:r>
              <w:rPr>
                <w:sz w:val="24"/>
                <w:color w:val="392c69"/>
              </w:rPr>
              <w:t xml:space="preserve">от 04.12.2024 </w:t>
            </w:r>
            <w:hyperlink w:history="0" r:id="rId10" w:tooltip="Постановление Правительства Курской области от 04.12.2024 N 1017-пп &quot;О внесении изменений в Порядок предоставления в 2024 году выплат гражданам, жилые помещения которых утрачены в результате обстрелов со стороны вооруженных формирований Украины, а также гражданам, проживающим в населенных пунктах, которые подвергались или подвергаются таким обстрелам, на территории Курской области&quot; {КонсультантПлюс}">
              <w:r>
                <w:rPr>
                  <w:sz w:val="24"/>
                  <w:color w:val="0000ff"/>
                </w:rPr>
                <w:t xml:space="preserve">N 1017-пп</w:t>
              </w:r>
            </w:hyperlink>
            <w:r>
              <w:rPr>
                <w:sz w:val="24"/>
                <w:color w:val="392c69"/>
              </w:rPr>
              <w:t xml:space="preserve">, от 28.12.2024 </w:t>
            </w:r>
            <w:hyperlink w:history="0" r:id="rId11" w:tooltip="Постановление Правительства Курской области от 28.12.2024 N 1221-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1221-пп</w:t>
              </w:r>
            </w:hyperlink>
            <w:r>
              <w:rPr>
                <w:sz w:val="24"/>
                <w:color w:val="392c69"/>
              </w:rPr>
              <w:t xml:space="preserve">, от 28.02.2025 </w:t>
            </w:r>
            <w:hyperlink w:history="0" r:id="rId12" w:tooltip="Постановление Правительства Курской области от 28.02.2025 N 151-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151-пп</w:t>
              </w:r>
            </w:hyperlink>
            <w:r>
              <w:rPr>
                <w:sz w:val="24"/>
                <w:color w:val="392c69"/>
              </w:rPr>
              <w:t xml:space="preserve">,</w:t>
            </w:r>
          </w:p>
          <w:p>
            <w:pPr>
              <w:pStyle w:val="0"/>
              <w:jc w:val="center"/>
            </w:pPr>
            <w:r>
              <w:rPr>
                <w:sz w:val="24"/>
                <w:color w:val="392c69"/>
              </w:rPr>
              <w:t xml:space="preserve">от 04.04.2025 </w:t>
            </w:r>
            <w:hyperlink w:history="0" r:id="rId13" w:tooltip="Постановление Правительства Курской области от 04.04.2025 N 25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256-пп</w:t>
              </w:r>
            </w:hyperlink>
            <w:r>
              <w:rPr>
                <w:sz w:val="24"/>
                <w:color w:val="392c69"/>
              </w:rPr>
              <w:t xml:space="preserve">, от 05.06.2025 </w:t>
            </w:r>
            <w:hyperlink w:history="0" r:id="rId14"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color w:val="392c69"/>
              </w:rPr>
              <w:t xml:space="preserve">, от 29.08.2025 </w:t>
            </w:r>
            <w:hyperlink w:history="0" r:id="rId15"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640-пп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В соответствии с Постановлением </w:t>
      </w:r>
      <w:hyperlink w:history="0" r:id="rId16" w:tooltip="Постановление Правительства РФ от 30.09.2014 N 999 (ред. от 07.02.2025) &quot;О формировании, предоставлении и распределении субсидий из федерального бюджета бюджетам субъектов Российской Федерации&quot; (вместе с &quot;Правилами формирования, предоставления и распределения субсидий из федерального бюджета бюджетам субъектов Российской Федерации&quot;) {КонсультантПлюс}">
        <w:r>
          <w:rPr>
            <w:sz w:val="24"/>
            <w:color w:val="0000ff"/>
          </w:rPr>
          <w:t xml:space="preserve">Правительства</w:t>
        </w:r>
      </w:hyperlink>
      <w:r>
        <w:rPr>
          <w:sz w:val="24"/>
        </w:rPr>
        <w:t xml:space="preserve"> Российской Федерации от 30 сентября 2014 г. N 999 "О формировании, предоставлении и распределении субсидий из федерального бюджета бюджетам субъектов Российской Федерации", Соглашениями о предоставлении субсидии из федерального бюджета бюджету субъекта Российской Федерации от 07.08.2024 N 069-09-2024-580, от 30.01.2025 N 069-09-2025-364, Распоряжением Правительства Российской Федерации от 18 декабря 2024 г. N 3856-р о предоставлении бюджету Курской области дополнительной финансовой помощи из федерального бюджета в виде дотации на поддержку мер по обеспечению сбалансированности бюджетов субъектов Российской Федерации и в целях реализации мероприятий, направленных на оказание поддержки гражданам, которые подверглись или подвергаются обстрелам вооруженных формирований Украины на территории Курской области, Правительство Курской области постановляет:</w:t>
      </w:r>
    </w:p>
    <w:p>
      <w:pPr>
        <w:pStyle w:val="0"/>
        <w:jc w:val="both"/>
      </w:pPr>
      <w:r>
        <w:rPr>
          <w:sz w:val="24"/>
        </w:rPr>
        <w:t xml:space="preserve">(в ред. постановлений Правительства Курской области от 17.08.2024 </w:t>
      </w:r>
      <w:hyperlink w:history="0" r:id="rId17" w:tooltip="Постановление Правительства Курской области от 17.08.2024 N 664-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664-пп</w:t>
        </w:r>
      </w:hyperlink>
      <w:r>
        <w:rPr>
          <w:sz w:val="24"/>
        </w:rPr>
        <w:t xml:space="preserve">, от 28.12.2024 </w:t>
      </w:r>
      <w:hyperlink w:history="0" r:id="rId18" w:tooltip="Постановление Правительства Курской области от 28.12.2024 N 1221-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1221-пп</w:t>
        </w:r>
      </w:hyperlink>
      <w:r>
        <w:rPr>
          <w:sz w:val="24"/>
        </w:rPr>
        <w:t xml:space="preserve">, от 28.02.2025 </w:t>
      </w:r>
      <w:hyperlink w:history="0" r:id="rId19" w:tooltip="Постановление Правительства Курской области от 28.02.2025 N 151-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151-пп</w:t>
        </w:r>
      </w:hyperlink>
      <w:r>
        <w:rPr>
          <w:sz w:val="24"/>
        </w:rPr>
        <w:t xml:space="preserve">)</w:t>
      </w:r>
    </w:p>
    <w:p>
      <w:pPr>
        <w:pStyle w:val="0"/>
        <w:spacing w:before="240" w:line-rule="auto"/>
        <w:ind w:firstLine="540"/>
        <w:jc w:val="both"/>
      </w:pPr>
      <w:r>
        <w:rPr>
          <w:sz w:val="24"/>
        </w:rPr>
        <w:t xml:space="preserve">1. Установить расходное обязательство на 2024 - 2025 годы по предоставлению выплат на приобретение и (или) строительство жилых помещений гражданам, жилые помещения которых утрачены в результате обстрелов со стороны вооруженных формирований Украины, и гражданам, проживающим в населенных пунктах, которые подверглись или подвергаются таким обстрелам, на территории Курской области.</w:t>
      </w:r>
    </w:p>
    <w:p>
      <w:pPr>
        <w:pStyle w:val="0"/>
        <w:jc w:val="both"/>
      </w:pPr>
      <w:r>
        <w:rPr>
          <w:sz w:val="24"/>
        </w:rPr>
        <w:t xml:space="preserve">(в ред. постановлений Правительства Курской области от 28.12.2024 </w:t>
      </w:r>
      <w:hyperlink w:history="0" r:id="rId20" w:tooltip="Постановление Правительства Курской области от 28.12.2024 N 1221-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1221-пп</w:t>
        </w:r>
      </w:hyperlink>
      <w:r>
        <w:rPr>
          <w:sz w:val="24"/>
        </w:rPr>
        <w:t xml:space="preserve">, от 05.06.2025 </w:t>
      </w:r>
      <w:hyperlink w:history="0" r:id="rId2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rPr>
        <w:t xml:space="preserve">)</w:t>
      </w:r>
    </w:p>
    <w:p>
      <w:pPr>
        <w:pStyle w:val="0"/>
        <w:spacing w:before="240" w:line-rule="auto"/>
        <w:ind w:firstLine="540"/>
        <w:jc w:val="both"/>
      </w:pPr>
      <w:r>
        <w:rPr>
          <w:sz w:val="24"/>
        </w:rPr>
        <w:t xml:space="preserve">2. Утвердить прилагаемый </w:t>
      </w:r>
      <w:hyperlink w:history="0" w:anchor="P42" w:tooltip="ПОРЯДОК">
        <w:r>
          <w:rPr>
            <w:sz w:val="24"/>
            <w:color w:val="0000ff"/>
          </w:rPr>
          <w:t xml:space="preserve">Порядок</w:t>
        </w:r>
      </w:hyperlink>
      <w:r>
        <w:rPr>
          <w:sz w:val="24"/>
        </w:rPr>
        <w:t xml:space="preserve"> предоставления в 2024 - 2025 годах выплат гражданам, жилые помещения которых утрачены в результате обстрелов со стороны вооруженных формирований Украины, а также гражданам, проживающим в населенных пунктах, которые подверглись или подвергаются таким обстрелам, на территории Курской области.</w:t>
      </w:r>
    </w:p>
    <w:p>
      <w:pPr>
        <w:pStyle w:val="0"/>
        <w:jc w:val="both"/>
      </w:pPr>
      <w:r>
        <w:rPr>
          <w:sz w:val="24"/>
        </w:rPr>
        <w:t xml:space="preserve">(в ред. постановлений Правительства Курской области от 29.08.2024 </w:t>
      </w:r>
      <w:hyperlink w:history="0" r:id="rId22" w:tooltip="Постановление Правительства Курской области от 29.08.2024 N 709-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709-пп</w:t>
        </w:r>
      </w:hyperlink>
      <w:r>
        <w:rPr>
          <w:sz w:val="24"/>
        </w:rPr>
        <w:t xml:space="preserve">, от 28.12.2024 </w:t>
      </w:r>
      <w:hyperlink w:history="0" r:id="rId23" w:tooltip="Постановление Правительства Курской области от 28.12.2024 N 1221-пп &quot;О внесении изменений в постановление Правительства Курской области от 07.08.2024 N 635-пп &quot;О реализации в 2024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1221-пп</w:t>
        </w:r>
      </w:hyperlink>
      <w:r>
        <w:rPr>
          <w:sz w:val="24"/>
        </w:rPr>
        <w:t xml:space="preserve">)</w:t>
      </w:r>
    </w:p>
    <w:p>
      <w:pPr>
        <w:pStyle w:val="0"/>
        <w:spacing w:before="240" w:line-rule="auto"/>
        <w:ind w:firstLine="540"/>
        <w:jc w:val="both"/>
      </w:pPr>
      <w:r>
        <w:rPr>
          <w:sz w:val="24"/>
        </w:rPr>
        <w:t xml:space="preserve">3. Постановление вступает в силу со дня его официального опубликования и распространяется на правоотношения, возникшие с 1 января 2024 года.</w:t>
      </w:r>
    </w:p>
    <w:p>
      <w:pPr>
        <w:pStyle w:val="0"/>
        <w:jc w:val="both"/>
      </w:pPr>
      <w:r>
        <w:rPr>
          <w:sz w:val="24"/>
        </w:rPr>
      </w:r>
    </w:p>
    <w:p>
      <w:pPr>
        <w:pStyle w:val="0"/>
        <w:jc w:val="right"/>
      </w:pPr>
      <w:r>
        <w:rPr>
          <w:sz w:val="24"/>
        </w:rPr>
        <w:t xml:space="preserve">Временно исполняющий обязанности</w:t>
      </w:r>
    </w:p>
    <w:p>
      <w:pPr>
        <w:pStyle w:val="0"/>
        <w:jc w:val="right"/>
      </w:pPr>
      <w:r>
        <w:rPr>
          <w:sz w:val="24"/>
        </w:rPr>
        <w:t xml:space="preserve">первого заместителя Губернатора</w:t>
      </w:r>
    </w:p>
    <w:p>
      <w:pPr>
        <w:pStyle w:val="0"/>
        <w:jc w:val="right"/>
      </w:pPr>
      <w:r>
        <w:rPr>
          <w:sz w:val="24"/>
        </w:rPr>
        <w:t xml:space="preserve">Курской области -</w:t>
      </w:r>
    </w:p>
    <w:p>
      <w:pPr>
        <w:pStyle w:val="0"/>
        <w:jc w:val="right"/>
      </w:pPr>
      <w:r>
        <w:rPr>
          <w:sz w:val="24"/>
        </w:rPr>
        <w:t xml:space="preserve">Председателя Правительства</w:t>
      </w:r>
    </w:p>
    <w:p>
      <w:pPr>
        <w:pStyle w:val="0"/>
        <w:jc w:val="right"/>
      </w:pPr>
      <w:r>
        <w:rPr>
          <w:sz w:val="24"/>
        </w:rPr>
        <w:t xml:space="preserve">Курской области</w:t>
      </w:r>
    </w:p>
    <w:p>
      <w:pPr>
        <w:pStyle w:val="0"/>
        <w:jc w:val="right"/>
      </w:pPr>
      <w:r>
        <w:rPr>
          <w:sz w:val="24"/>
        </w:rPr>
        <w:t xml:space="preserve">А.В.ДЕДОВ</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0"/>
        <w:jc w:val="right"/>
      </w:pPr>
      <w:r>
        <w:rPr>
          <w:sz w:val="24"/>
        </w:rPr>
        <w:t xml:space="preserve">Утвержден</w:t>
      </w:r>
    </w:p>
    <w:p>
      <w:pPr>
        <w:pStyle w:val="0"/>
        <w:jc w:val="right"/>
      </w:pPr>
      <w:r>
        <w:rPr>
          <w:sz w:val="24"/>
        </w:rPr>
        <w:t xml:space="preserve">постановлением</w:t>
      </w:r>
    </w:p>
    <w:p>
      <w:pPr>
        <w:pStyle w:val="0"/>
        <w:jc w:val="right"/>
      </w:pPr>
      <w:r>
        <w:rPr>
          <w:sz w:val="24"/>
        </w:rPr>
        <w:t xml:space="preserve">Правительства Курской области</w:t>
      </w:r>
    </w:p>
    <w:p>
      <w:pPr>
        <w:pStyle w:val="0"/>
        <w:jc w:val="right"/>
      </w:pPr>
      <w:r>
        <w:rPr>
          <w:sz w:val="24"/>
        </w:rPr>
        <w:t xml:space="preserve">от 7 августа 2024 г. N 635-пп</w:t>
      </w:r>
    </w:p>
    <w:p>
      <w:pPr>
        <w:pStyle w:val="0"/>
        <w:jc w:val="both"/>
      </w:pPr>
      <w:r>
        <w:rPr>
          <w:sz w:val="24"/>
        </w:rPr>
      </w:r>
    </w:p>
    <w:bookmarkStart w:id="42" w:name="P42"/>
    <w:bookmarkEnd w:id="42"/>
    <w:p>
      <w:pPr>
        <w:pStyle w:val="2"/>
        <w:jc w:val="center"/>
      </w:pPr>
      <w:r>
        <w:rPr>
          <w:sz w:val="24"/>
        </w:rPr>
        <w:t xml:space="preserve">ПОРЯДОК</w:t>
      </w:r>
    </w:p>
    <w:p>
      <w:pPr>
        <w:pStyle w:val="2"/>
        <w:jc w:val="center"/>
      </w:pPr>
      <w:r>
        <w:rPr>
          <w:sz w:val="24"/>
        </w:rPr>
        <w:t xml:space="preserve">ПРЕДОСТАВЛЕНИЯ В 2024 - 2025 ГОДАХ ВЫПЛАТ ГРАЖДАНАМ,</w:t>
      </w:r>
    </w:p>
    <w:p>
      <w:pPr>
        <w:pStyle w:val="2"/>
        <w:jc w:val="center"/>
      </w:pPr>
      <w:r>
        <w:rPr>
          <w:sz w:val="24"/>
        </w:rPr>
        <w:t xml:space="preserve">ЖИЛЫЕ ПОМЕЩЕНИЯ КОТОРЫХ УТРАЧЕНЫ В РЕЗУЛЬТАТЕ ОБСТРЕЛОВ</w:t>
      </w:r>
    </w:p>
    <w:p>
      <w:pPr>
        <w:pStyle w:val="2"/>
        <w:jc w:val="center"/>
      </w:pPr>
      <w:r>
        <w:rPr>
          <w:sz w:val="24"/>
        </w:rPr>
        <w:t xml:space="preserve">СО СТОРОНЫ ВООРУЖЕННЫХ ФОРМИРОВАНИЙ УКРАИНЫ, А ТАКЖЕ</w:t>
      </w:r>
    </w:p>
    <w:p>
      <w:pPr>
        <w:pStyle w:val="2"/>
        <w:jc w:val="center"/>
      </w:pPr>
      <w:r>
        <w:rPr>
          <w:sz w:val="24"/>
        </w:rPr>
        <w:t xml:space="preserve">ГРАЖДАНАМ, ПРОЖИВАЮЩИМ В НАСЕЛЕННЫХ ПУНКТАХ, КОТОРЫЕ</w:t>
      </w:r>
    </w:p>
    <w:p>
      <w:pPr>
        <w:pStyle w:val="2"/>
        <w:jc w:val="center"/>
      </w:pPr>
      <w:r>
        <w:rPr>
          <w:sz w:val="24"/>
        </w:rPr>
        <w:t xml:space="preserve">ПОДВЕРГЛИСЬ ИЛИ ПОДВЕРГАЮТСЯ ТАКИМ ОБСТРЕЛАМ,</w:t>
      </w:r>
    </w:p>
    <w:p>
      <w:pPr>
        <w:pStyle w:val="2"/>
        <w:jc w:val="center"/>
      </w:pPr>
      <w:r>
        <w:rPr>
          <w:sz w:val="24"/>
        </w:rPr>
        <w:t xml:space="preserve">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постановлений Правительства Курской области</w:t>
            </w:r>
          </w:p>
          <w:p>
            <w:pPr>
              <w:pStyle w:val="0"/>
              <w:jc w:val="center"/>
            </w:pPr>
            <w:r>
              <w:rPr>
                <w:sz w:val="24"/>
                <w:color w:val="392c69"/>
              </w:rPr>
              <w:t xml:space="preserve">от 28.02.2025 </w:t>
            </w:r>
            <w:hyperlink w:history="0" r:id="rId24" w:tooltip="Постановление Правительства Курской области от 28.02.2025 N 151-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151-пп</w:t>
              </w:r>
            </w:hyperlink>
            <w:r>
              <w:rPr>
                <w:sz w:val="24"/>
                <w:color w:val="392c69"/>
              </w:rPr>
              <w:t xml:space="preserve">, от 04.04.2025 </w:t>
            </w:r>
            <w:hyperlink w:history="0" r:id="rId25" w:tooltip="Постановление Правительства Курской области от 04.04.2025 N 25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256-пп</w:t>
              </w:r>
            </w:hyperlink>
            <w:r>
              <w:rPr>
                <w:sz w:val="24"/>
                <w:color w:val="392c69"/>
              </w:rPr>
              <w:t xml:space="preserve">, от 05.06.2025 </w:t>
            </w:r>
            <w:hyperlink w:history="0" r:id="rId2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color w:val="392c69"/>
              </w:rPr>
              <w:t xml:space="preserve">,</w:t>
            </w:r>
          </w:p>
          <w:p>
            <w:pPr>
              <w:pStyle w:val="0"/>
              <w:jc w:val="center"/>
            </w:pPr>
            <w:r>
              <w:rPr>
                <w:sz w:val="24"/>
                <w:color w:val="392c69"/>
              </w:rPr>
              <w:t xml:space="preserve">от 29.08.2025 </w:t>
            </w:r>
            <w:hyperlink w:history="0" r:id="rId27"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640-пп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2"/>
        <w:outlineLvl w:val="1"/>
        <w:jc w:val="center"/>
      </w:pPr>
      <w:r>
        <w:rPr>
          <w:sz w:val="24"/>
        </w:rPr>
        <w:t xml:space="preserve">Общие положения</w:t>
      </w:r>
    </w:p>
    <w:p>
      <w:pPr>
        <w:pStyle w:val="0"/>
        <w:jc w:val="center"/>
      </w:pPr>
      <w:r>
        <w:rPr>
          <w:sz w:val="24"/>
        </w:rPr>
      </w:r>
    </w:p>
    <w:p>
      <w:pPr>
        <w:pStyle w:val="0"/>
        <w:ind w:firstLine="540"/>
        <w:jc w:val="both"/>
      </w:pPr>
      <w:r>
        <w:rPr>
          <w:sz w:val="24"/>
        </w:rPr>
        <w:t xml:space="preserve">1. Настоящий Порядок, разработанный в соответствии с Правилами предоставления в 2024 - 2025 годах субсидий из федерального бюджета, источником финансового обеспечения которых являются бюджетные ассигнования резервного фонда Правительства Российской Федерации, бюджетам субъектов Российской Федерации в целях софинансирования расходных обязательств субъектов Российской Федерации,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 жилые помещения которых утрачены и (или) повреждены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утвержденными Постановлением Правительства Российской Федерации от 29 декабря 2023 г. N 2402, а также Распоряжением Правительства Российской Федерации от 18 декабря 2024 г. N 3856-р устанавливает цели, условия и правила предоставления в 2024 - 2025 годах выплат гражданам, жилые помещения которых утрачены в результате обстрелов со стороны вооруженных формирований Украины, и гражданам, проживающим в населенных пунктах, которые подверглись или подвергаются таким обстрелам, на территории Курской области (далее соответственно - Порядок, выплата, граждане).</w:t>
      </w:r>
    </w:p>
    <w:p>
      <w:pPr>
        <w:pStyle w:val="0"/>
        <w:spacing w:before="240" w:line-rule="auto"/>
        <w:ind w:firstLine="540"/>
        <w:jc w:val="both"/>
      </w:pPr>
      <w:r>
        <w:rPr>
          <w:sz w:val="24"/>
        </w:rPr>
        <w:t xml:space="preserve">2. Финансовое обеспечение расходов на предоставление выплаты осуществляется за счет средств областного бюджета, в том числе источником финансового обеспечения которых являются субсидии и дотации из федерального бюджета, в пределах лимитов бюджетных обязательств.</w:t>
      </w:r>
    </w:p>
    <w:bookmarkStart w:id="58" w:name="P58"/>
    <w:bookmarkEnd w:id="58"/>
    <w:p>
      <w:pPr>
        <w:pStyle w:val="0"/>
        <w:spacing w:before="240" w:line-rule="auto"/>
        <w:ind w:firstLine="540"/>
        <w:jc w:val="both"/>
      </w:pPr>
      <w:r>
        <w:rPr>
          <w:sz w:val="24"/>
        </w:rPr>
        <w:t xml:space="preserve">3. Выплата носит целевой характер и предоставляется на следующие цели:</w:t>
      </w:r>
    </w:p>
    <w:p>
      <w:pPr>
        <w:pStyle w:val="0"/>
        <w:spacing w:before="240" w:line-rule="auto"/>
        <w:ind w:firstLine="540"/>
        <w:jc w:val="both"/>
      </w:pPr>
      <w:r>
        <w:rPr>
          <w:sz w:val="24"/>
        </w:rPr>
        <w:t xml:space="preserve">а) приобретение и (или) строительство одного или нескольких жилых помещений на первичном или вторичном рынке жилья у физических и (или) юридических лиц (одного или нескольких), в том числе путем участия в долевом строительстве жилья;</w:t>
      </w:r>
    </w:p>
    <w:p>
      <w:pPr>
        <w:pStyle w:val="0"/>
        <w:spacing w:before="240" w:line-rule="auto"/>
        <w:ind w:firstLine="540"/>
        <w:jc w:val="both"/>
      </w:pPr>
      <w:r>
        <w:rPr>
          <w:sz w:val="24"/>
        </w:rPr>
        <w:t xml:space="preserve">б) полное или частичное погашение обязательств граждан, являющихся собственниками утраченного жилого помещения, по договору об ипотеке, за утраченное жилое помещение, в случае если оно приобретено или построено с использованием кредитных средств банка или иной кредитной организации, обязательства по которому полностью не исполнены и обеспечены ипотекой данного жилого помещения, если в отношении таких граждан в соответствии с законодательством Российской Федерации банком или иной кредитной организацией не были приняты решения о снижении (пересмотре) долговой нагрузки, в том числе изменении условий указанных договоров.</w:t>
      </w:r>
    </w:p>
    <w:p>
      <w:pPr>
        <w:pStyle w:val="0"/>
        <w:jc w:val="both"/>
      </w:pPr>
      <w:r>
        <w:rPr>
          <w:sz w:val="24"/>
        </w:rPr>
        <w:t xml:space="preserve">(п. 3 в ред. </w:t>
      </w:r>
      <w:hyperlink w:history="0" r:id="rId28"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62" w:name="P62"/>
    <w:bookmarkEnd w:id="62"/>
    <w:p>
      <w:pPr>
        <w:pStyle w:val="0"/>
        <w:spacing w:before="240" w:line-rule="auto"/>
        <w:ind w:firstLine="540"/>
        <w:jc w:val="both"/>
      </w:pPr>
      <w:r>
        <w:rPr>
          <w:sz w:val="24"/>
        </w:rPr>
        <w:t xml:space="preserve">4. Выплата предоставляется:</w:t>
      </w:r>
    </w:p>
    <w:bookmarkStart w:id="63" w:name="P63"/>
    <w:bookmarkEnd w:id="63"/>
    <w:p>
      <w:pPr>
        <w:pStyle w:val="0"/>
        <w:spacing w:before="240" w:line-rule="auto"/>
        <w:ind w:firstLine="540"/>
        <w:jc w:val="both"/>
      </w:pPr>
      <w:r>
        <w:rPr>
          <w:sz w:val="24"/>
        </w:rPr>
        <w:t xml:space="preserve">а) гражданам, жилые помещения которых в результате обстрелов со стороны вооруженных формирований Украины повреждены и признаны непригодными для проживания в установленном порядке или утрачены (разрушены);</w:t>
      </w:r>
    </w:p>
    <w:bookmarkStart w:id="64" w:name="P64"/>
    <w:bookmarkEnd w:id="64"/>
    <w:p>
      <w:pPr>
        <w:pStyle w:val="0"/>
        <w:spacing w:before="240" w:line-rule="auto"/>
        <w:ind w:firstLine="540"/>
        <w:jc w:val="both"/>
      </w:pPr>
      <w:r>
        <w:rPr>
          <w:sz w:val="24"/>
        </w:rPr>
        <w:t xml:space="preserve">б) гражданам, изъявившим желание покинуть населенные пункты Курской области, которые подверглись или подвергаются обстрелам со стороны вооруженных формирований Украины.</w:t>
      </w:r>
    </w:p>
    <w:p>
      <w:pPr>
        <w:pStyle w:val="0"/>
        <w:spacing w:before="240" w:line-rule="auto"/>
        <w:ind w:firstLine="540"/>
        <w:jc w:val="both"/>
      </w:pPr>
      <w:r>
        <w:rPr>
          <w:sz w:val="24"/>
        </w:rPr>
        <w:t xml:space="preserve">Утраченное жилое помещение граждан, указанных в </w:t>
      </w:r>
      <w:hyperlink w:history="0" w:anchor="P64" w:tooltip="б) гражданам, изъявившим желание покинуть населенные пункты Курской области, которые подверглись или подвергаются обстрелам со стороны вооруженных формирований Украины.">
        <w:r>
          <w:rPr>
            <w:sz w:val="24"/>
            <w:color w:val="0000ff"/>
          </w:rPr>
          <w:t xml:space="preserve">подпункте "б"</w:t>
        </w:r>
      </w:hyperlink>
      <w:r>
        <w:rPr>
          <w:sz w:val="24"/>
        </w:rPr>
        <w:t xml:space="preserve"> настоящего пункта, должно находиться в пределах населенных пунктов, подвергающихся обстрелам со стороны вооруженных формирований Украины, перечень которых определяется решением оперативного штаба по реализации в Курской области </w:t>
      </w:r>
      <w:hyperlink w:history="0" r:id="rId29" w:tooltip="Указ Президента РФ от 19.10.2022 N 757 (ред. от 25.08.2023) &quot;О мерах, осуществляемых в субъектах Российской Федерации в связи с Указом Президента Российской Федерации от 19 октября 2022 г. N 756&quot; {КонсультантПлюс}">
        <w:r>
          <w:rPr>
            <w:sz w:val="24"/>
            <w:color w:val="0000ff"/>
          </w:rPr>
          <w:t xml:space="preserve">Указа</w:t>
        </w:r>
      </w:hyperlink>
      <w:r>
        <w:rPr>
          <w:sz w:val="24"/>
        </w:rPr>
        <w:t xml:space="preserve"> Президента Российской Федерации от 19 октября 2022 года N 757 (далее - Перечень населенных пунктов).</w:t>
      </w:r>
    </w:p>
    <w:p>
      <w:pPr>
        <w:pStyle w:val="0"/>
        <w:spacing w:before="240" w:line-rule="auto"/>
        <w:ind w:firstLine="540"/>
        <w:jc w:val="both"/>
      </w:pPr>
      <w:r>
        <w:rPr>
          <w:sz w:val="24"/>
        </w:rPr>
        <w:t xml:space="preserve">Факт утраты (разрушения) индивидуальных жилых домов граждан, указанных в </w:t>
      </w:r>
      <w:hyperlink w:history="0" w:anchor="P63" w:tooltip="а) гражданам, жилые помещения которых в результате обстрелов со стороны вооруженных формирований Украины повреждены и признаны непригодными для проживания в установленном порядке или утрачены (разрушены);">
        <w:r>
          <w:rPr>
            <w:sz w:val="24"/>
            <w:color w:val="0000ff"/>
          </w:rPr>
          <w:t xml:space="preserve">подпункте "а"</w:t>
        </w:r>
      </w:hyperlink>
      <w:r>
        <w:rPr>
          <w:sz w:val="24"/>
        </w:rPr>
        <w:t xml:space="preserve"> настоящего пункта, находящихся в населенных пунктах, на территории которых невозможна работа межведомственных комиссий, создаваемых органами местного самоуправления в соответствии с </w:t>
      </w:r>
      <w:hyperlink w:history="0" r:id="rId30"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Положением</w:t>
        </w:r>
      </w:hyperlink>
      <w:r>
        <w:rPr>
          <w:sz w:val="24"/>
        </w:rPr>
        <w:t xml:space="preserve">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утвержденным Постановлением Правительства Российской Федерации от 28 января 2006 г. N 47 "Об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(далее - постановление Правительства Российской Федерации N 47), а также не входящих в Перечень населенных пунктов, устанавливается на основании Перечня утраченных (разрушенных) индивидуальных жилых домов, утвержденного решением оперативного штаба по реализации в Курской области </w:t>
      </w:r>
      <w:hyperlink w:history="0" r:id="rId31" w:tooltip="Указ Президента РФ от 19.10.2022 N 757 (ред. от 25.08.2023) &quot;О мерах, осуществляемых в субъектах Российской Федерации в связи с Указом Президента Российской Федерации от 19 октября 2022 г. N 756&quot; {КонсультантПлюс}">
        <w:r>
          <w:rPr>
            <w:sz w:val="24"/>
            <w:color w:val="0000ff"/>
          </w:rPr>
          <w:t xml:space="preserve">Указа</w:t>
        </w:r>
      </w:hyperlink>
      <w:r>
        <w:rPr>
          <w:sz w:val="24"/>
        </w:rPr>
        <w:t xml:space="preserve"> Президента Российской Федерации от 19 октября 2022 года N 757.</w:t>
      </w:r>
    </w:p>
    <w:p>
      <w:pPr>
        <w:pStyle w:val="0"/>
        <w:spacing w:before="240" w:line-rule="auto"/>
        <w:ind w:firstLine="540"/>
        <w:jc w:val="both"/>
      </w:pPr>
      <w:r>
        <w:rPr>
          <w:sz w:val="24"/>
        </w:rPr>
        <w:t xml:space="preserve">5. Уполномоченным исполнительным органом Курской области по предоставлению выплаты является Министерство строительства Курской области (далее - Министерство).</w:t>
      </w:r>
    </w:p>
    <w:p>
      <w:pPr>
        <w:pStyle w:val="0"/>
        <w:ind w:firstLine="540"/>
        <w:jc w:val="both"/>
      </w:pPr>
      <w:r>
        <w:rPr>
          <w:sz w:val="24"/>
        </w:rPr>
      </w:r>
    </w:p>
    <w:p>
      <w:pPr>
        <w:pStyle w:val="2"/>
        <w:outlineLvl w:val="1"/>
        <w:jc w:val="center"/>
      </w:pPr>
      <w:r>
        <w:rPr>
          <w:sz w:val="24"/>
        </w:rPr>
        <w:t xml:space="preserve">Понятия, используемые в Порядке</w:t>
      </w:r>
    </w:p>
    <w:p>
      <w:pPr>
        <w:pStyle w:val="0"/>
        <w:jc w:val="center"/>
      </w:pPr>
      <w:r>
        <w:rPr>
          <w:sz w:val="24"/>
        </w:rPr>
      </w:r>
    </w:p>
    <w:p>
      <w:pPr>
        <w:pStyle w:val="0"/>
        <w:ind w:firstLine="540"/>
        <w:jc w:val="both"/>
      </w:pPr>
      <w:r>
        <w:rPr>
          <w:sz w:val="24"/>
        </w:rPr>
        <w:t xml:space="preserve">6. Для целей Порядка используются следующие основные понятия:</w:t>
      </w:r>
    </w:p>
    <w:p>
      <w:pPr>
        <w:pStyle w:val="0"/>
        <w:spacing w:before="240" w:line-rule="auto"/>
        <w:ind w:firstLine="540"/>
        <w:jc w:val="both"/>
      </w:pPr>
      <w:r>
        <w:rPr>
          <w:sz w:val="24"/>
        </w:rPr>
        <w:t xml:space="preserve">утраченные жилые помещения - жилые помещения независимо от формы собственности, расположенные на территории Курской области, которые повреждены в результате обстрелов и признаны непригодными для проживания в соответствии с </w:t>
      </w:r>
      <w:hyperlink w:history="0" r:id="rId32"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Положением</w:t>
        </w:r>
      </w:hyperlink>
      <w:r>
        <w:rPr>
          <w:sz w:val="24"/>
        </w:rPr>
        <w:t xml:space="preserve">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утвержденным Постановлением Правительства Российской Федерации N 47, или утрачены (разрушены), или находятся в населенных пунктах, которые подверглись или подвергаются обстрелам, в том числе поврежденные жилые помещения, собственники которых не заявили о намерении по их восстановлению;</w:t>
      </w:r>
    </w:p>
    <w:p>
      <w:pPr>
        <w:pStyle w:val="0"/>
        <w:spacing w:before="240" w:line-rule="auto"/>
        <w:ind w:firstLine="540"/>
        <w:jc w:val="both"/>
      </w:pPr>
      <w:r>
        <w:rPr>
          <w:sz w:val="24"/>
        </w:rPr>
        <w:t xml:space="preserve">сертификат - именное свидетельство о предоставлении выплаты на приобретение и (или) строительство жилого помещения и (или) погашение обязательств по ипотеке за утраченное жилое помещение (далее - Сертификат);</w:t>
      </w:r>
    </w:p>
    <w:p>
      <w:pPr>
        <w:pStyle w:val="0"/>
        <w:jc w:val="both"/>
      </w:pPr>
      <w:r>
        <w:rPr>
          <w:sz w:val="24"/>
        </w:rPr>
        <w:t xml:space="preserve">(в ред. </w:t>
      </w:r>
      <w:hyperlink w:history="0" r:id="rId33"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абзац исключен. - </w:t>
      </w:r>
      <w:hyperlink w:history="0" r:id="rId34"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перечень утраченных жилых помещений - унифицированный перечень утраченных в результате обстрелов жилых помещений, утверждаемый Губернатором Курской области;</w:t>
      </w:r>
    </w:p>
    <w:p>
      <w:pPr>
        <w:pStyle w:val="0"/>
        <w:spacing w:before="240" w:line-rule="auto"/>
        <w:ind w:firstLine="540"/>
        <w:jc w:val="both"/>
      </w:pPr>
      <w:r>
        <w:rPr>
          <w:sz w:val="24"/>
        </w:rPr>
        <w:t xml:space="preserve">специальный счет (аккредитив) - счет, открытый в кредитной организации, с которой Министерством заключено соглашение, определяющее порядок взаимодействия сторон.</w:t>
      </w:r>
    </w:p>
    <w:p>
      <w:pPr>
        <w:pStyle w:val="0"/>
        <w:ind w:firstLine="540"/>
        <w:jc w:val="both"/>
      </w:pPr>
      <w:r>
        <w:rPr>
          <w:sz w:val="24"/>
        </w:rPr>
      </w:r>
    </w:p>
    <w:p>
      <w:pPr>
        <w:pStyle w:val="2"/>
        <w:outlineLvl w:val="1"/>
        <w:jc w:val="center"/>
      </w:pPr>
      <w:r>
        <w:rPr>
          <w:sz w:val="24"/>
        </w:rPr>
        <w:t xml:space="preserve">Условия предоставления выплаты</w:t>
      </w:r>
    </w:p>
    <w:p>
      <w:pPr>
        <w:pStyle w:val="0"/>
        <w:jc w:val="center"/>
      </w:pPr>
      <w:r>
        <w:rPr>
          <w:sz w:val="24"/>
        </w:rPr>
      </w:r>
    </w:p>
    <w:bookmarkStart w:id="81" w:name="P81"/>
    <w:bookmarkEnd w:id="81"/>
    <w:p>
      <w:pPr>
        <w:pStyle w:val="0"/>
        <w:ind w:firstLine="540"/>
        <w:jc w:val="both"/>
      </w:pPr>
      <w:r>
        <w:rPr>
          <w:sz w:val="24"/>
        </w:rPr>
        <w:t xml:space="preserve">7. Мероприятия по предоставлению выплаты реализуются в отношении:</w:t>
      </w:r>
    </w:p>
    <w:bookmarkStart w:id="82" w:name="P82"/>
    <w:bookmarkEnd w:id="82"/>
    <w:p>
      <w:pPr>
        <w:pStyle w:val="0"/>
        <w:spacing w:before="240" w:line-rule="auto"/>
        <w:ind w:firstLine="540"/>
        <w:jc w:val="both"/>
      </w:pPr>
      <w:r>
        <w:rPr>
          <w:sz w:val="24"/>
        </w:rPr>
        <w:t xml:space="preserve">а) граждан, являющихся собственниками утраченных жилых помещений;</w:t>
      </w:r>
    </w:p>
    <w:p>
      <w:pPr>
        <w:pStyle w:val="0"/>
        <w:jc w:val="both"/>
      </w:pPr>
      <w:r>
        <w:rPr>
          <w:sz w:val="24"/>
        </w:rPr>
        <w:t xml:space="preserve">(в ред. </w:t>
      </w:r>
      <w:hyperlink w:history="0" r:id="rId35"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б) граждан, имеющих документы, которые в соответствии с законодательством Российской Федерации являются основанием для государственной регистрации права собственности на утраченные жилые помещения при условии регистрации права собственности на жилое помещение;</w:t>
      </w:r>
    </w:p>
    <w:bookmarkStart w:id="85" w:name="P85"/>
    <w:bookmarkEnd w:id="85"/>
    <w:p>
      <w:pPr>
        <w:pStyle w:val="0"/>
        <w:spacing w:before="240" w:line-rule="auto"/>
        <w:ind w:firstLine="540"/>
        <w:jc w:val="both"/>
      </w:pPr>
      <w:r>
        <w:rPr>
          <w:sz w:val="24"/>
        </w:rPr>
        <w:t xml:space="preserve">в) граждан, жилые помещения которых утрачены, право которых на получение мер социальной поддержки установлено судебным решением, вступившим в законную силу.</w:t>
      </w:r>
    </w:p>
    <w:p>
      <w:pPr>
        <w:pStyle w:val="0"/>
        <w:spacing w:before="240" w:line-rule="auto"/>
        <w:ind w:firstLine="540"/>
        <w:jc w:val="both"/>
      </w:pPr>
      <w:r>
        <w:rPr>
          <w:sz w:val="24"/>
        </w:rPr>
        <w:t xml:space="preserve">Право собственности на утраченное жилое помещение должно быть зарегистрировано в Управлении Федеральной службы государственной регистрации, кадастра и картографии по Курской области не позднее 6 августа 2024 года (включительно).</w:t>
      </w:r>
    </w:p>
    <w:p>
      <w:pPr>
        <w:pStyle w:val="0"/>
        <w:spacing w:before="240" w:line-rule="auto"/>
        <w:ind w:firstLine="540"/>
        <w:jc w:val="both"/>
      </w:pPr>
      <w:r>
        <w:rPr>
          <w:sz w:val="24"/>
        </w:rPr>
        <w:t xml:space="preserve">Для населенных пунктов, расположенных в пограничной зоне на территории Курской области, прилегающей к государственной границе Российской Федерации с Украиной, установленной на территории Курской области в соответствии с </w:t>
      </w:r>
      <w:hyperlink w:history="0" r:id="rId36" w:tooltip="Приказ ФСБ РФ от 02.06.2006 N 247 (ред. от 04.07.2011) &quot;О пределах пограничной зоны на территории Курской области&quot; (Зарегистрировано в Минюсте РФ 04.07.2006 N 8006) {КонсультантПлюс}">
        <w:r>
          <w:rPr>
            <w:sz w:val="24"/>
            <w:color w:val="0000ff"/>
          </w:rPr>
          <w:t xml:space="preserve">приказом</w:t>
        </w:r>
      </w:hyperlink>
      <w:r>
        <w:rPr>
          <w:sz w:val="24"/>
        </w:rPr>
        <w:t xml:space="preserve"> Федеральной службы безопасности Российской Федерации от 2 июня 2006 г. N 247 "О пределах пограничной зоны на территории Курской области", право собственности на жилое помещение по договору купли-продажи должно быть зарегистрировано в территориальном органе Федеральной службы государственной регистрации, кадастра и картографии не позднее 24 февраля 2022 года (включительно).</w:t>
      </w:r>
    </w:p>
    <w:p>
      <w:pPr>
        <w:pStyle w:val="0"/>
        <w:spacing w:before="240" w:line-rule="auto"/>
        <w:ind w:firstLine="540"/>
        <w:jc w:val="both"/>
      </w:pPr>
      <w:r>
        <w:rPr>
          <w:sz w:val="24"/>
        </w:rPr>
        <w:t xml:space="preserve">Наследники граждан - собственников утраченных жилых помещений, указанных в </w:t>
      </w:r>
      <w:hyperlink w:history="0" w:anchor="P82" w:tooltip="а) граждан, являющихся собственниками утраченных жилых помещений;">
        <w:r>
          <w:rPr>
            <w:sz w:val="24"/>
            <w:color w:val="0000ff"/>
          </w:rPr>
          <w:t xml:space="preserve">подпунктах "а"</w:t>
        </w:r>
      </w:hyperlink>
      <w:r>
        <w:rPr>
          <w:sz w:val="24"/>
        </w:rPr>
        <w:t xml:space="preserve"> - "</w:t>
      </w:r>
      <w:hyperlink w:history="0" w:anchor="P85" w:tooltip="в) граждан, жилые помещения которых утрачены, право которых на получение мер социальной поддержки установлено судебным решением, вступившим в законную силу.">
        <w:r>
          <w:rPr>
            <w:sz w:val="24"/>
            <w:color w:val="0000ff"/>
          </w:rPr>
          <w:t xml:space="preserve">в</w:t>
        </w:r>
      </w:hyperlink>
      <w:r>
        <w:rPr>
          <w:sz w:val="24"/>
        </w:rPr>
        <w:t xml:space="preserve">" настоящего пункта, не получивших выплату, вправе подать документы,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после получения свидетельства о праве на наследство.</w:t>
      </w:r>
    </w:p>
    <w:p>
      <w:pPr>
        <w:pStyle w:val="0"/>
        <w:spacing w:before="240" w:line-rule="auto"/>
        <w:ind w:firstLine="540"/>
        <w:jc w:val="both"/>
      </w:pPr>
      <w:r>
        <w:rPr>
          <w:sz w:val="24"/>
        </w:rPr>
        <w:t xml:space="preserve">8. Исключен. - </w:t>
      </w:r>
      <w:hyperlink w:history="0" r:id="rId37"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9. Условием предоставления выплаты гражданам - собственникам утраченных жилых помещений, указанным в </w:t>
      </w:r>
      <w:hyperlink w:history="0" w:anchor="P82" w:tooltip="а) граждан, являющихся собственниками утраченных жилых помещений;">
        <w:r>
          <w:rPr>
            <w:sz w:val="24"/>
            <w:color w:val="0000ff"/>
          </w:rPr>
          <w:t xml:space="preserve">подпунктах "а"</w:t>
        </w:r>
      </w:hyperlink>
      <w:r>
        <w:rPr>
          <w:sz w:val="24"/>
        </w:rPr>
        <w:t xml:space="preserve"> - </w:t>
      </w:r>
      <w:hyperlink w:history="0" w:anchor="P85" w:tooltip="в) граждан, жилые помещения которых утрачены, право которых на получение мер социальной поддержки установлено судебным решением, вступившим в законную силу.">
        <w:r>
          <w:rPr>
            <w:sz w:val="24"/>
            <w:color w:val="0000ff"/>
          </w:rPr>
          <w:t xml:space="preserve">"в" пункта 7</w:t>
        </w:r>
      </w:hyperlink>
      <w:r>
        <w:rPr>
          <w:sz w:val="24"/>
        </w:rPr>
        <w:t xml:space="preserve"> Порядка, является данное такими гражданами обязательство о безвозмездном отчуждении жилого помещения (жилого помещения и земельного участка, на котором оно расположено) в собственность муниципального образования Курской области, на территории которого располагается утраченное жилое помещение (жилое помещение и земельный участок, на котором оно расположено), в соответствии с полномочиями органов местного самоуправления, установленными Федеральным </w:t>
      </w:r>
      <w:hyperlink w:history="0" r:id="rId38"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6 октября 2003 года N 131-ФЗ "Об общих принципах организации местного самоуправления в Российской Федерации" (далее - Федеральный закон "Об общих принципах организации местного самоуправления в Российской Федерации").</w:t>
      </w:r>
    </w:p>
    <w:p>
      <w:pPr>
        <w:pStyle w:val="0"/>
        <w:spacing w:before="240" w:line-rule="auto"/>
        <w:ind w:firstLine="540"/>
        <w:jc w:val="both"/>
      </w:pPr>
      <w:r>
        <w:rPr>
          <w:sz w:val="24"/>
        </w:rPr>
        <w:t xml:space="preserve">Обязательство, указанное в настоящем пункте, не дается и отчуждение жилого помещения (жилого помещения и земельного участка, на котором оно расположено) не производится при условии предоставления выплаты на строительство жилого помещения на земельном участке, на котором ранее располагалось утраченное жилое помещение.</w:t>
      </w:r>
    </w:p>
    <w:p>
      <w:pPr>
        <w:pStyle w:val="0"/>
        <w:spacing w:before="240" w:line-rule="auto"/>
        <w:ind w:firstLine="540"/>
        <w:jc w:val="both"/>
      </w:pPr>
      <w:r>
        <w:rPr>
          <w:sz w:val="24"/>
        </w:rPr>
        <w:t xml:space="preserve">10. Отчуждение утраченного жилого помещения (жилого помещения и земельного участка, на котором оно расположено), осуществляется в соответствии с гражданским и земельным законодательством Российской Федерации и нормативными правовыми актами муниципального образования, на территории которого располагаются жилое помещение и земельный участок (в соответствии с полномочиями органов местного самоуправления, установленными Федеральным </w:t>
      </w:r>
      <w:hyperlink w:history="0" r:id="rId39"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"Об общих принципах организации местного самоуправления в Российской Федерации").</w:t>
      </w:r>
    </w:p>
    <w:p>
      <w:pPr>
        <w:pStyle w:val="0"/>
        <w:jc w:val="both"/>
      </w:pPr>
      <w:r>
        <w:rPr>
          <w:sz w:val="24"/>
        </w:rPr>
        <w:t xml:space="preserve">(в ред. </w:t>
      </w:r>
      <w:hyperlink w:history="0" r:id="rId4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11. Порядок исполнения обязательства о безвозмездном отчуждении жилого помещения (жилого помещения и земельного участка, на котором оно расположено) устанавливается Правительством Курской области.</w:t>
      </w:r>
    </w:p>
    <w:p>
      <w:pPr>
        <w:pStyle w:val="0"/>
        <w:jc w:val="both"/>
      </w:pPr>
      <w:r>
        <w:rPr>
          <w:sz w:val="24"/>
        </w:rPr>
        <w:t xml:space="preserve">(в ред. </w:t>
      </w:r>
      <w:hyperlink w:history="0" r:id="rId4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ind w:firstLine="540"/>
        <w:jc w:val="both"/>
      </w:pPr>
      <w:r>
        <w:rPr>
          <w:sz w:val="24"/>
        </w:rPr>
      </w:r>
    </w:p>
    <w:p>
      <w:pPr>
        <w:pStyle w:val="2"/>
        <w:outlineLvl w:val="1"/>
        <w:jc w:val="center"/>
      </w:pPr>
      <w:r>
        <w:rPr>
          <w:sz w:val="24"/>
        </w:rPr>
        <w:t xml:space="preserve">Порядок подачи документов для включения в проект перечня</w:t>
      </w:r>
    </w:p>
    <w:p>
      <w:pPr>
        <w:pStyle w:val="2"/>
        <w:jc w:val="center"/>
      </w:pPr>
      <w:r>
        <w:rPr>
          <w:sz w:val="24"/>
        </w:rPr>
        <w:t xml:space="preserve">утраченных жилых помещений</w:t>
      </w:r>
    </w:p>
    <w:p>
      <w:pPr>
        <w:pStyle w:val="0"/>
        <w:jc w:val="both"/>
      </w:pPr>
      <w:r>
        <w:rPr>
          <w:sz w:val="24"/>
        </w:rPr>
        <w:t xml:space="preserve">(в ред. </w:t>
      </w:r>
      <w:hyperlink w:history="0" r:id="rId42"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29.08.2025 N 640-пп)</w:t>
      </w:r>
    </w:p>
    <w:p>
      <w:pPr>
        <w:pStyle w:val="0"/>
        <w:ind w:firstLine="540"/>
        <w:jc w:val="both"/>
      </w:pPr>
      <w:r>
        <w:rPr>
          <w:sz w:val="24"/>
        </w:rPr>
      </w:r>
    </w:p>
    <w:bookmarkStart w:id="101" w:name="P101"/>
    <w:bookmarkEnd w:id="101"/>
    <w:p>
      <w:pPr>
        <w:pStyle w:val="0"/>
        <w:ind w:firstLine="540"/>
        <w:jc w:val="both"/>
      </w:pPr>
      <w:r>
        <w:rPr>
          <w:sz w:val="24"/>
        </w:rPr>
        <w:t xml:space="preserve">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"Дирекция по реализации в Курской области программ обеспечения жильем отдельных категорий граждан (далее - Дирекция)" лично, или через автономное учреждение Курской области "Многофункциональный центр предоставления государственных и муниципальных услуг" и его филиалы (далее - АУ КО "МФЦ"), или через федеральную государственную информационную систему "Единый портал государственных и муниципальных услуг (функций)" (далее - Единый портал), или посредством почтовой связи следующие документы:</w:t>
      </w:r>
    </w:p>
    <w:p>
      <w:pPr>
        <w:pStyle w:val="0"/>
        <w:jc w:val="both"/>
      </w:pPr>
      <w:r>
        <w:rPr>
          <w:sz w:val="24"/>
        </w:rPr>
        <w:t xml:space="preserve">(в ред. </w:t>
      </w:r>
      <w:hyperlink w:history="0" r:id="rId43"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а) </w:t>
      </w:r>
      <w:hyperlink w:history="0" w:anchor="P394" w:tooltip="                                 ЗАЯВЛЕНИЕ">
        <w:r>
          <w:rPr>
            <w:sz w:val="24"/>
            <w:color w:val="0000ff"/>
          </w:rPr>
          <w:t xml:space="preserve">заявление</w:t>
        </w:r>
      </w:hyperlink>
      <w:r>
        <w:rPr>
          <w:sz w:val="24"/>
        </w:rPr>
        <w:t xml:space="preserve"> о предоставлении выплаты по форме согласно приложению N 1 к Порядку (далее - заявление);</w:t>
      </w:r>
    </w:p>
    <w:bookmarkStart w:id="104" w:name="P104"/>
    <w:bookmarkEnd w:id="104"/>
    <w:p>
      <w:pPr>
        <w:pStyle w:val="0"/>
        <w:spacing w:before="240" w:line-rule="auto"/>
        <w:ind w:firstLine="540"/>
        <w:jc w:val="both"/>
      </w:pPr>
      <w:r>
        <w:rPr>
          <w:sz w:val="24"/>
        </w:rPr>
        <w:t xml:space="preserve">б) копию документа (заполненные страницы), удостоверяющего личность заявителя и членов его семьи в соответствии с законодательством Российской Федерации;</w:t>
      </w:r>
    </w:p>
    <w:p>
      <w:pPr>
        <w:pStyle w:val="0"/>
        <w:spacing w:before="240" w:line-rule="auto"/>
        <w:ind w:firstLine="540"/>
        <w:jc w:val="both"/>
      </w:pPr>
      <w:r>
        <w:rPr>
          <w:sz w:val="24"/>
        </w:rPr>
        <w:t xml:space="preserve">в) копию документа, подтверждающего полномочия представителя, а также копию документа (заполненные страницы), удостоверяющего личность представителя в соответствии с законодательством Российской Федерации (в случае подачи заявления представителем);</w:t>
      </w:r>
    </w:p>
    <w:bookmarkStart w:id="106" w:name="P106"/>
    <w:bookmarkEnd w:id="106"/>
    <w:p>
      <w:pPr>
        <w:pStyle w:val="0"/>
        <w:spacing w:before="240" w:line-rule="auto"/>
        <w:ind w:firstLine="540"/>
        <w:jc w:val="both"/>
      </w:pPr>
      <w:r>
        <w:rPr>
          <w:sz w:val="24"/>
        </w:rPr>
        <w:t xml:space="preserve">г) копию страхового номера индивидуального лицевого счета заявителя (предоставляется заявителем по собственному желанию);</w:t>
      </w:r>
    </w:p>
    <w:p>
      <w:pPr>
        <w:pStyle w:val="0"/>
        <w:spacing w:before="240" w:line-rule="auto"/>
        <w:ind w:firstLine="540"/>
        <w:jc w:val="both"/>
      </w:pPr>
      <w:r>
        <w:rPr>
          <w:sz w:val="24"/>
        </w:rPr>
        <w:t xml:space="preserve">д) копию судебного решения, вступившего в законную силу, об установлении права на получение мер социальной поддержки (для граждан, указанных в </w:t>
      </w:r>
      <w:hyperlink w:history="0" w:anchor="P85" w:tooltip="в) граждан, жилые помещения которых утрачены, право которых на получение мер социальной поддержки установлено судебным решением, вступившим в законную силу.">
        <w:r>
          <w:rPr>
            <w:sz w:val="24"/>
            <w:color w:val="0000ff"/>
          </w:rPr>
          <w:t xml:space="preserve">подпункте "в" пункта 7</w:t>
        </w:r>
      </w:hyperlink>
      <w:r>
        <w:rPr>
          <w:sz w:val="24"/>
        </w:rPr>
        <w:t xml:space="preserve"> Порядка);</w:t>
      </w:r>
    </w:p>
    <w:p>
      <w:pPr>
        <w:pStyle w:val="0"/>
        <w:spacing w:before="240" w:line-rule="auto"/>
        <w:ind w:firstLine="540"/>
        <w:jc w:val="both"/>
      </w:pPr>
      <w:r>
        <w:rPr>
          <w:sz w:val="24"/>
        </w:rPr>
        <w:t xml:space="preserve">е) копию документа, подтверждающего отнесение заявителя к льготной категории граждан (для заявителей, указанных в </w:t>
      </w:r>
      <w:hyperlink w:history="0" w:anchor="P145" w:tooltip="а) в первую очередь включаются утраченные жилые помещения заявителей следующих категорий (в том числе членов их семей, предусмотренных пунктом 1 статьи 31 Жилищного кодекса Российской Федерации):">
        <w:r>
          <w:rPr>
            <w:sz w:val="24"/>
            <w:color w:val="0000ff"/>
          </w:rPr>
          <w:t xml:space="preserve">пункте "а" пункта 21</w:t>
        </w:r>
      </w:hyperlink>
      <w:r>
        <w:rPr>
          <w:sz w:val="24"/>
        </w:rPr>
        <w:t xml:space="preserve"> Порядка);</w:t>
      </w:r>
    </w:p>
    <w:p>
      <w:pPr>
        <w:pStyle w:val="0"/>
        <w:jc w:val="both"/>
      </w:pPr>
      <w:r>
        <w:rPr>
          <w:sz w:val="24"/>
        </w:rPr>
        <w:t xml:space="preserve">(в ред. </w:t>
      </w:r>
      <w:hyperlink w:history="0" r:id="rId44"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110" w:name="P110"/>
    <w:bookmarkEnd w:id="110"/>
    <w:p>
      <w:pPr>
        <w:pStyle w:val="0"/>
        <w:spacing w:before="240" w:line-rule="auto"/>
        <w:ind w:firstLine="540"/>
        <w:jc w:val="both"/>
      </w:pPr>
      <w:r>
        <w:rPr>
          <w:sz w:val="24"/>
        </w:rPr>
        <w:t xml:space="preserve">ж) копию технического плана утраченного жилого помещения (для заявителей, указанных в </w:t>
      </w:r>
      <w:hyperlink w:history="0" w:anchor="P196" w:tooltip="34. Если утраченное жилое помещение являлось домом блокированной застройки, соответствующим признакам, указанным в пункте 40 статьи 1 Градостроительного кодекса Российской Федерации, и имело единый кадастровый номер, по письменному заявлению гражданина и при наличии согласия остальных собственников выплата предоставляется исходя из размера площади изолированного жилого помещения, приходящейся на принадлежащую долю в праве собственности на утраченное жилое помещение. Размер выплаты в данном случае рассчит...">
        <w:r>
          <w:rPr>
            <w:sz w:val="24"/>
            <w:color w:val="0000ff"/>
          </w:rPr>
          <w:t xml:space="preserve">пункте 34</w:t>
        </w:r>
      </w:hyperlink>
      <w:r>
        <w:rPr>
          <w:sz w:val="24"/>
        </w:rPr>
        <w:t xml:space="preserve"> Порядка);</w:t>
      </w:r>
    </w:p>
    <w:bookmarkStart w:id="111" w:name="P111"/>
    <w:bookmarkEnd w:id="111"/>
    <w:p>
      <w:pPr>
        <w:pStyle w:val="0"/>
        <w:spacing w:before="240" w:line-rule="auto"/>
        <w:ind w:firstLine="540"/>
        <w:jc w:val="both"/>
      </w:pPr>
      <w:r>
        <w:rPr>
          <w:sz w:val="24"/>
        </w:rPr>
        <w:t xml:space="preserve">з) выписку из Единого государственного реестра недвижимости о правах отдельного лица на имеющиеся у него объекты недвижимости или уведомление об отсутствии в Едином государственном реестре недвижимости запрашиваемых сведений (предоставляется на утраченное жилое помещение на заявителя и членов его семьи по собственному желанию);</w:t>
      </w:r>
    </w:p>
    <w:p>
      <w:pPr>
        <w:pStyle w:val="0"/>
        <w:spacing w:before="240" w:line-rule="auto"/>
        <w:ind w:firstLine="540"/>
        <w:jc w:val="both"/>
      </w:pPr>
      <w:r>
        <w:rPr>
          <w:sz w:val="24"/>
        </w:rPr>
        <w:t xml:space="preserve">и) реквизиты специального счета (аккредитива), открытого в кредитной организации;</w:t>
      </w:r>
    </w:p>
    <w:p>
      <w:pPr>
        <w:pStyle w:val="0"/>
        <w:spacing w:before="240" w:line-rule="auto"/>
        <w:ind w:firstLine="540"/>
        <w:jc w:val="both"/>
      </w:pPr>
      <w:r>
        <w:rPr>
          <w:sz w:val="24"/>
        </w:rPr>
        <w:t xml:space="preserve">к) </w:t>
      </w:r>
      <w:hyperlink w:history="0" w:anchor="P449" w:tooltip="                                 СОГЛАСИЕ">
        <w:r>
          <w:rPr>
            <w:sz w:val="24"/>
            <w:color w:val="0000ff"/>
          </w:rPr>
          <w:t xml:space="preserve">согласие</w:t>
        </w:r>
      </w:hyperlink>
      <w:r>
        <w:rPr>
          <w:sz w:val="24"/>
        </w:rPr>
        <w:t xml:space="preserve"> по форме, установленной приложением N 2 к Порядку (для сособственников утраченного жилого помещения в случае, если утраченное жилое помещение находится в совместной и (или) долевой собственности). Сособственник утраченного жилого помещения лично подает согласие при подаче заявления. Если сособственник не может лично присутствовать при подаче заявления, то его подпись в согласии, указанном в настоящем подпункте, должна быть удостоверена в установленном законодательством Российской Федерации порядке. В случае, если собственниками и (или) сособственниками утраченного жилого помещения являются несовершеннолетние или граждане, признанные в установленном порядке недееспособными (ограниченно дееспособными), согласие, указанное в настоящем пункте, дается их законными представителями;</w:t>
      </w:r>
    </w:p>
    <w:p>
      <w:pPr>
        <w:pStyle w:val="0"/>
        <w:spacing w:before="240" w:line-rule="auto"/>
        <w:ind w:firstLine="540"/>
        <w:jc w:val="both"/>
      </w:pPr>
      <w:r>
        <w:rPr>
          <w:sz w:val="24"/>
        </w:rPr>
        <w:t xml:space="preserve">л) </w:t>
      </w:r>
      <w:hyperlink w:history="0" w:anchor="P711" w:tooltip="                                 СОГЛАСИЕ">
        <w:r>
          <w:rPr>
            <w:sz w:val="24"/>
            <w:color w:val="0000ff"/>
          </w:rPr>
          <w:t xml:space="preserve">согласие</w:t>
        </w:r>
      </w:hyperlink>
      <w:r>
        <w:rPr>
          <w:sz w:val="24"/>
        </w:rPr>
        <w:t xml:space="preserve"> на обработку персональных данных по форме согласно приложению N 6 к Порядку. Сособственник утраченного жилого помещения лично подает согласие на обработку персональных данных при подаче заявления. Если сособственник не может лично присутствовать при подаче заявления, то его подпись в согласии на обработку персональных данных, указанном в настоящем подпункте, должна быть удостоверена в установленном законодательством Российской Федерации порядке. В случае, если собственниками и (или) сособственниками утраченного жилого помещения являются несовершеннолетние или граждане, признанные в установленном порядке недееспособными (ограниченно дееспособными), согласие на обработку персональных данных, указанное в настоящем подпункте, дается их законными представителями.</w:t>
      </w:r>
    </w:p>
    <w:p>
      <w:pPr>
        <w:pStyle w:val="0"/>
        <w:jc w:val="both"/>
      </w:pPr>
      <w:r>
        <w:rPr>
          <w:sz w:val="24"/>
        </w:rPr>
        <w:t xml:space="preserve">(пп. "л" введен </w:t>
      </w:r>
      <w:hyperlink w:history="0" r:id="rId45"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Одновременно с копиями документов, указанных в </w:t>
      </w:r>
      <w:hyperlink w:history="0" w:anchor="P104" w:tooltip="б) копию документа (заполненные страницы), удостоверяющего личность заявителя и членов его семьи в соответствии с законодательством Российской Федерации;">
        <w:r>
          <w:rPr>
            <w:sz w:val="24"/>
            <w:color w:val="0000ff"/>
          </w:rPr>
          <w:t xml:space="preserve">подпунктах "б"</w:t>
        </w:r>
      </w:hyperlink>
      <w:r>
        <w:rPr>
          <w:sz w:val="24"/>
        </w:rPr>
        <w:t xml:space="preserve"> - "</w:t>
      </w:r>
      <w:hyperlink w:history="0" w:anchor="P110" w:tooltip="ж) копию технического плана утраченного жилого помещения (для заявителей, указанных в пункте 34 Порядка);">
        <w:r>
          <w:rPr>
            <w:sz w:val="24"/>
            <w:color w:val="0000ff"/>
          </w:rPr>
          <w:t xml:space="preserve">ж</w:t>
        </w:r>
      </w:hyperlink>
      <w:r>
        <w:rPr>
          <w:sz w:val="24"/>
        </w:rPr>
        <w:t xml:space="preserve">" настоящего пункта, предоставляются оригиналы, которые после сверки в день подачи заявления возвращаются заявителю (представителю). Документы могут быть предоставлены в копиях, удостоверенных в установленном законодательством Российской Федерации порядке, подлинники документов в данном случае не предоставляются.</w:t>
      </w:r>
    </w:p>
    <w:p>
      <w:pPr>
        <w:pStyle w:val="0"/>
        <w:spacing w:before="240" w:line-rule="auto"/>
        <w:ind w:firstLine="540"/>
        <w:jc w:val="both"/>
      </w:pPr>
      <w:r>
        <w:rPr>
          <w:sz w:val="24"/>
        </w:rPr>
        <w:t xml:space="preserve">В случае предоставления заявителем (представителем) лично в Дирекцию или АУ КО "МФЦ" подлинников документов, указанных в настоящем пункте, специалисты Дирекции или АУ КО "МФЦ" изготавливают с них копии и заверяют их, а подлинники документов возвращают заявителю (представителю) в день подачи документов.</w:t>
      </w:r>
    </w:p>
    <w:p>
      <w:pPr>
        <w:pStyle w:val="0"/>
        <w:jc w:val="both"/>
      </w:pPr>
      <w:r>
        <w:rPr>
          <w:sz w:val="24"/>
        </w:rPr>
        <w:t xml:space="preserve">(в ред. </w:t>
      </w:r>
      <w:hyperlink w:history="0" r:id="rId4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13.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документы могут быть направлены заявителем (представителем) в Дирекцию посредством почтовой связи. В этом случае направляются удостоверенные в установленном законодательством Российской Федерации порядке копии документов, подлинники документов не направляются. Направление документов посредством почтовой связи осуществляется способом, позволяющим подтвердить факт и дату их отправления.</w:t>
      </w:r>
    </w:p>
    <w:p>
      <w:pPr>
        <w:pStyle w:val="0"/>
        <w:jc w:val="both"/>
      </w:pPr>
      <w:r>
        <w:rPr>
          <w:sz w:val="24"/>
        </w:rPr>
        <w:t xml:space="preserve">(в ред. </w:t>
      </w:r>
      <w:hyperlink w:history="0" r:id="rId47"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14. При подаче документов, указанных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через Единый портал заявление подписывается усиленной неквалифицированной электронной подписью,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(при наличии технической возможности), в установленном Правительством Российской Федерации порядке.</w:t>
      </w:r>
    </w:p>
    <w:p>
      <w:pPr>
        <w:pStyle w:val="0"/>
        <w:spacing w:before="240" w:line-rule="auto"/>
        <w:ind w:firstLine="540"/>
        <w:jc w:val="both"/>
      </w:pPr>
      <w:r>
        <w:rPr>
          <w:sz w:val="24"/>
        </w:rPr>
        <w:t xml:space="preserve">15. АУ КО "МФЦ" направляет документы,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в Дирекцию в срок не позднее одного рабочего дня, следующего за днем регистрации заявления.</w:t>
      </w:r>
    </w:p>
    <w:p>
      <w:pPr>
        <w:pStyle w:val="0"/>
        <w:jc w:val="both"/>
      </w:pPr>
      <w:r>
        <w:rPr>
          <w:sz w:val="24"/>
        </w:rPr>
        <w:t xml:space="preserve">(в ред. </w:t>
      </w:r>
      <w:hyperlink w:history="0" r:id="rId48"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124" w:name="P124"/>
    <w:bookmarkEnd w:id="124"/>
    <w:p>
      <w:pPr>
        <w:pStyle w:val="0"/>
        <w:spacing w:before="240" w:line-rule="auto"/>
        <w:ind w:firstLine="540"/>
        <w:jc w:val="both"/>
      </w:pPr>
      <w:r>
        <w:rPr>
          <w:sz w:val="24"/>
        </w:rPr>
        <w:t xml:space="preserve">16. Поступившие в Дирекцию документы,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регистрируются в специальном журнале в день их поступления.</w:t>
      </w:r>
    </w:p>
    <w:p>
      <w:pPr>
        <w:pStyle w:val="0"/>
        <w:jc w:val="both"/>
      </w:pPr>
      <w:r>
        <w:rPr>
          <w:sz w:val="24"/>
        </w:rPr>
        <w:t xml:space="preserve">(в ред. </w:t>
      </w:r>
      <w:hyperlink w:history="0" r:id="rId4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Датой подачи заявления считается день регистрации документов, указанных в </w:t>
      </w:r>
      <w:hyperlink w:history="0" w:anchor="P124" w:tooltip="16. Поступившие в Дирекцию документы, указанные в пункте 12 Порядка, регистрируются в специальном журнале в день их поступления.">
        <w:r>
          <w:rPr>
            <w:sz w:val="24"/>
            <w:color w:val="0000ff"/>
          </w:rPr>
          <w:t xml:space="preserve">абзаце первом</w:t>
        </w:r>
      </w:hyperlink>
      <w:r>
        <w:rPr>
          <w:sz w:val="24"/>
        </w:rPr>
        <w:t xml:space="preserve"> настоящего пункта.</w:t>
      </w:r>
    </w:p>
    <w:bookmarkStart w:id="127" w:name="P127"/>
    <w:bookmarkEnd w:id="127"/>
    <w:p>
      <w:pPr>
        <w:pStyle w:val="0"/>
        <w:spacing w:before="240" w:line-rule="auto"/>
        <w:ind w:firstLine="540"/>
        <w:jc w:val="both"/>
      </w:pPr>
      <w:r>
        <w:rPr>
          <w:sz w:val="24"/>
        </w:rPr>
        <w:t xml:space="preserve">17. Дирекция в течение двух рабочих дней со дня регистрации документов, указанных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запрашивает в порядке межведомственного информационного взаимодействия в органе местного самоуправления информацию о соответствии жилого помещения до обстрелов со стороны вооруженных формирований Украины требованиям, установленным </w:t>
      </w:r>
      <w:hyperlink w:history="0" r:id="rId50" w:tooltip="&quot;Жилищный кодекс Российской Федерации&quot; от 29.12.2004 N 188-ФЗ (ред. от 31.07.2025) {КонсультантПлюс}">
        <w:r>
          <w:rPr>
            <w:sz w:val="24"/>
            <w:color w:val="0000ff"/>
          </w:rPr>
          <w:t xml:space="preserve">статьями 15</w:t>
        </w:r>
      </w:hyperlink>
      <w:r>
        <w:rPr>
          <w:sz w:val="24"/>
        </w:rPr>
        <w:t xml:space="preserve"> и </w:t>
      </w:r>
      <w:hyperlink w:history="0" r:id="rId51" w:tooltip="&quot;Жилищный кодекс Российской Федерации&quot; от 29.12.2004 N 188-ФЗ (ред. от 31.07.2025) {КонсультантПлюс}">
        <w:r>
          <w:rPr>
            <w:sz w:val="24"/>
            <w:color w:val="0000ff"/>
          </w:rPr>
          <w:t xml:space="preserve">16</w:t>
        </w:r>
      </w:hyperlink>
      <w:r>
        <w:rPr>
          <w:sz w:val="24"/>
        </w:rPr>
        <w:t xml:space="preserve"> Жилищного кодекса Российской Федерации, а также благоустроенности применительно к условиям населенного пункта, выбранного для постоянного проживания, в том числе в сельской местности, а также, в случае непредоставления заявителем документов, указанных в </w:t>
      </w:r>
      <w:hyperlink w:history="0" w:anchor="P106" w:tooltip="г) копию страхового номера индивидуального лицевого счета заявителя (предоставляется заявителем по собственному желанию);">
        <w:r>
          <w:rPr>
            <w:sz w:val="24"/>
            <w:color w:val="0000ff"/>
          </w:rPr>
          <w:t xml:space="preserve">подпунктах "г</w:t>
        </w:r>
      </w:hyperlink>
      <w:r>
        <w:rPr>
          <w:sz w:val="24"/>
        </w:rPr>
        <w:t xml:space="preserve">", "</w:t>
      </w:r>
      <w:hyperlink w:history="0" w:anchor="P111" w:tooltip="з) выписку из Единого государственного реестра недвижимости о правах отдельного лица на имеющиеся у него объекты недвижимости или уведомление об отсутствии в Едином государственном реестре недвижимости запрашиваемых сведений (предоставляется на утраченное жилое помещение на заявителя и членов его семьи по собственному желанию);">
        <w:r>
          <w:rPr>
            <w:sz w:val="24"/>
            <w:color w:val="0000ff"/>
          </w:rPr>
          <w:t xml:space="preserve">з" пункта 12</w:t>
        </w:r>
      </w:hyperlink>
      <w:r>
        <w:rPr>
          <w:sz w:val="24"/>
        </w:rPr>
        <w:t xml:space="preserve"> Порядка, информацию о страховом номере индивидуального лицевого счета заявителя и выписку из Единого государственного реестра недвижимости о правах заявителя на имеющиеся у него объекты недвижимости или уведомление об отсутствии в Едином государственном реестре недвижимости запрашиваемых сведений.</w:t>
      </w:r>
    </w:p>
    <w:p>
      <w:pPr>
        <w:pStyle w:val="0"/>
        <w:spacing w:before="240" w:line-rule="auto"/>
        <w:ind w:firstLine="540"/>
        <w:jc w:val="both"/>
      </w:pPr>
      <w:r>
        <w:rPr>
          <w:sz w:val="24"/>
        </w:rPr>
        <w:t xml:space="preserve">Решение о соответствии жилого помещения вышеуказанным требованиям принимается органом местного самоуправления в соответствии с полномочиями органов местного самоуправления, установленными Федеральным </w:t>
      </w:r>
      <w:hyperlink w:history="0" r:id="rId52"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"Об общих принципах организации местного самоуправления в Российской Федерации" и направляет в Дирекцию не позднее трех рабочих дней с даты получения запроса Дирекции.</w:t>
      </w:r>
    </w:p>
    <w:p>
      <w:pPr>
        <w:pStyle w:val="0"/>
        <w:spacing w:before="240" w:line-rule="auto"/>
        <w:ind w:firstLine="540"/>
        <w:jc w:val="both"/>
      </w:pPr>
      <w:r>
        <w:rPr>
          <w:sz w:val="24"/>
        </w:rPr>
        <w:t xml:space="preserve">Межведомственный запрос направляется в форме электронного документа с использованием единой системы межведомственного электронного взаимодействия, а при отсутствии доступа к этой системе на бумажном носителе с соблюдением требований законодательства Российской Федерации в области персональных данных.</w:t>
      </w:r>
    </w:p>
    <w:p>
      <w:pPr>
        <w:pStyle w:val="0"/>
        <w:jc w:val="both"/>
      </w:pPr>
      <w:r>
        <w:rPr>
          <w:sz w:val="24"/>
        </w:rPr>
        <w:t xml:space="preserve">(п. 17 в ред. </w:t>
      </w:r>
      <w:hyperlink w:history="0" r:id="rId53"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ind w:firstLine="540"/>
        <w:jc w:val="both"/>
      </w:pPr>
      <w:r>
        <w:rPr>
          <w:sz w:val="24"/>
        </w:rPr>
      </w:r>
    </w:p>
    <w:p>
      <w:pPr>
        <w:pStyle w:val="2"/>
        <w:outlineLvl w:val="1"/>
        <w:jc w:val="center"/>
      </w:pPr>
      <w:r>
        <w:rPr>
          <w:sz w:val="24"/>
        </w:rPr>
        <w:t xml:space="preserve">Правила формирования перечня утраченных жилых помещений</w:t>
      </w:r>
    </w:p>
    <w:p>
      <w:pPr>
        <w:pStyle w:val="0"/>
        <w:jc w:val="both"/>
      </w:pPr>
      <w:r>
        <w:rPr>
          <w:sz w:val="24"/>
        </w:rPr>
        <w:t xml:space="preserve">(в ред. </w:t>
      </w:r>
      <w:hyperlink w:history="0" r:id="rId54"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29.08.2025 N 640-пп)</w:t>
      </w:r>
    </w:p>
    <w:p>
      <w:pPr>
        <w:pStyle w:val="0"/>
        <w:jc w:val="both"/>
      </w:pPr>
      <w:r>
        <w:rPr>
          <w:sz w:val="24"/>
        </w:rPr>
      </w:r>
    </w:p>
    <w:bookmarkStart w:id="135" w:name="P135"/>
    <w:bookmarkEnd w:id="135"/>
    <w:p>
      <w:pPr>
        <w:pStyle w:val="0"/>
        <w:ind w:firstLine="540"/>
        <w:jc w:val="both"/>
      </w:pPr>
      <w:r>
        <w:rPr>
          <w:sz w:val="24"/>
        </w:rPr>
        <w:t xml:space="preserve">18. Дирекция в течение пятнадцати рабочих дней со дня регистрации документов, указанных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или документов, полученных по межведомственному запросу в соответствии с </w:t>
      </w:r>
      <w:hyperlink w:history="0" w:anchor="P127" w:tooltip="17. Дирекция в течение двух рабочих дней со дня регистрации документов, указанных в пункте 12 Порядка, запрашивает в порядке межведомственного информационного взаимодействия в органе местного самоуправления информацию о соответствии жилого помещения до обстрелов со стороны вооруженных формирований Украины требованиям, установленным статьями 15 и 16 Жилищного кодекса Российской Федерации, а также благоустроенности применительно к условиям населенного пункта, выбранного для постоянного проживания, в том чи...">
        <w:r>
          <w:rPr>
            <w:sz w:val="24"/>
            <w:color w:val="0000ff"/>
          </w:rPr>
          <w:t xml:space="preserve">пунктом 17</w:t>
        </w:r>
      </w:hyperlink>
      <w:r>
        <w:rPr>
          <w:sz w:val="24"/>
        </w:rPr>
        <w:t xml:space="preserve"> Порядка, формирует учетное дело на каждого заявителя (далее - учетное дело) и принимает решение о включении либо об отказе во включении утраченного жилого помещения в проект </w:t>
      </w:r>
      <w:hyperlink w:history="0" w:anchor="P519" w:tooltip="                                 ПЕРЕЧЕНЬ">
        <w:r>
          <w:rPr>
            <w:sz w:val="24"/>
            <w:color w:val="0000ff"/>
          </w:rPr>
          <w:t xml:space="preserve">перечня</w:t>
        </w:r>
      </w:hyperlink>
      <w:r>
        <w:rPr>
          <w:sz w:val="24"/>
        </w:rPr>
        <w:t xml:space="preserve"> утраченных жилых помещений по форме согласно приложению N 3 к Порядку.</w:t>
      </w:r>
    </w:p>
    <w:p>
      <w:pPr>
        <w:pStyle w:val="0"/>
        <w:spacing w:before="240" w:line-rule="auto"/>
        <w:ind w:firstLine="540"/>
        <w:jc w:val="both"/>
      </w:pPr>
      <w:r>
        <w:rPr>
          <w:sz w:val="24"/>
        </w:rPr>
        <w:t xml:space="preserve">Не позднее десяти рабочих дней со дня принятия решения, указанного в абзаце первом настоящего пункта, Дирекция уведомляет заявителя способом, указанным в заявлении, о принятии соответствующего решения, в том числе с указанием причины для отказа (в случае отказа во включении утраченного жилого помещения в проект перечня утраченных жилых помещений).</w:t>
      </w:r>
    </w:p>
    <w:p>
      <w:pPr>
        <w:pStyle w:val="0"/>
        <w:spacing w:before="240" w:line-rule="auto"/>
        <w:ind w:firstLine="540"/>
        <w:jc w:val="both"/>
      </w:pPr>
      <w:r>
        <w:rPr>
          <w:sz w:val="24"/>
        </w:rPr>
        <w:t xml:space="preserve">Основаниями для отказа во включении утраченного жилого помещения в проект перечня утраченных жилых помещений являются основания, установленные в </w:t>
      </w:r>
      <w:hyperlink w:history="0" w:anchor="P168" w:tooltip="25. Основаниями для отказа во включении утраченного жилого помещения в перечень утраченных жилых помещений и возврата учетного дела органу местного самоуправления являются:">
        <w:r>
          <w:rPr>
            <w:sz w:val="24"/>
            <w:color w:val="0000ff"/>
          </w:rPr>
          <w:t xml:space="preserve">пункте 25</w:t>
        </w:r>
      </w:hyperlink>
      <w:r>
        <w:rPr>
          <w:sz w:val="24"/>
        </w:rPr>
        <w:t xml:space="preserve"> Порядка.</w:t>
      </w:r>
    </w:p>
    <w:p>
      <w:pPr>
        <w:pStyle w:val="0"/>
        <w:jc w:val="both"/>
      </w:pPr>
      <w:r>
        <w:rPr>
          <w:sz w:val="24"/>
        </w:rPr>
        <w:t xml:space="preserve">(п. 18 в ред. </w:t>
      </w:r>
      <w:hyperlink w:history="0" r:id="rId55"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19. Учетное дело должно содержать документы,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копию решения органа местного самоуправления о признании жилого помещения непригодным для постоянного проживания или выписку из решения оперативного штаба по реализации в Курской области </w:t>
      </w:r>
      <w:hyperlink w:history="0" r:id="rId56" w:tooltip="Указ Президента РФ от 19.10.2022 N 757 (ред. от 25.08.2023) &quot;О мерах, осуществляемых в субъектах Российской Федерации в связи с Указом Президента Российской Федерации от 19 октября 2022 г. N 756&quot; {КонсультантПлюс}">
        <w:r>
          <w:rPr>
            <w:sz w:val="24"/>
            <w:color w:val="0000ff"/>
          </w:rPr>
          <w:t xml:space="preserve">Указа</w:t>
        </w:r>
      </w:hyperlink>
      <w:r>
        <w:rPr>
          <w:sz w:val="24"/>
        </w:rPr>
        <w:t xml:space="preserve"> Президента Российской Федерации от 19 октября 2022 года N 757 о признании жилого помещения утраченным (разрушенным), а также документ, подтверждающий, что утраченное жилое помещение до обстрелов со стороны вооруженных формирований Украины отвечало требованиям, установленным </w:t>
      </w:r>
      <w:hyperlink w:history="0" r:id="rId57" w:tooltip="&quot;Жилищный кодекс Российской Федерации&quot; от 29.12.2004 N 188-ФЗ (ред. от 31.07.2025) {КонсультантПлюс}">
        <w:r>
          <w:rPr>
            <w:sz w:val="24"/>
            <w:color w:val="0000ff"/>
          </w:rPr>
          <w:t xml:space="preserve">статьями 15</w:t>
        </w:r>
      </w:hyperlink>
      <w:r>
        <w:rPr>
          <w:sz w:val="24"/>
        </w:rPr>
        <w:t xml:space="preserve"> и </w:t>
      </w:r>
      <w:hyperlink w:history="0" r:id="rId58" w:tooltip="&quot;Жилищный кодекс Российской Федерации&quot; от 29.12.2004 N 188-ФЗ (ред. от 31.07.2025) {КонсультантПлюс}">
        <w:r>
          <w:rPr>
            <w:sz w:val="24"/>
            <w:color w:val="0000ff"/>
          </w:rPr>
          <w:t xml:space="preserve">16</w:t>
        </w:r>
      </w:hyperlink>
      <w:r>
        <w:rPr>
          <w:sz w:val="24"/>
        </w:rPr>
        <w:t xml:space="preserve"> Жилищного кодекса Российской Федерации.</w:t>
      </w:r>
    </w:p>
    <w:p>
      <w:pPr>
        <w:pStyle w:val="0"/>
        <w:spacing w:before="240" w:line-rule="auto"/>
        <w:ind w:firstLine="540"/>
        <w:jc w:val="both"/>
      </w:pPr>
      <w:r>
        <w:rPr>
          <w:sz w:val="24"/>
        </w:rPr>
        <w:t xml:space="preserve">Учетному делу присваивается номер, соответствующий номеру в журнале регистрации учетных дел.</w:t>
      </w:r>
    </w:p>
    <w:p>
      <w:pPr>
        <w:pStyle w:val="0"/>
        <w:jc w:val="both"/>
      </w:pPr>
      <w:r>
        <w:rPr>
          <w:sz w:val="24"/>
        </w:rPr>
        <w:t xml:space="preserve">(в ред. </w:t>
      </w:r>
      <w:hyperlink w:history="0" r:id="rId5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20. Исключен с 01.07.2025. - </w:t>
      </w:r>
      <w:hyperlink w:history="0" r:id="rId6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05.06.2025 N 406-пп.</w:t>
      </w:r>
    </w:p>
    <w:bookmarkStart w:id="143" w:name="P143"/>
    <w:bookmarkEnd w:id="143"/>
    <w:p>
      <w:pPr>
        <w:pStyle w:val="0"/>
        <w:spacing w:before="240" w:line-rule="auto"/>
        <w:ind w:firstLine="540"/>
        <w:jc w:val="both"/>
      </w:pPr>
      <w:r>
        <w:rPr>
          <w:sz w:val="24"/>
        </w:rPr>
        <w:t xml:space="preserve">21. Проект перечня утраченных жилых помещений формируется в следующем порядке:</w:t>
      </w:r>
    </w:p>
    <w:p>
      <w:pPr>
        <w:pStyle w:val="0"/>
        <w:jc w:val="both"/>
      </w:pPr>
      <w:r>
        <w:rPr>
          <w:sz w:val="24"/>
        </w:rPr>
        <w:t xml:space="preserve">(в ред. </w:t>
      </w:r>
      <w:hyperlink w:history="0" r:id="rId6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145" w:name="P145"/>
    <w:bookmarkEnd w:id="145"/>
    <w:p>
      <w:pPr>
        <w:pStyle w:val="0"/>
        <w:spacing w:before="240" w:line-rule="auto"/>
        <w:ind w:firstLine="540"/>
        <w:jc w:val="both"/>
      </w:pPr>
      <w:r>
        <w:rPr>
          <w:sz w:val="24"/>
        </w:rPr>
        <w:t xml:space="preserve">а) в первую очередь включаются утраченные жилые помещения заявителей следующих категорий (в том числе членов их семей, предусмотренных </w:t>
      </w:r>
      <w:hyperlink w:history="0" r:id="rId62" w:tooltip="&quot;Жилищный кодекс Российской Федерации&quot; от 29.12.2004 N 188-ФЗ (ред. от 31.07.2025) {КонсультантПлюс}">
        <w:r>
          <w:rPr>
            <w:sz w:val="24"/>
            <w:color w:val="0000ff"/>
          </w:rPr>
          <w:t xml:space="preserve">пунктом 1 статьи 31</w:t>
        </w:r>
      </w:hyperlink>
      <w:r>
        <w:rPr>
          <w:sz w:val="24"/>
        </w:rPr>
        <w:t xml:space="preserve"> Жилищного кодекса Российской Федерации):</w:t>
      </w:r>
    </w:p>
    <w:p>
      <w:pPr>
        <w:pStyle w:val="0"/>
        <w:spacing w:before="240" w:line-rule="auto"/>
        <w:ind w:firstLine="540"/>
        <w:jc w:val="both"/>
      </w:pPr>
      <w:r>
        <w:rPr>
          <w:sz w:val="24"/>
        </w:rPr>
        <w:t xml:space="preserve">лица, получающие меры социальной поддержки в соответствии со </w:t>
      </w:r>
      <w:hyperlink w:history="0" r:id="rId63" w:tooltip="Федеральный закон от 12.01.1995 N 5-ФЗ (ред. от 07.07.2025) &quot;О ветеранах&quot; {КонсультантПлюс}">
        <w:r>
          <w:rPr>
            <w:sz w:val="24"/>
            <w:color w:val="0000ff"/>
          </w:rPr>
          <w:t xml:space="preserve">статьями 14</w:t>
        </w:r>
      </w:hyperlink>
      <w:r>
        <w:rPr>
          <w:sz w:val="24"/>
        </w:rPr>
        <w:t xml:space="preserve">, </w:t>
      </w:r>
      <w:hyperlink w:history="0" r:id="rId64" w:tooltip="Федеральный закон от 12.01.1995 N 5-ФЗ (ред. от 07.07.2025) &quot;О ветеранах&quot; {КонсультантПлюс}">
        <w:r>
          <w:rPr>
            <w:sz w:val="24"/>
            <w:color w:val="0000ff"/>
          </w:rPr>
          <w:t xml:space="preserve">15</w:t>
        </w:r>
      </w:hyperlink>
      <w:r>
        <w:rPr>
          <w:sz w:val="24"/>
        </w:rPr>
        <w:t xml:space="preserve">, </w:t>
      </w:r>
      <w:hyperlink w:history="0" r:id="rId65" w:tooltip="Федеральный закон от 12.01.1995 N 5-ФЗ (ред. от 07.07.2025) &quot;О ветеранах&quot; {КонсультантПлюс}">
        <w:r>
          <w:rPr>
            <w:sz w:val="24"/>
            <w:color w:val="0000ff"/>
          </w:rPr>
          <w:t xml:space="preserve">16</w:t>
        </w:r>
      </w:hyperlink>
      <w:r>
        <w:rPr>
          <w:sz w:val="24"/>
        </w:rPr>
        <w:t xml:space="preserve">, </w:t>
      </w:r>
      <w:hyperlink w:history="0" r:id="rId66" w:tooltip="Федеральный закон от 12.01.1995 N 5-ФЗ (ред. от 07.07.2025) &quot;О ветеранах&quot; {КонсультантПлюс}">
        <w:r>
          <w:rPr>
            <w:sz w:val="24"/>
            <w:color w:val="0000ff"/>
          </w:rPr>
          <w:t xml:space="preserve">18</w:t>
        </w:r>
      </w:hyperlink>
      <w:r>
        <w:rPr>
          <w:sz w:val="24"/>
        </w:rPr>
        <w:t xml:space="preserve">, </w:t>
      </w:r>
      <w:hyperlink w:history="0" r:id="rId67" w:tooltip="Федеральный закон от 12.01.1995 N 5-ФЗ (ред. от 07.07.2025) &quot;О ветеранах&quot; {КонсультантПлюс}">
        <w:r>
          <w:rPr>
            <w:sz w:val="24"/>
            <w:color w:val="0000ff"/>
          </w:rPr>
          <w:t xml:space="preserve">20</w:t>
        </w:r>
      </w:hyperlink>
      <w:r>
        <w:rPr>
          <w:sz w:val="24"/>
        </w:rPr>
        <w:t xml:space="preserve">, </w:t>
      </w:r>
      <w:hyperlink w:history="0" r:id="rId68" w:tooltip="Федеральный закон от 12.01.1995 N 5-ФЗ (ред. от 07.07.2025) &quot;О ветеранах&quot; {КонсультантПлюс}">
        <w:r>
          <w:rPr>
            <w:sz w:val="24"/>
            <w:color w:val="0000ff"/>
          </w:rPr>
          <w:t xml:space="preserve">21</w:t>
        </w:r>
      </w:hyperlink>
      <w:r>
        <w:rPr>
          <w:sz w:val="24"/>
        </w:rPr>
        <w:t xml:space="preserve">, </w:t>
      </w:r>
      <w:hyperlink w:history="0" r:id="rId69" w:tooltip="Федеральный закон от 12.01.1995 N 5-ФЗ (ред. от 07.07.2025) &quot;О ветеранах&quot; {КонсультантПлюс}">
        <w:r>
          <w:rPr>
            <w:sz w:val="24"/>
            <w:color w:val="0000ff"/>
          </w:rPr>
          <w:t xml:space="preserve">22</w:t>
        </w:r>
      </w:hyperlink>
      <w:r>
        <w:rPr>
          <w:sz w:val="24"/>
        </w:rPr>
        <w:t xml:space="preserve"> Федерального закона от 12 января 1995 года N 5-ФЗ "О ветеранах";</w:t>
      </w:r>
    </w:p>
    <w:p>
      <w:pPr>
        <w:pStyle w:val="0"/>
        <w:spacing w:before="240" w:line-rule="auto"/>
        <w:ind w:firstLine="540"/>
        <w:jc w:val="both"/>
      </w:pPr>
      <w:r>
        <w:rPr>
          <w:sz w:val="24"/>
        </w:rPr>
        <w:t xml:space="preserve">лица, удостоенные звания "Ветеран труда Курской области" в соответствии с </w:t>
      </w:r>
      <w:hyperlink w:history="0" r:id="rId70" w:tooltip="Закон Курской области от 09.06.2007 N 42-ЗКО (ред. от 18.06.2024) &quot;О звании &quot;Ветеран труда Курской области&quot; (принят Курской областной Думой 24.05.2007) {КонсультантПлюс}">
        <w:r>
          <w:rPr>
            <w:sz w:val="24"/>
            <w:color w:val="0000ff"/>
          </w:rPr>
          <w:t xml:space="preserve">Законом</w:t>
        </w:r>
      </w:hyperlink>
      <w:r>
        <w:rPr>
          <w:sz w:val="24"/>
        </w:rPr>
        <w:t xml:space="preserve"> Курской области от 9 июня 2007 года N 42-ЗКО "О звании "Ветеран труда Курской области";</w:t>
      </w:r>
    </w:p>
    <w:p>
      <w:pPr>
        <w:pStyle w:val="0"/>
        <w:spacing w:before="240" w:line-rule="auto"/>
        <w:ind w:firstLine="540"/>
        <w:jc w:val="both"/>
      </w:pPr>
      <w:r>
        <w:rPr>
          <w:sz w:val="24"/>
        </w:rPr>
        <w:t xml:space="preserve">бывшие несовершеннолетние узники фашизма (приравненные к инвалидам и участникам Великой Отечественной войны);</w:t>
      </w:r>
    </w:p>
    <w:p>
      <w:pPr>
        <w:pStyle w:val="0"/>
        <w:spacing w:before="240" w:line-rule="auto"/>
        <w:ind w:firstLine="540"/>
        <w:jc w:val="both"/>
      </w:pPr>
      <w:r>
        <w:rPr>
          <w:sz w:val="24"/>
        </w:rPr>
        <w:t xml:space="preserve">участники специальной военной операции;</w:t>
      </w:r>
    </w:p>
    <w:p>
      <w:pPr>
        <w:pStyle w:val="0"/>
        <w:spacing w:before="240" w:line-rule="auto"/>
        <w:ind w:firstLine="540"/>
        <w:jc w:val="both"/>
      </w:pPr>
      <w:r>
        <w:rPr>
          <w:sz w:val="24"/>
        </w:rPr>
        <w:t xml:space="preserve">лица, указанные в </w:t>
      </w:r>
      <w:hyperlink w:history="0" r:id="rId71" w:tooltip="Закон РФ от 15.05.1991 N 1244-1 (ред. от 31.07.2025) &quot;О социальной защите граждан, подвергшихся воздействию радиации вследствие катастрофы на Чернобыльской АЭС&quot; {КонсультантПлюс}">
        <w:r>
          <w:rPr>
            <w:sz w:val="24"/>
            <w:color w:val="0000ff"/>
          </w:rPr>
          <w:t xml:space="preserve">пункте 3 статьи 13</w:t>
        </w:r>
      </w:hyperlink>
      <w:r>
        <w:rPr>
          <w:sz w:val="24"/>
        </w:rPr>
        <w:t xml:space="preserve"> Закона Российской Федерации от 15 мая 1991 года N 1244-1 "О социальной защите граждан, подвергшихся воздействию радиации вследствие катастрофы на Чернобыльской АЭС";</w:t>
      </w:r>
    </w:p>
    <w:p>
      <w:pPr>
        <w:pStyle w:val="0"/>
        <w:spacing w:before="240" w:line-rule="auto"/>
        <w:ind w:firstLine="540"/>
        <w:jc w:val="both"/>
      </w:pPr>
      <w:r>
        <w:rPr>
          <w:sz w:val="24"/>
        </w:rPr>
        <w:t xml:space="preserve">инвалиды I, II, III групп;</w:t>
      </w:r>
    </w:p>
    <w:p>
      <w:pPr>
        <w:pStyle w:val="0"/>
        <w:spacing w:before="240" w:line-rule="auto"/>
        <w:ind w:firstLine="540"/>
        <w:jc w:val="both"/>
      </w:pPr>
      <w:r>
        <w:rPr>
          <w:sz w:val="24"/>
        </w:rPr>
        <w:t xml:space="preserve">участники контртеррористической операции на территории Курской области;</w:t>
      </w:r>
    </w:p>
    <w:p>
      <w:pPr>
        <w:pStyle w:val="0"/>
        <w:spacing w:before="240" w:line-rule="auto"/>
        <w:ind w:firstLine="540"/>
        <w:jc w:val="both"/>
      </w:pPr>
      <w:r>
        <w:rPr>
          <w:sz w:val="24"/>
        </w:rPr>
        <w:t xml:space="preserve">сотрудники добровольческого отряда "БАРС-Курск", имеющие боевое распоряжение;</w:t>
      </w:r>
    </w:p>
    <w:p>
      <w:pPr>
        <w:pStyle w:val="0"/>
        <w:spacing w:before="240" w:line-rule="auto"/>
        <w:ind w:firstLine="540"/>
        <w:jc w:val="both"/>
      </w:pPr>
      <w:r>
        <w:rPr>
          <w:sz w:val="24"/>
        </w:rPr>
        <w:t xml:space="preserve">дети войны;</w:t>
      </w:r>
    </w:p>
    <w:p>
      <w:pPr>
        <w:pStyle w:val="0"/>
        <w:spacing w:before="240" w:line-rule="auto"/>
        <w:ind w:firstLine="540"/>
        <w:jc w:val="both"/>
      </w:pPr>
      <w:r>
        <w:rPr>
          <w:sz w:val="24"/>
        </w:rPr>
        <w:t xml:space="preserve">многодетные семьи;</w:t>
      </w:r>
    </w:p>
    <w:p>
      <w:pPr>
        <w:pStyle w:val="0"/>
        <w:spacing w:before="240" w:line-rule="auto"/>
        <w:ind w:firstLine="540"/>
        <w:jc w:val="both"/>
      </w:pPr>
      <w:r>
        <w:rPr>
          <w:sz w:val="24"/>
        </w:rPr>
        <w:t xml:space="preserve">семьи, имеющие ребенка (детей) в возрасте до 18 лет;</w:t>
      </w:r>
    </w:p>
    <w:p>
      <w:pPr>
        <w:pStyle w:val="0"/>
        <w:spacing w:before="240" w:line-rule="auto"/>
        <w:ind w:firstLine="540"/>
        <w:jc w:val="both"/>
      </w:pPr>
      <w:r>
        <w:rPr>
          <w:sz w:val="24"/>
        </w:rPr>
        <w:t xml:space="preserve">граждане старше 70 лет;</w:t>
      </w:r>
    </w:p>
    <w:p>
      <w:pPr>
        <w:pStyle w:val="0"/>
        <w:spacing w:before="240" w:line-rule="auto"/>
        <w:ind w:firstLine="540"/>
        <w:jc w:val="both"/>
      </w:pPr>
      <w:r>
        <w:rPr>
          <w:sz w:val="24"/>
        </w:rPr>
        <w:t xml:space="preserve">граждане Российской Федерации, вывезенные с оккупированных территорий Курской области;</w:t>
      </w:r>
    </w:p>
    <w:p>
      <w:pPr>
        <w:pStyle w:val="0"/>
        <w:jc w:val="both"/>
      </w:pPr>
      <w:r>
        <w:rPr>
          <w:sz w:val="24"/>
        </w:rPr>
        <w:t xml:space="preserve">(абзац введен </w:t>
      </w:r>
      <w:hyperlink w:history="0" r:id="rId72" w:tooltip="Постановление Правительства Курской области от 04.04.2025 N 25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04.04.2025 N 256-пп)</w:t>
      </w:r>
    </w:p>
    <w:p>
      <w:pPr>
        <w:pStyle w:val="0"/>
        <w:spacing w:before="240" w:line-rule="auto"/>
        <w:ind w:firstLine="540"/>
        <w:jc w:val="both"/>
      </w:pPr>
      <w:r>
        <w:rPr>
          <w:sz w:val="24"/>
        </w:rPr>
        <w:t xml:space="preserve">б) во вторую очередь включаются заявители, не относящиеся к первой очереди.</w:t>
      </w:r>
    </w:p>
    <w:p>
      <w:pPr>
        <w:pStyle w:val="0"/>
        <w:spacing w:before="240" w:line-rule="auto"/>
        <w:ind w:firstLine="540"/>
        <w:jc w:val="both"/>
      </w:pPr>
      <w:r>
        <w:rPr>
          <w:sz w:val="24"/>
        </w:rPr>
        <w:t xml:space="preserve">22. Если заявители, указанные в </w:t>
      </w:r>
      <w:hyperlink w:history="0" w:anchor="P143" w:tooltip="21. Проект перечня утраченных жилых помещений формируется в следующем порядке:">
        <w:r>
          <w:rPr>
            <w:sz w:val="24"/>
            <w:color w:val="0000ff"/>
          </w:rPr>
          <w:t xml:space="preserve">пункте 21</w:t>
        </w:r>
      </w:hyperlink>
      <w:r>
        <w:rPr>
          <w:sz w:val="24"/>
        </w:rPr>
        <w:t xml:space="preserve"> Порядка, являются собственниками нескольких утраченных жилых помещений, право на первоочередное предоставление выплаты предоставляется за одно утраченное жилое помещение по выбору заявителя.</w:t>
      </w:r>
    </w:p>
    <w:p>
      <w:pPr>
        <w:pStyle w:val="0"/>
        <w:spacing w:before="240" w:line-rule="auto"/>
        <w:ind w:firstLine="540"/>
        <w:jc w:val="both"/>
      </w:pPr>
      <w:r>
        <w:rPr>
          <w:sz w:val="24"/>
        </w:rPr>
        <w:t xml:space="preserve">23. Исключен с 01.07.2025. - </w:t>
      </w:r>
      <w:hyperlink w:history="0" r:id="rId73"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05.06.2025 N 406-пп.</w:t>
      </w:r>
    </w:p>
    <w:bookmarkStart w:id="163" w:name="P163"/>
    <w:bookmarkEnd w:id="163"/>
    <w:p>
      <w:pPr>
        <w:pStyle w:val="0"/>
        <w:spacing w:before="240" w:line-rule="auto"/>
        <w:ind w:firstLine="540"/>
        <w:jc w:val="both"/>
      </w:pPr>
      <w:r>
        <w:rPr>
          <w:sz w:val="24"/>
        </w:rPr>
        <w:t xml:space="preserve">24. Дирекция в течение двадцати рабочих дней со дня поступления запроса Министерства о предоставлении проекта перечня утраченных жилых помещений, обеспечивает его согласование с органами местного самоуправления, на территории которых расположены утраченные жилые помещения, включенные в проект перечня утраченных жилых помещений и представляет его в Министерство.</w:t>
      </w:r>
    </w:p>
    <w:p>
      <w:pPr>
        <w:pStyle w:val="0"/>
        <w:spacing w:before="240" w:line-rule="auto"/>
        <w:ind w:firstLine="540"/>
        <w:jc w:val="both"/>
      </w:pPr>
      <w:r>
        <w:rPr>
          <w:sz w:val="24"/>
        </w:rPr>
        <w:t xml:space="preserve">Органы местного самоуправления согласовывают полученный проект перечня утраченных жилых помещений в части соответствия жилых помещений до обстрелов со стороны вооруженных формирований Украины требованиям, установленным </w:t>
      </w:r>
      <w:hyperlink w:history="0" r:id="rId74" w:tooltip="&quot;Жилищный кодекс Российской Федерации&quot; от 29.12.2004 N 188-ФЗ (ред. от 31.07.2025) {КонсультантПлюс}">
        <w:r>
          <w:rPr>
            <w:sz w:val="24"/>
            <w:color w:val="0000ff"/>
          </w:rPr>
          <w:t xml:space="preserve">статьями 15</w:t>
        </w:r>
      </w:hyperlink>
      <w:r>
        <w:rPr>
          <w:sz w:val="24"/>
        </w:rPr>
        <w:t xml:space="preserve"> и </w:t>
      </w:r>
      <w:hyperlink w:history="0" r:id="rId75" w:tooltip="&quot;Жилищный кодекс Российской Федерации&quot; от 29.12.2004 N 188-ФЗ (ред. от 31.07.2025) {КонсультантПлюс}">
        <w:r>
          <w:rPr>
            <w:sz w:val="24"/>
            <w:color w:val="0000ff"/>
          </w:rPr>
          <w:t xml:space="preserve">16</w:t>
        </w:r>
      </w:hyperlink>
      <w:r>
        <w:rPr>
          <w:sz w:val="24"/>
        </w:rPr>
        <w:t xml:space="preserve"> Жилищного кодекса Российской Федерации, а также благоустроенности применительно к условиям населенного пункта, выбранного для постоянного проживания, в том числе в сельской местности, не позднее трех дней с даты его получения или в тот же срок направляют мотивированный отказ в его согласовании.</w:t>
      </w:r>
    </w:p>
    <w:p>
      <w:pPr>
        <w:pStyle w:val="0"/>
        <w:spacing w:before="240" w:line-rule="auto"/>
        <w:ind w:firstLine="540"/>
        <w:jc w:val="both"/>
      </w:pPr>
      <w:r>
        <w:rPr>
          <w:sz w:val="24"/>
        </w:rPr>
        <w:t xml:space="preserve">Дирекция в случае получения отказа в согласовании проекта перечня в течение трех рабочих дней со дня получения отказа обеспечивает доработку перечня и направление его в орган местного самоуправления на согласование.</w:t>
      </w:r>
    </w:p>
    <w:p>
      <w:pPr>
        <w:pStyle w:val="0"/>
        <w:spacing w:before="240" w:line-rule="auto"/>
        <w:ind w:firstLine="540"/>
        <w:jc w:val="both"/>
      </w:pPr>
      <w:r>
        <w:rPr>
          <w:sz w:val="24"/>
        </w:rPr>
        <w:t xml:space="preserve">В случае, если отказ в согласовании принят в связи с тем, что жилое помещение или заявитель не отвечают требованиям Порядка, Дирекция исключает такое жилое помещение из проекта перечня утраченных жилых помещений и информирует об этом заявителя в порядке, установленном </w:t>
      </w:r>
      <w:hyperlink w:history="0" w:anchor="P135" w:tooltip="18. Дирекция в течение пятнадцати рабочих дней со дня регистрации документов, указанных в пункте 12 Порядка, или документов, полученных по межведомственному запросу в соответствии с пунктом 17 Порядка, формирует учетное дело на каждого заявителя (далее - учетное дело) и принимает решение о включении либо об отказе во включении утраченного жилого помещения в проект перечня утраченных жилых помещений по форме согласно приложению N 3 к Порядку.">
        <w:r>
          <w:rPr>
            <w:sz w:val="24"/>
            <w:color w:val="0000ff"/>
          </w:rPr>
          <w:t xml:space="preserve">пунктом 18</w:t>
        </w:r>
      </w:hyperlink>
      <w:r>
        <w:rPr>
          <w:sz w:val="24"/>
        </w:rPr>
        <w:t xml:space="preserve"> Порядка.</w:t>
      </w:r>
    </w:p>
    <w:p>
      <w:pPr>
        <w:pStyle w:val="0"/>
        <w:jc w:val="both"/>
      </w:pPr>
      <w:r>
        <w:rPr>
          <w:sz w:val="24"/>
        </w:rPr>
        <w:t xml:space="preserve">(п. 24 в ред. </w:t>
      </w:r>
      <w:hyperlink w:history="0" r:id="rId7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168" w:name="P168"/>
    <w:bookmarkEnd w:id="168"/>
    <w:p>
      <w:pPr>
        <w:pStyle w:val="0"/>
        <w:spacing w:before="240" w:line-rule="auto"/>
        <w:ind w:firstLine="540"/>
        <w:jc w:val="both"/>
      </w:pPr>
      <w:r>
        <w:rPr>
          <w:sz w:val="24"/>
        </w:rPr>
        <w:t xml:space="preserve">25. Основаниями для отказа во включении утраченного жилого помещения в перечень утраченных жилых помещений и возврата учетного дела органу местного самоуправления являются:</w:t>
      </w:r>
    </w:p>
    <w:bookmarkStart w:id="169" w:name="P169"/>
    <w:bookmarkEnd w:id="169"/>
    <w:p>
      <w:pPr>
        <w:pStyle w:val="0"/>
        <w:spacing w:before="240" w:line-rule="auto"/>
        <w:ind w:firstLine="540"/>
        <w:jc w:val="both"/>
      </w:pPr>
      <w:r>
        <w:rPr>
          <w:sz w:val="24"/>
        </w:rPr>
        <w:t xml:space="preserve">а) непредоставление (предоставление не в полном объеме) документов, указанных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(за исключением документов, указанных в </w:t>
      </w:r>
      <w:hyperlink w:history="0" w:anchor="P106" w:tooltip="г) копию страхового номера индивидуального лицевого счета заявителя (предоставляется заявителем по собственному желанию);">
        <w:r>
          <w:rPr>
            <w:sz w:val="24"/>
            <w:color w:val="0000ff"/>
          </w:rPr>
          <w:t xml:space="preserve">подпунктах "г"</w:t>
        </w:r>
      </w:hyperlink>
      <w:r>
        <w:rPr>
          <w:sz w:val="24"/>
        </w:rPr>
        <w:t xml:space="preserve">, "</w:t>
      </w:r>
      <w:hyperlink w:history="0" w:anchor="P111" w:tooltip="з) выписку из Единого государственного реестра недвижимости о правах отдельного лица на имеющиеся у него объекты недвижимости или уведомление об отсутствии в Едином государственном реестре недвижимости запрашиваемых сведений (предоставляется на утраченное жилое помещение на заявителя и членов его семьи по собственному желанию);">
        <w:r>
          <w:rPr>
            <w:sz w:val="24"/>
            <w:color w:val="0000ff"/>
          </w:rPr>
          <w:t xml:space="preserve">з" пункта 12</w:t>
        </w:r>
      </w:hyperlink>
      <w:r>
        <w:rPr>
          <w:sz w:val="24"/>
        </w:rPr>
        <w:t xml:space="preserve"> Порядка);</w:t>
      </w:r>
    </w:p>
    <w:p>
      <w:pPr>
        <w:pStyle w:val="0"/>
        <w:jc w:val="both"/>
      </w:pPr>
      <w:r>
        <w:rPr>
          <w:sz w:val="24"/>
        </w:rPr>
        <w:t xml:space="preserve">(в ред. </w:t>
      </w:r>
      <w:hyperlink w:history="0" r:id="rId77" w:tooltip="Постановление Правительства Курской области от 04.04.2025 N 25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04.04.2025 N 256-пп)</w:t>
      </w:r>
    </w:p>
    <w:p>
      <w:pPr>
        <w:pStyle w:val="0"/>
        <w:spacing w:before="240" w:line-rule="auto"/>
        <w:ind w:firstLine="540"/>
        <w:jc w:val="both"/>
      </w:pPr>
      <w:r>
        <w:rPr>
          <w:sz w:val="24"/>
        </w:rPr>
        <w:t xml:space="preserve">б) ранее реализованное право на обеспечение жилым помещением или улучшение жилищных условий с использованием выплаты или субсидии, предоставляемой в целях компенсации за утраченное жилое помещение за счет средств бюджетов бюджетной системы Российской Федерации (за исключением заявителей, получивших выплату в рамках </w:t>
      </w:r>
      <w:hyperlink w:history="0" r:id="rId78" w:tooltip="Постановление Правительства Курской области от 21.11.2023 N 1199-пп (ред. от 27.05.2024) &quot;Об утверждении Порядка предоставления в 2023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21.11.2023 N 1199-пп "Об утверждении Порядка предоставления в 2023 году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 и приобретших (построивших) жилые помещения за пределами населенных пунктов, расположенных в пограничной зоне на территории Курской области, прилегающей к государственной границе Российской Федерации с Украиной, установленной на территории Курской области в соответствии с </w:t>
      </w:r>
      <w:hyperlink w:history="0" r:id="rId79" w:tooltip="Приказ ФСБ РФ от 02.06.2006 N 247 (ред. от 04.07.2011) &quot;О пределах пограничной зоны на территории Курской области&quot; (Зарегистрировано в Минюсте РФ 04.07.2006 N 8006) {КонсультантПлюс}">
        <w:r>
          <w:rPr>
            <w:sz w:val="24"/>
            <w:color w:val="0000ff"/>
          </w:rPr>
          <w:t xml:space="preserve">приказом</w:t>
        </w:r>
      </w:hyperlink>
      <w:r>
        <w:rPr>
          <w:sz w:val="24"/>
        </w:rPr>
        <w:t xml:space="preserve"> Федеральной службы безопасности Российской Федерации от 2 июня 2006 г. N 247 "О пределах пограничной зоны на территории Курской области");</w:t>
      </w:r>
    </w:p>
    <w:p>
      <w:pPr>
        <w:pStyle w:val="0"/>
        <w:spacing w:before="240" w:line-rule="auto"/>
        <w:ind w:firstLine="540"/>
        <w:jc w:val="both"/>
      </w:pPr>
      <w:r>
        <w:rPr>
          <w:sz w:val="24"/>
        </w:rPr>
        <w:t xml:space="preserve">в) отказ заявителя от получения Сертификата или от уже полученного Сертификата либо нереализация Сертификата заявителем в установленный </w:t>
      </w:r>
      <w:hyperlink w:history="0" w:anchor="P212" w:tooltip="45. Срок действия Сертификата:">
        <w:r>
          <w:rPr>
            <w:sz w:val="24"/>
            <w:color w:val="0000ff"/>
          </w:rPr>
          <w:t xml:space="preserve">пунктом 45</w:t>
        </w:r>
      </w:hyperlink>
      <w:r>
        <w:rPr>
          <w:sz w:val="24"/>
        </w:rPr>
        <w:t xml:space="preserve"> Порядка срок (с учетом продления срока действия Сертификата, предусмотренного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в отношении утраченного жилого помещения, указанного в заявлении.</w:t>
      </w:r>
    </w:p>
    <w:p>
      <w:pPr>
        <w:pStyle w:val="0"/>
        <w:jc w:val="both"/>
      </w:pPr>
      <w:r>
        <w:rPr>
          <w:sz w:val="24"/>
        </w:rPr>
        <w:t xml:space="preserve">(в ред. </w:t>
      </w:r>
      <w:hyperlink w:history="0" r:id="rId8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г) жилое помещение не соответствует </w:t>
      </w:r>
      <w:hyperlink w:history="0" w:anchor="P62" w:tooltip="4. Выплата предоставляется:">
        <w:r>
          <w:rPr>
            <w:sz w:val="24"/>
            <w:color w:val="0000ff"/>
          </w:rPr>
          <w:t xml:space="preserve">пункту 4</w:t>
        </w:r>
      </w:hyperlink>
      <w:r>
        <w:rPr>
          <w:sz w:val="24"/>
        </w:rPr>
        <w:t xml:space="preserve"> Порядка;</w:t>
      </w:r>
    </w:p>
    <w:p>
      <w:pPr>
        <w:pStyle w:val="0"/>
        <w:jc w:val="both"/>
      </w:pPr>
      <w:r>
        <w:rPr>
          <w:sz w:val="24"/>
        </w:rPr>
        <w:t xml:space="preserve">(пп. "г" введен </w:t>
      </w:r>
      <w:hyperlink w:history="0" r:id="rId8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д) жилое помещение до обстрелов со стороны вооруженных формирований Украины не соответствовало требованиям, установленным </w:t>
      </w:r>
      <w:hyperlink w:history="0" r:id="rId82" w:tooltip="&quot;Жилищный кодекс Российской Федерации&quot; от 29.12.2004 N 188-ФЗ (ред. от 31.07.2025) {КонсультантПлюс}">
        <w:r>
          <w:rPr>
            <w:sz w:val="24"/>
            <w:color w:val="0000ff"/>
          </w:rPr>
          <w:t xml:space="preserve">статьями 15</w:t>
        </w:r>
      </w:hyperlink>
      <w:r>
        <w:rPr>
          <w:sz w:val="24"/>
        </w:rPr>
        <w:t xml:space="preserve"> и </w:t>
      </w:r>
      <w:hyperlink w:history="0" r:id="rId83" w:tooltip="&quot;Жилищный кодекс Российской Федерации&quot; от 29.12.2004 N 188-ФЗ (ред. от 31.07.2025) {КонсультантПлюс}">
        <w:r>
          <w:rPr>
            <w:sz w:val="24"/>
            <w:color w:val="0000ff"/>
          </w:rPr>
          <w:t xml:space="preserve">16</w:t>
        </w:r>
      </w:hyperlink>
      <w:r>
        <w:rPr>
          <w:sz w:val="24"/>
        </w:rPr>
        <w:t xml:space="preserve"> Жилищного кодекса Российской Федерации, а также благоустроенности применительно к условиям населенного пункта, выбранного для постоянного проживания, в том числе в сельской местности;</w:t>
      </w:r>
    </w:p>
    <w:p>
      <w:pPr>
        <w:pStyle w:val="0"/>
        <w:jc w:val="both"/>
      </w:pPr>
      <w:r>
        <w:rPr>
          <w:sz w:val="24"/>
        </w:rPr>
        <w:t xml:space="preserve">(пп. введен </w:t>
      </w:r>
      <w:hyperlink w:history="0" r:id="rId84"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е) заявитель не относится к категории лиц, указанных в </w:t>
      </w:r>
      <w:hyperlink w:history="0" w:anchor="P81" w:tooltip="7. Мероприятия по предоставлению выплаты реализуются в отношении:">
        <w:r>
          <w:rPr>
            <w:sz w:val="24"/>
            <w:color w:val="0000ff"/>
          </w:rPr>
          <w:t xml:space="preserve">пункте 7</w:t>
        </w:r>
      </w:hyperlink>
      <w:r>
        <w:rPr>
          <w:sz w:val="24"/>
        </w:rPr>
        <w:t xml:space="preserve"> Порядка.</w:t>
      </w:r>
    </w:p>
    <w:p>
      <w:pPr>
        <w:pStyle w:val="0"/>
        <w:jc w:val="both"/>
      </w:pPr>
      <w:r>
        <w:rPr>
          <w:sz w:val="24"/>
        </w:rPr>
        <w:t xml:space="preserve">(пп. введен </w:t>
      </w:r>
      <w:hyperlink w:history="0" r:id="rId85"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В случае вынесения отказа во включении заявителя в перечень утраченных жилых помещений, предусмотренного </w:t>
      </w:r>
      <w:hyperlink w:history="0" w:anchor="P169" w:tooltip="а) непредоставление (предоставление не в полном объеме) документов, указанных в пункте 12 Порядка (за исключением документов, указанных в подпунктах &quot;г&quot;, &quot;з&quot; пункта 12 Порядка);">
        <w:r>
          <w:rPr>
            <w:sz w:val="24"/>
            <w:color w:val="0000ff"/>
          </w:rPr>
          <w:t xml:space="preserve">подпунктом "а"</w:t>
        </w:r>
      </w:hyperlink>
      <w:r>
        <w:rPr>
          <w:sz w:val="24"/>
        </w:rPr>
        <w:t xml:space="preserve"> пункта настоящего пункта, заявитель (представитель) может повторно обратиться в орган местного самоуправления с документами, предоставив в том числе недостающие документы в соответствии с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пунктом 12</w:t>
        </w:r>
      </w:hyperlink>
      <w:r>
        <w:rPr>
          <w:sz w:val="24"/>
        </w:rPr>
        <w:t xml:space="preserve"> Порядка.</w:t>
      </w:r>
    </w:p>
    <w:p>
      <w:pPr>
        <w:pStyle w:val="0"/>
        <w:spacing w:before="240" w:line-rule="auto"/>
        <w:ind w:firstLine="540"/>
        <w:jc w:val="both"/>
      </w:pPr>
      <w:r>
        <w:rPr>
          <w:sz w:val="24"/>
        </w:rPr>
        <w:t xml:space="preserve">26. В случае возникновения спорных вопросов при рассмотрении учетных дел, в том числе если право собственности на жилое помещение зарегистрировано в территориальном органе Федеральной службы государственной регистрации, кадастра и картографии после сроков, установленных </w:t>
      </w:r>
      <w:hyperlink w:history="0" w:anchor="P81" w:tooltip="7. Мероприятия по предоставлению выплаты реализуются в отношении:">
        <w:r>
          <w:rPr>
            <w:sz w:val="24"/>
            <w:color w:val="0000ff"/>
          </w:rPr>
          <w:t xml:space="preserve">пунктом 7</w:t>
        </w:r>
      </w:hyperlink>
      <w:r>
        <w:rPr>
          <w:sz w:val="24"/>
        </w:rPr>
        <w:t xml:space="preserve"> Порядка, Дирекция направляет соответствующие учетные дела в комиссию по урегулированию спорных вопросов при рассмотрении заявлений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 (далее - Комиссия), о чем информирует заявителей в течение трех рабочих дней со дня направления учетных дел.</w:t>
      </w:r>
    </w:p>
    <w:p>
      <w:pPr>
        <w:pStyle w:val="0"/>
        <w:spacing w:before="240" w:line-rule="auto"/>
        <w:ind w:firstLine="540"/>
        <w:jc w:val="both"/>
      </w:pPr>
      <w:r>
        <w:rPr>
          <w:sz w:val="24"/>
        </w:rPr>
        <w:t xml:space="preserve">Состав Комиссии и порядок ее работы определяются Правительством Курской области.</w:t>
      </w:r>
    </w:p>
    <w:p>
      <w:pPr>
        <w:pStyle w:val="0"/>
        <w:spacing w:before="240" w:line-rule="auto"/>
        <w:ind w:firstLine="540"/>
        <w:jc w:val="both"/>
      </w:pPr>
      <w:r>
        <w:rPr>
          <w:sz w:val="24"/>
        </w:rPr>
        <w:t xml:space="preserve">Общий срок со дня направления учетного дела в Комиссию до принятия Комиссией решения не может превышать 10 рабочих дней.</w:t>
      </w:r>
    </w:p>
    <w:p>
      <w:pPr>
        <w:pStyle w:val="0"/>
        <w:spacing w:before="240" w:line-rule="auto"/>
        <w:ind w:firstLine="540"/>
        <w:jc w:val="both"/>
      </w:pPr>
      <w:r>
        <w:rPr>
          <w:sz w:val="24"/>
        </w:rPr>
        <w:t xml:space="preserve">Решения, принятые Комиссией, являются основанием для включения либо невключения утраченного жилого помещения в проект перечня утраченных жилых помещений.</w:t>
      </w:r>
    </w:p>
    <w:p>
      <w:pPr>
        <w:pStyle w:val="0"/>
        <w:spacing w:before="240" w:line-rule="auto"/>
        <w:ind w:firstLine="540"/>
        <w:jc w:val="both"/>
      </w:pPr>
      <w:r>
        <w:rPr>
          <w:sz w:val="24"/>
        </w:rPr>
        <w:t xml:space="preserve">27. Исключен. - </w:t>
      </w:r>
      <w:hyperlink w:history="0" r:id="rId8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05.06.2025 N 406-пп.</w:t>
      </w:r>
    </w:p>
    <w:bookmarkStart w:id="186" w:name="P186"/>
    <w:bookmarkEnd w:id="186"/>
    <w:p>
      <w:pPr>
        <w:pStyle w:val="0"/>
        <w:spacing w:before="240" w:line-rule="auto"/>
        <w:ind w:firstLine="540"/>
        <w:jc w:val="both"/>
      </w:pPr>
      <w:r>
        <w:rPr>
          <w:sz w:val="24"/>
        </w:rPr>
        <w:t xml:space="preserve">28. Министерство в течение пятнадцати рабочих дней со дня регистрации перечня утраченных жилых помещений, предоставленного Дирекцией в соответствии с </w:t>
      </w:r>
      <w:hyperlink w:history="0" w:anchor="P163" w:tooltip="24. Дирекция в течение двадцати рабочих дней со дня поступления запроса Министерства о предоставлении проекта перечня утраченных жилых помещений, обеспечивает его согласование с органами местного самоуправления, на территории которых расположены утраченные жилые помещения, включенные в проект перечня утраченных жилых помещений и представляет его в Министерство.">
        <w:r>
          <w:rPr>
            <w:sz w:val="24"/>
            <w:color w:val="0000ff"/>
          </w:rPr>
          <w:t xml:space="preserve">пунктом 24</w:t>
        </w:r>
      </w:hyperlink>
      <w:r>
        <w:rPr>
          <w:sz w:val="24"/>
        </w:rPr>
        <w:t xml:space="preserve"> Порядка, осуществляет проверку предоставленных сведений в части сверки кадастровых номеров утраченных жилых помещений, а также на предмет выявления повторяющихся сведений по утраченным жилым помещениям с учетом сведений, содержащихся в ранее утвержденных перечнях утраченных жилых помещений.</w:t>
      </w:r>
    </w:p>
    <w:p>
      <w:pPr>
        <w:pStyle w:val="0"/>
        <w:spacing w:before="240" w:line-rule="auto"/>
        <w:ind w:firstLine="540"/>
        <w:jc w:val="both"/>
      </w:pPr>
      <w:r>
        <w:rPr>
          <w:sz w:val="24"/>
        </w:rPr>
        <w:t xml:space="preserve">29. После завершения проверки сведений, указанной в </w:t>
      </w:r>
      <w:hyperlink w:history="0" w:anchor="P186" w:tooltip="28. Министерство в течение пятнадцати рабочих дней со дня регистрации перечня утраченных жилых помещений, предоставленного Дирекцией в соответствии с пунктом 24 Порядка, осуществляет проверку предоставленных сведений в части сверки кадастровых номеров утраченных жилых помещений, а также на предмет выявления повторяющихся сведений по утраченным жилым помещениям с учетом сведений, содержащихся в ранее утвержденных перечнях утраченных жилых помещений.">
        <w:r>
          <w:rPr>
            <w:sz w:val="24"/>
            <w:color w:val="0000ff"/>
          </w:rPr>
          <w:t xml:space="preserve">пункте 28</w:t>
        </w:r>
      </w:hyperlink>
      <w:r>
        <w:rPr>
          <w:sz w:val="24"/>
        </w:rPr>
        <w:t xml:space="preserve"> Порядка, Министерство направляет перечень утраченных жилых помещений на согласование в Управление Федеральной службы государственной регистрации, кадастра и картографии по Курской области (в части подтверждения общей площади утраченных жилых помещений) и в Управление Министерства внутренних дел Российской Федерации по Курской области (в части подтверждения факта обстрелов в населенных пунктах).</w:t>
      </w:r>
    </w:p>
    <w:p>
      <w:pPr>
        <w:pStyle w:val="0"/>
        <w:spacing w:before="240" w:line-rule="auto"/>
        <w:ind w:firstLine="540"/>
        <w:jc w:val="both"/>
      </w:pPr>
      <w:r>
        <w:rPr>
          <w:sz w:val="24"/>
        </w:rPr>
        <w:t xml:space="preserve">30. Согласованный Управлением Федеральной службы государственной регистрации, кадастра и картографии по Курской области и Управлением Министерства внутренних дел Российской Федерации по Курской области перечень утраченных жилых помещений в течение одного рабочего дня со дня его согласования представляется Министерством на утверждение Губернатору Курской области. Перечень утраченных жилых помещений утверждается Губернатором Курской области в течение трех рабочих дней со дня его представления Министерством.</w:t>
      </w:r>
    </w:p>
    <w:p>
      <w:pPr>
        <w:pStyle w:val="0"/>
        <w:spacing w:before="240" w:line-rule="auto"/>
        <w:ind w:firstLine="540"/>
        <w:jc w:val="both"/>
      </w:pPr>
      <w:r>
        <w:rPr>
          <w:sz w:val="24"/>
        </w:rPr>
        <w:t xml:space="preserve">Утвержденный Губернатором Курской области перечень утраченных жилых помещений представляется Правительством Курской области в Министерство строительства и жилищно-коммунального хозяйства Российской Федерации в установленные им сроки.</w:t>
      </w:r>
    </w:p>
    <w:p>
      <w:pPr>
        <w:pStyle w:val="0"/>
        <w:spacing w:before="240" w:line-rule="auto"/>
        <w:ind w:firstLine="540"/>
        <w:jc w:val="both"/>
      </w:pPr>
      <w:r>
        <w:rPr>
          <w:sz w:val="24"/>
        </w:rPr>
        <w:t xml:space="preserve">31. Исключен. - </w:t>
      </w:r>
      <w:hyperlink w:history="0" r:id="rId87"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w:t>
        </w:r>
      </w:hyperlink>
      <w:r>
        <w:rPr>
          <w:sz w:val="24"/>
        </w:rPr>
        <w:t xml:space="preserve"> Правительства Курской области от 05.06.2025 N 406-пп.</w:t>
      </w:r>
    </w:p>
    <w:p>
      <w:pPr>
        <w:pStyle w:val="0"/>
      </w:pPr>
      <w:r>
        <w:rPr>
          <w:sz w:val="24"/>
        </w:rPr>
      </w:r>
    </w:p>
    <w:p>
      <w:pPr>
        <w:pStyle w:val="2"/>
        <w:outlineLvl w:val="1"/>
        <w:jc w:val="center"/>
      </w:pPr>
      <w:r>
        <w:rPr>
          <w:sz w:val="24"/>
        </w:rPr>
        <w:t xml:space="preserve">Порядок расчета размера выплаты</w:t>
      </w:r>
    </w:p>
    <w:p>
      <w:pPr>
        <w:pStyle w:val="0"/>
        <w:jc w:val="center"/>
      </w:pPr>
      <w:r>
        <w:rPr>
          <w:sz w:val="24"/>
        </w:rPr>
      </w:r>
    </w:p>
    <w:p>
      <w:pPr>
        <w:pStyle w:val="0"/>
        <w:ind w:firstLine="540"/>
        <w:jc w:val="both"/>
      </w:pPr>
      <w:r>
        <w:rPr>
          <w:sz w:val="24"/>
        </w:rPr>
        <w:t xml:space="preserve">32. Размер выплаты рассчитывается как произведение общей площади утраченного жилого помещения и средней рыночной стоимости 1 кв. метра общей площади жилого помещения, определенной Министерством строительства и жилищно-коммунального хозяйства Российской Федерации для Курской области, на дату утверждения Губернатором Курской области перечня утраченных жилых помещений.</w:t>
      </w:r>
    </w:p>
    <w:p>
      <w:pPr>
        <w:pStyle w:val="0"/>
        <w:spacing w:before="240" w:line-rule="auto"/>
        <w:ind w:firstLine="540"/>
        <w:jc w:val="both"/>
      </w:pPr>
      <w:r>
        <w:rPr>
          <w:sz w:val="24"/>
        </w:rPr>
        <w:t xml:space="preserve">33. Выплата предоставляется однократно в отношении одного утраченного жилого помещения.</w:t>
      </w:r>
    </w:p>
    <w:bookmarkStart w:id="196" w:name="P196"/>
    <w:bookmarkEnd w:id="196"/>
    <w:p>
      <w:pPr>
        <w:pStyle w:val="0"/>
        <w:spacing w:before="240" w:line-rule="auto"/>
        <w:ind w:firstLine="540"/>
        <w:jc w:val="both"/>
      </w:pPr>
      <w:r>
        <w:rPr>
          <w:sz w:val="24"/>
        </w:rPr>
        <w:t xml:space="preserve">34. Если утраченное жилое помещение являлось домом блокированной застройки, соответствующим признакам, указанным в </w:t>
      </w:r>
      <w:hyperlink w:history="0" r:id="rId88" w:tooltip="&quot;Градостроительный кодекс Российской Федерации&quot; от 29.12.2004 N 190-ФЗ (ред. от 31.07.2025) {КонсультантПлюс}">
        <w:r>
          <w:rPr>
            <w:sz w:val="24"/>
            <w:color w:val="0000ff"/>
          </w:rPr>
          <w:t xml:space="preserve">пункте 40 статьи 1</w:t>
        </w:r>
      </w:hyperlink>
      <w:r>
        <w:rPr>
          <w:sz w:val="24"/>
        </w:rPr>
        <w:t xml:space="preserve"> Градостроительного кодекса Российской Федерации, и имело единый кадастровый номер, по письменному заявлению гражданина и при наличии согласия остальных собственников выплата предоставляется исходя из размера площади изолированного жилого помещения, приходящейся на принадлежащую долю в праве собственности на утраченное жилое помещение. Размер выплаты в данном случае рассчитывается как произведение площади утраченного жилого помещения, соответствующей размеру доли и средней рыночной стоимости 1 кв. метра общей площади жилого помещения, определенной Министерством строительства и жилищно-коммунального хозяйства Российской Федерации для Курской области на дату утверждения Губернатором Курской области перечня утраченных жилых помещений.</w:t>
      </w:r>
    </w:p>
    <w:p>
      <w:pPr>
        <w:pStyle w:val="0"/>
        <w:jc w:val="center"/>
      </w:pPr>
      <w:r>
        <w:rPr>
          <w:sz w:val="24"/>
        </w:rPr>
      </w:r>
    </w:p>
    <w:p>
      <w:pPr>
        <w:pStyle w:val="2"/>
        <w:outlineLvl w:val="1"/>
        <w:jc w:val="center"/>
      </w:pPr>
      <w:r>
        <w:rPr>
          <w:sz w:val="24"/>
        </w:rPr>
        <w:t xml:space="preserve">Правила предоставления выплаты</w:t>
      </w:r>
    </w:p>
    <w:p>
      <w:pPr>
        <w:pStyle w:val="0"/>
        <w:ind w:firstLine="540"/>
        <w:jc w:val="both"/>
      </w:pPr>
      <w:r>
        <w:rPr>
          <w:sz w:val="24"/>
        </w:rPr>
      </w:r>
    </w:p>
    <w:p>
      <w:pPr>
        <w:pStyle w:val="0"/>
        <w:ind w:firstLine="540"/>
        <w:jc w:val="both"/>
      </w:pPr>
      <w:r>
        <w:rPr>
          <w:sz w:val="24"/>
        </w:rPr>
        <w:t xml:space="preserve">35. Выплата предоставляется исходя из объемов средств, предоставленных Курской области на цели, указанные в </w:t>
      </w:r>
      <w:hyperlink w:history="0" w:anchor="P58" w:tooltip="3. Выплата носит целевой характер и предоставляется на следующие цели:">
        <w:r>
          <w:rPr>
            <w:sz w:val="24"/>
            <w:color w:val="0000ff"/>
          </w:rPr>
          <w:t xml:space="preserve">пункте 3</w:t>
        </w:r>
      </w:hyperlink>
      <w:r>
        <w:rPr>
          <w:sz w:val="24"/>
        </w:rPr>
        <w:t xml:space="preserve"> Порядка.</w:t>
      </w:r>
    </w:p>
    <w:p>
      <w:pPr>
        <w:pStyle w:val="0"/>
        <w:spacing w:before="240" w:line-rule="auto"/>
        <w:ind w:firstLine="540"/>
        <w:jc w:val="both"/>
      </w:pPr>
      <w:r>
        <w:rPr>
          <w:sz w:val="24"/>
        </w:rPr>
        <w:t xml:space="preserve">36. Дирекция в течение десяти рабочих дней со дня поступления средств федерального бюджета формирует список заявителей - получателей выплаты (далее - список) и направляет его в Министерство.</w:t>
      </w:r>
    </w:p>
    <w:p>
      <w:pPr>
        <w:pStyle w:val="0"/>
        <w:spacing w:before="240" w:line-rule="auto"/>
        <w:ind w:firstLine="540"/>
        <w:jc w:val="both"/>
      </w:pPr>
      <w:r>
        <w:rPr>
          <w:sz w:val="24"/>
        </w:rPr>
        <w:t xml:space="preserve">При этом, если собственником (собственниками) утраченного жилого помещения является только несовершеннолетний гражданин (несовершеннолетние граждане) в возрасте до 14 лет, в список включается также его (их) законный представитель с целью открытия специального счета (аккредитива).</w:t>
      </w:r>
    </w:p>
    <w:p>
      <w:pPr>
        <w:pStyle w:val="0"/>
        <w:spacing w:before="240" w:line-rule="auto"/>
        <w:ind w:firstLine="540"/>
        <w:jc w:val="both"/>
      </w:pPr>
      <w:r>
        <w:rPr>
          <w:sz w:val="24"/>
        </w:rPr>
        <w:t xml:space="preserve">37. Список формируется по дате подачи заявлений с указанием соответствующего муниципального образования согласно очередности, указанной в </w:t>
      </w:r>
      <w:hyperlink w:history="0" w:anchor="P143" w:tooltip="21. Проект перечня утраченных жилых помещений формируется в следующем порядке:">
        <w:r>
          <w:rPr>
            <w:sz w:val="24"/>
            <w:color w:val="0000ff"/>
          </w:rPr>
          <w:t xml:space="preserve">пункте 21</w:t>
        </w:r>
      </w:hyperlink>
      <w:r>
        <w:rPr>
          <w:sz w:val="24"/>
        </w:rPr>
        <w:t xml:space="preserve"> Порядка. Заявители, подавшие заявления в один и тот же день, указываются в списке в алфавитном порядке согласно фамилии.</w:t>
      </w:r>
    </w:p>
    <w:bookmarkStart w:id="204" w:name="P204"/>
    <w:bookmarkEnd w:id="204"/>
    <w:p>
      <w:pPr>
        <w:pStyle w:val="0"/>
        <w:spacing w:before="240" w:line-rule="auto"/>
        <w:ind w:firstLine="540"/>
        <w:jc w:val="both"/>
      </w:pPr>
      <w:r>
        <w:rPr>
          <w:sz w:val="24"/>
        </w:rPr>
        <w:t xml:space="preserve">38. Министерство в течение трех рабочих дней со дня получения из Дирекции списка утверждает своим правовым актом список получателей выплаты исходя из объема средств, предоставленных Курской области на цели, установленные </w:t>
      </w:r>
      <w:hyperlink w:history="0" w:anchor="P58" w:tooltip="3. Выплата носит целевой характер и предоставляется на следующие цели:">
        <w:r>
          <w:rPr>
            <w:sz w:val="24"/>
            <w:color w:val="0000ff"/>
          </w:rPr>
          <w:t xml:space="preserve">пунктом 3</w:t>
        </w:r>
      </w:hyperlink>
      <w:r>
        <w:rPr>
          <w:sz w:val="24"/>
        </w:rPr>
        <w:t xml:space="preserve"> Порядка, и предоставляет его в Дирекцию.</w:t>
      </w:r>
    </w:p>
    <w:p>
      <w:pPr>
        <w:pStyle w:val="0"/>
        <w:spacing w:before="240" w:line-rule="auto"/>
        <w:ind w:firstLine="540"/>
        <w:jc w:val="both"/>
      </w:pPr>
      <w:r>
        <w:rPr>
          <w:sz w:val="24"/>
        </w:rPr>
        <w:t xml:space="preserve">39. Дирекция в течение семи рабочих дней со дня утверждения Министерством списка получателей выплаты, указанного в </w:t>
      </w:r>
      <w:hyperlink w:history="0" w:anchor="P204" w:tooltip="38. Министерство в течение трех рабочих дней со дня получения из Дирекции списка утверждает своим правовым актом список получателей выплаты исходя из объема средств, предоставленных Курской области на цели, установленные пунктом 3 Порядка, и предоставляет его в Дирекцию.">
        <w:r>
          <w:rPr>
            <w:sz w:val="24"/>
            <w:color w:val="0000ff"/>
          </w:rPr>
          <w:t xml:space="preserve">пункте 38</w:t>
        </w:r>
      </w:hyperlink>
      <w:r>
        <w:rPr>
          <w:sz w:val="24"/>
        </w:rPr>
        <w:t xml:space="preserve"> Порядка, перечисляет средства выплаты на специальный счет (аккредитив) заявителя в российской кредитной организации.</w:t>
      </w:r>
    </w:p>
    <w:p>
      <w:pPr>
        <w:pStyle w:val="0"/>
        <w:spacing w:before="240" w:line-rule="auto"/>
        <w:ind w:firstLine="540"/>
        <w:jc w:val="both"/>
      </w:pPr>
      <w:r>
        <w:rPr>
          <w:sz w:val="24"/>
        </w:rPr>
        <w:t xml:space="preserve">40. Конкурсный отбор кредитных организаций для участия в реализации мероприятий по предоставлению выплат гражданам, жилые помещения которых утрачены (далее - конкурсный отбор), осуществляет Министерство в соответствии с федеральным законодательством о защите конкуренции. Требования конкурсного отбора утверждаются приказом Министерства.</w:t>
      </w:r>
    </w:p>
    <w:p>
      <w:pPr>
        <w:pStyle w:val="0"/>
        <w:spacing w:before="240" w:line-rule="auto"/>
        <w:ind w:firstLine="540"/>
        <w:jc w:val="both"/>
      </w:pPr>
      <w:r>
        <w:rPr>
          <w:sz w:val="24"/>
        </w:rPr>
        <w:t xml:space="preserve">41. По результатам проведения конкурсного отбора в трехдневный срок со дня его проведения между Министерством и кредитной организацией заключается соглашение, определяющее порядок взаимодействия сторон (далее - Соглашение).</w:t>
      </w:r>
    </w:p>
    <w:p>
      <w:pPr>
        <w:pStyle w:val="0"/>
        <w:spacing w:before="240" w:line-rule="auto"/>
        <w:ind w:firstLine="540"/>
        <w:jc w:val="both"/>
      </w:pPr>
      <w:r>
        <w:rPr>
          <w:sz w:val="24"/>
        </w:rPr>
        <w:t xml:space="preserve">42. Кредитная организация заключает с заявителем договор специального счета (аккредитива) и открывает на его имя специальный счет (аккредитив) на срок шестнадцать месяцев с даты его открытия.</w:t>
      </w:r>
    </w:p>
    <w:p>
      <w:pPr>
        <w:pStyle w:val="0"/>
        <w:spacing w:before="240" w:line-rule="auto"/>
        <w:ind w:firstLine="540"/>
        <w:jc w:val="both"/>
      </w:pPr>
      <w:r>
        <w:rPr>
          <w:sz w:val="24"/>
        </w:rPr>
        <w:t xml:space="preserve">При обращении в кредитную организацию для заключения договора специального счета (аккредитива) представителя им предъявляются оригиналы документов, удостоверяющих личность заявителя, представителя и документа, подтверждающего его полномочия.</w:t>
      </w:r>
    </w:p>
    <w:p>
      <w:pPr>
        <w:pStyle w:val="0"/>
        <w:spacing w:before="240" w:line-rule="auto"/>
        <w:ind w:firstLine="540"/>
        <w:jc w:val="both"/>
      </w:pPr>
      <w:r>
        <w:rPr>
          <w:sz w:val="24"/>
        </w:rPr>
        <w:t xml:space="preserve">43. В случае направления средств выплаты на строительство индивидуального жилого дома срок специального счета (аккредитива) продлевается до сорока месяцев с даты открытия специального счета (аккредитива).</w:t>
      </w:r>
    </w:p>
    <w:p>
      <w:pPr>
        <w:pStyle w:val="0"/>
        <w:spacing w:before="240" w:line-rule="auto"/>
        <w:ind w:firstLine="540"/>
        <w:jc w:val="both"/>
      </w:pPr>
      <w:r>
        <w:rPr>
          <w:sz w:val="24"/>
        </w:rPr>
        <w:t xml:space="preserve">44. Оформление </w:t>
      </w:r>
      <w:hyperlink w:history="0" w:anchor="P556" w:tooltip="                                СЕРТИФИКАТ">
        <w:r>
          <w:rPr>
            <w:sz w:val="24"/>
            <w:color w:val="0000ff"/>
          </w:rPr>
          <w:t xml:space="preserve">Сертификатов</w:t>
        </w:r>
      </w:hyperlink>
      <w:r>
        <w:rPr>
          <w:sz w:val="24"/>
        </w:rPr>
        <w:t xml:space="preserve"> по форме согласно приложению N 4 к Порядку, а также их выдачу производит Дирекция.</w:t>
      </w:r>
    </w:p>
    <w:bookmarkStart w:id="212" w:name="P212"/>
    <w:bookmarkEnd w:id="212"/>
    <w:p>
      <w:pPr>
        <w:pStyle w:val="0"/>
        <w:spacing w:before="240" w:line-rule="auto"/>
        <w:ind w:firstLine="540"/>
        <w:jc w:val="both"/>
      </w:pPr>
      <w:r>
        <w:rPr>
          <w:sz w:val="24"/>
        </w:rPr>
        <w:t xml:space="preserve">45. Срок действия Сертификата:</w:t>
      </w:r>
    </w:p>
    <w:p>
      <w:pPr>
        <w:pStyle w:val="0"/>
        <w:spacing w:before="240" w:line-rule="auto"/>
        <w:ind w:firstLine="540"/>
        <w:jc w:val="both"/>
      </w:pPr>
      <w:r>
        <w:rPr>
          <w:sz w:val="24"/>
        </w:rPr>
        <w:t xml:space="preserve">на приобретение жилого помещения - двенадцать месяцев с даты его выдачи;</w:t>
      </w:r>
    </w:p>
    <w:p>
      <w:pPr>
        <w:pStyle w:val="0"/>
        <w:spacing w:before="240" w:line-rule="auto"/>
        <w:ind w:firstLine="540"/>
        <w:jc w:val="both"/>
      </w:pPr>
      <w:r>
        <w:rPr>
          <w:sz w:val="24"/>
        </w:rPr>
        <w:t xml:space="preserve">на строительство жилого помещения - тридцать шесть месяцев с даты его выдачи.</w:t>
      </w:r>
    </w:p>
    <w:p>
      <w:pPr>
        <w:pStyle w:val="0"/>
        <w:spacing w:before="240" w:line-rule="auto"/>
        <w:ind w:firstLine="540"/>
        <w:jc w:val="both"/>
      </w:pPr>
      <w:r>
        <w:rPr>
          <w:sz w:val="24"/>
        </w:rPr>
        <w:t xml:space="preserve">46. В случае утери либо изменения данных в Сертификате выдача повторного Сертификата осуществляется Дирекцией в течение трех рабочих дней со дня поступления соответствующего заявления (в произвольной письменной форме) от заявителя.</w:t>
      </w:r>
    </w:p>
    <w:p>
      <w:pPr>
        <w:pStyle w:val="0"/>
        <w:spacing w:before="240" w:line-rule="auto"/>
        <w:ind w:firstLine="540"/>
        <w:jc w:val="both"/>
      </w:pPr>
      <w:r>
        <w:rPr>
          <w:sz w:val="24"/>
        </w:rPr>
        <w:t xml:space="preserve">47. В случае, если соответствующий пакет документов для государственной регистрации сделки сдан в орган, осуществляющий государственную регистрацию прав на недвижимое имущество и сделок с ним, до истечения срока действия Сертификата,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документы принимаются Дирекцией к оплате в соответствии с </w:t>
      </w:r>
      <w:hyperlink w:history="0" w:anchor="P287" w:tooltip="60. Для перечисления выплаты заявитель (далее - получатель выплаты) или его представитель предоставляет в АУ КО &quot;МФЦ&quot; следующие документы:">
        <w:r>
          <w:rPr>
            <w:sz w:val="24"/>
            <w:color w:val="0000ff"/>
          </w:rPr>
          <w:t xml:space="preserve">пунктом 60</w:t>
        </w:r>
      </w:hyperlink>
      <w:r>
        <w:rPr>
          <w:sz w:val="24"/>
        </w:rPr>
        <w:t xml:space="preserve"> Порядка.</w:t>
      </w:r>
    </w:p>
    <w:bookmarkStart w:id="217" w:name="P217"/>
    <w:bookmarkEnd w:id="217"/>
    <w:p>
      <w:pPr>
        <w:pStyle w:val="0"/>
        <w:spacing w:before="240" w:line-rule="auto"/>
        <w:ind w:firstLine="540"/>
        <w:jc w:val="both"/>
      </w:pPr>
      <w:r>
        <w:rPr>
          <w:sz w:val="24"/>
        </w:rPr>
        <w:t xml:space="preserve">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w:t>
      </w:r>
    </w:p>
    <w:p>
      <w:pPr>
        <w:pStyle w:val="0"/>
        <w:spacing w:before="240" w:line-rule="auto"/>
        <w:ind w:firstLine="540"/>
        <w:jc w:val="both"/>
      </w:pPr>
      <w:r>
        <w:rPr>
          <w:sz w:val="24"/>
        </w:rPr>
        <w:t xml:space="preserve">Заявления о продлении срока действия полученного Сертификата граждане подают лично или посредством почтовой связи.</w:t>
      </w:r>
    </w:p>
    <w:p>
      <w:pPr>
        <w:pStyle w:val="0"/>
        <w:spacing w:before="240" w:line-rule="auto"/>
        <w:ind w:firstLine="540"/>
        <w:jc w:val="both"/>
      </w:pPr>
      <w:r>
        <w:rPr>
          <w:sz w:val="24"/>
        </w:rPr>
        <w:t xml:space="preserve">В случае подачи заявления о продлении срока действия полученного Сертификата посредством почтовой связи заявление должно быть удостоверено в установленном законодательством Российской Федерации порядке.</w:t>
      </w:r>
    </w:p>
    <w:p>
      <w:pPr>
        <w:pStyle w:val="0"/>
        <w:spacing w:before="240" w:line-rule="auto"/>
        <w:ind w:firstLine="540"/>
        <w:jc w:val="both"/>
      </w:pPr>
      <w:r>
        <w:rPr>
          <w:sz w:val="24"/>
        </w:rPr>
        <w:t xml:space="preserve">49. Если заявитель отказался от получения или от уже полученного Сертификата (заявление об отказе подается в произвольной письменной форме в Дирекцию) либо не реализовал его в установленные </w:t>
      </w:r>
      <w:hyperlink w:history="0" w:anchor="P212" w:tooltip="45. Срок действия Сертификата:">
        <w:r>
          <w:rPr>
            <w:sz w:val="24"/>
            <w:color w:val="0000ff"/>
          </w:rPr>
          <w:t xml:space="preserve">пунктом 45</w:t>
        </w:r>
      </w:hyperlink>
      <w:r>
        <w:rPr>
          <w:sz w:val="24"/>
        </w:rPr>
        <w:t xml:space="preserve"> Порядка сроки (с учетом продления срока действия Сертификата, предусмотренного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то он не имеет право повторно подать документы, указанные в </w:t>
      </w:r>
      <w:hyperlink w:history="0" w:anchor="P101" w:tooltip="12. Для получения выплаты гражданин (далее - заявитель) либо его законный (уполномоченный) представитель (далее - представитель) предоставляет в областное казенное учреждение &quot;Дирекция по реализации в Курской области программ обеспечения жильем отдельных категорий граждан (далее - Дирекция)&quot; лично, или через автономное учреждение Курской области &quot;Многофункциональный центр предоставления государственных и муниципальных услуг&quot; и его филиалы (далее - АУ КО &quot;МФЦ&quot;), или через федеральную государственную инфор...">
        <w:r>
          <w:rPr>
            <w:sz w:val="24"/>
            <w:color w:val="0000ff"/>
          </w:rPr>
          <w:t xml:space="preserve">пункте 12</w:t>
        </w:r>
      </w:hyperlink>
      <w:r>
        <w:rPr>
          <w:sz w:val="24"/>
        </w:rPr>
        <w:t xml:space="preserve"> Порядка, в отношении утраченного жилого помещения, за которое должен был получить (реализовать) Сертификат.</w:t>
      </w:r>
    </w:p>
    <w:p>
      <w:pPr>
        <w:pStyle w:val="0"/>
        <w:jc w:val="both"/>
      </w:pPr>
      <w:r>
        <w:rPr>
          <w:sz w:val="24"/>
        </w:rPr>
        <w:t xml:space="preserve">(в ред. </w:t>
      </w:r>
      <w:hyperlink w:history="0" r:id="rId8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ind w:firstLine="540"/>
        <w:jc w:val="both"/>
      </w:pPr>
      <w:r>
        <w:rPr>
          <w:sz w:val="24"/>
        </w:rPr>
      </w:r>
    </w:p>
    <w:p>
      <w:pPr>
        <w:pStyle w:val="2"/>
        <w:outlineLvl w:val="1"/>
        <w:jc w:val="center"/>
      </w:pPr>
      <w:r>
        <w:rPr>
          <w:sz w:val="24"/>
        </w:rPr>
        <w:t xml:space="preserve">Требования к приобретаемому (строящемуся)</w:t>
      </w:r>
    </w:p>
    <w:p>
      <w:pPr>
        <w:pStyle w:val="2"/>
        <w:jc w:val="center"/>
      </w:pPr>
      <w:r>
        <w:rPr>
          <w:sz w:val="24"/>
        </w:rPr>
        <w:t xml:space="preserve">жилому помещению</w:t>
      </w:r>
    </w:p>
    <w:p>
      <w:pPr>
        <w:pStyle w:val="0"/>
        <w:jc w:val="center"/>
      </w:pPr>
      <w:r>
        <w:rPr>
          <w:sz w:val="24"/>
        </w:rPr>
      </w:r>
    </w:p>
    <w:p>
      <w:pPr>
        <w:pStyle w:val="0"/>
        <w:ind w:firstLine="540"/>
        <w:jc w:val="both"/>
      </w:pPr>
      <w:r>
        <w:rPr>
          <w:sz w:val="24"/>
        </w:rPr>
        <w:t xml:space="preserve">50. Заявитель имеет право приобрести и (или) построить жилое помещение (жилые помещения) на территории Российской Федерации.</w:t>
      </w:r>
    </w:p>
    <w:p>
      <w:pPr>
        <w:pStyle w:val="0"/>
        <w:jc w:val="both"/>
      </w:pPr>
      <w:r>
        <w:rPr>
          <w:sz w:val="24"/>
        </w:rPr>
        <w:t xml:space="preserve">(в ред. </w:t>
      </w:r>
      <w:hyperlink w:history="0" r:id="rId9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Не допускается приобретение и (или) строительство:</w:t>
      </w:r>
    </w:p>
    <w:p>
      <w:pPr>
        <w:pStyle w:val="0"/>
        <w:jc w:val="both"/>
      </w:pPr>
      <w:r>
        <w:rPr>
          <w:sz w:val="24"/>
        </w:rPr>
        <w:t xml:space="preserve">(в ред. </w:t>
      </w:r>
      <w:hyperlink w:history="0" r:id="rId9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жилых помещений в населенных пунктах, расположенных в пограничной зоне, прилегающей к государственной границе Российской Федерации с Украиной, установленных решениями федерального органа исполнительной власти Российской Федерации, уполномоченного в области безопасности (за исключением строительства жилого дома на земельном участке, где ранее располагалось утраченное жилое помещение);</w:t>
      </w:r>
    </w:p>
    <w:p>
      <w:pPr>
        <w:pStyle w:val="0"/>
        <w:spacing w:before="240" w:line-rule="auto"/>
        <w:ind w:firstLine="540"/>
        <w:jc w:val="both"/>
      </w:pPr>
      <w:r>
        <w:rPr>
          <w:sz w:val="24"/>
        </w:rPr>
        <w:t xml:space="preserve">жилых помещений, расположенных в пределах населенных пунктов Курской области, которые подвергаются обстрелам со стороны вооруженных формирований Украины, перечень которых определяется решением оперативного штаба по реализации в Курской области </w:t>
      </w:r>
      <w:hyperlink w:history="0" r:id="rId92" w:tooltip="Указ Президента РФ от 19.10.2022 N 757 (ред. от 25.08.2023) &quot;О мерах, осуществляемых в субъектах Российской Федерации в связи с Указом Президента Российской Федерации от 19 октября 2022 г. N 756&quot; {КонсультантПлюс}">
        <w:r>
          <w:rPr>
            <w:sz w:val="24"/>
            <w:color w:val="0000ff"/>
          </w:rPr>
          <w:t xml:space="preserve">Указа</w:t>
        </w:r>
      </w:hyperlink>
      <w:r>
        <w:rPr>
          <w:sz w:val="24"/>
        </w:rPr>
        <w:t xml:space="preserve"> Президента Российской Федерации от 19 октября 2022 года N 757;</w:t>
      </w:r>
    </w:p>
    <w:p>
      <w:pPr>
        <w:pStyle w:val="0"/>
        <w:spacing w:before="240" w:line-rule="auto"/>
        <w:ind w:firstLine="540"/>
        <w:jc w:val="both"/>
      </w:pPr>
      <w:r>
        <w:rPr>
          <w:sz w:val="24"/>
        </w:rPr>
        <w:t xml:space="preserve">жилых помещений, признанных непригодными для проживания по основаниям и в порядке, которые установлены </w:t>
      </w:r>
      <w:hyperlink w:history="0" r:id="rId93"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постановлением</w:t>
        </w:r>
      </w:hyperlink>
      <w:r>
        <w:rPr>
          <w:sz w:val="24"/>
        </w:rPr>
        <w:t xml:space="preserve"> Правительства Российской Федерации N 47.</w:t>
      </w:r>
    </w:p>
    <w:p>
      <w:pPr>
        <w:pStyle w:val="0"/>
        <w:spacing w:before="240" w:line-rule="auto"/>
        <w:ind w:firstLine="540"/>
        <w:jc w:val="both"/>
      </w:pPr>
      <w:r>
        <w:rPr>
          <w:sz w:val="24"/>
        </w:rPr>
        <w:t xml:space="preserve">51. Приобретаемое и (или) построенное жилое помещение должно отвечать требованиям, установленным </w:t>
      </w:r>
      <w:hyperlink w:history="0" r:id="rId94" w:tooltip="&quot;Жилищный кодекс Российской Федерации&quot; от 29.12.2004 N 188-ФЗ (ред. от 31.07.2025) {КонсультантПлюс}">
        <w:r>
          <w:rPr>
            <w:sz w:val="24"/>
            <w:color w:val="0000ff"/>
          </w:rPr>
          <w:t xml:space="preserve">статьями 15</w:t>
        </w:r>
      </w:hyperlink>
      <w:r>
        <w:rPr>
          <w:sz w:val="24"/>
        </w:rPr>
        <w:t xml:space="preserve"> и </w:t>
      </w:r>
      <w:hyperlink w:history="0" r:id="rId95" w:tooltip="&quot;Жилищный кодекс Российской Федерации&quot; от 29.12.2004 N 188-ФЗ (ред. от 31.07.2025) {КонсультантПлюс}">
        <w:r>
          <w:rPr>
            <w:sz w:val="24"/>
            <w:color w:val="0000ff"/>
          </w:rPr>
          <w:t xml:space="preserve">16</w:t>
        </w:r>
      </w:hyperlink>
      <w:r>
        <w:rPr>
          <w:sz w:val="24"/>
        </w:rPr>
        <w:t xml:space="preserve"> Жилищного кодекса Российской Федерации, быть благоустроенным применительно к условиям населенного пункта, выбранного для постоянного проживания, в том числе в сельской местности.</w:t>
      </w:r>
    </w:p>
    <w:p>
      <w:pPr>
        <w:pStyle w:val="0"/>
        <w:jc w:val="both"/>
      </w:pPr>
      <w:r>
        <w:rPr>
          <w:sz w:val="24"/>
        </w:rPr>
        <w:t xml:space="preserve">(в ред. </w:t>
      </w:r>
      <w:hyperlink w:history="0" r:id="rId9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bookmarkStart w:id="235" w:name="P235"/>
    <w:bookmarkEnd w:id="235"/>
    <w:p>
      <w:pPr>
        <w:pStyle w:val="0"/>
        <w:spacing w:before="240" w:line-rule="auto"/>
        <w:ind w:firstLine="540"/>
        <w:jc w:val="both"/>
      </w:pPr>
      <w:r>
        <w:rPr>
          <w:sz w:val="24"/>
        </w:rPr>
        <w:t xml:space="preserve">52. Общая площадь приобретаемого (приобретаемых) или построенного (построенных) жилого (жилых) помещения (помещений) по желанию гражданина может быть меньше площади утраченного жилого помещения, но не более чем на 20 процентов, при условии, что она не менее учетной нормы общей площади жилого помещения, установленной органами местного самоуправления в целях принятия граждан на учет в качестве нуждающихся в жилых помещениях в месте приобретения жилого помещения.</w:t>
      </w:r>
    </w:p>
    <w:p>
      <w:pPr>
        <w:pStyle w:val="0"/>
        <w:spacing w:before="240" w:line-rule="auto"/>
        <w:ind w:firstLine="540"/>
        <w:jc w:val="both"/>
      </w:pPr>
      <w:r>
        <w:rPr>
          <w:sz w:val="24"/>
        </w:rPr>
        <w:t xml:space="preserve">53. Заявитель имеет право приобрести и (или) построить жилое помещение (жилые помещения) не только за счет средств выплаты, но и с использованием собственных и (или) заемных (кредитных) средств.</w:t>
      </w:r>
    </w:p>
    <w:p>
      <w:pPr>
        <w:pStyle w:val="0"/>
        <w:jc w:val="both"/>
      </w:pPr>
      <w:r>
        <w:rPr>
          <w:sz w:val="24"/>
        </w:rPr>
        <w:t xml:space="preserve">(в ред. </w:t>
      </w:r>
      <w:hyperlink w:history="0" r:id="rId97"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54. В случае приобретения и (или) строительства жилого помещения, причитающегося нескольким гражданам на основании одного или нескольких Сертификатов, жилое помещение приобретается и (или) строится в долевую (совместную) собственность.</w:t>
      </w:r>
    </w:p>
    <w:p>
      <w:pPr>
        <w:pStyle w:val="0"/>
        <w:jc w:val="both"/>
      </w:pPr>
      <w:r>
        <w:rPr>
          <w:sz w:val="24"/>
        </w:rPr>
        <w:t xml:space="preserve">(в ред. </w:t>
      </w:r>
      <w:hyperlink w:history="0" r:id="rId98"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При этом, если утраченное жилое помещение находилось в совместной собственности, право собственности на приобретенное и (или) построенное жилое помещение оформляется в совместную собственность или в равных долях на всех собственников, которым принадлежало утраченное жилое помещение.</w:t>
      </w:r>
    </w:p>
    <w:p>
      <w:pPr>
        <w:pStyle w:val="0"/>
        <w:jc w:val="both"/>
      </w:pPr>
      <w:r>
        <w:rPr>
          <w:sz w:val="24"/>
        </w:rPr>
        <w:t xml:space="preserve">(в ред. </w:t>
      </w:r>
      <w:hyperlink w:history="0" r:id="rId9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55. Если утраченное жилое помещение находилось в долевой собственности, право собственности на приобретенное и (или) построенное жилое помещение оформляется пропорционально доле, которая была определена в утраченном жилом помещении.</w:t>
      </w:r>
    </w:p>
    <w:p>
      <w:pPr>
        <w:pStyle w:val="0"/>
        <w:jc w:val="both"/>
      </w:pPr>
      <w:r>
        <w:rPr>
          <w:sz w:val="24"/>
        </w:rPr>
        <w:t xml:space="preserve">(в ред. </w:t>
      </w:r>
      <w:hyperlink w:history="0" r:id="rId10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При этом, если площадь, соответствующая величине каждой доли в праве собственности на жилое помещение, превышает минимальную площадь однокомнатного жилого помещения в соответствии с СП 54.13330.2022 "СНиП 31-01-2003 Здания жилые многоквартирные", утвержденными </w:t>
      </w:r>
      <w:hyperlink w:history="0" r:id="rId101" w:tooltip="Ссылка на КонсультантПлюс">
        <w:r>
          <w:rPr>
            <w:sz w:val="24"/>
            <w:color w:val="0000ff"/>
          </w:rPr>
          <w:t xml:space="preserve">приказом</w:t>
        </w:r>
      </w:hyperlink>
      <w:r>
        <w:rPr>
          <w:sz w:val="24"/>
        </w:rPr>
        <w:t xml:space="preserve"> Министерства строительства и жилищно-коммунального хозяйства Российской Федерации от 13 мая 2022 г. N 361/пр, по письменному заявлению гражданина и при наличии согласия остальных собственников ему может быть предоставлена выплата на приобретение и (или) строительство жилого помещения исходя из размера площади жилого помещения, приходящейся на принадлежащую ему долю в праве собственности на утраченное жилое помещение, для приобретения и (или) строительства за счет средств выплаты отдельного жилого помещения.</w:t>
      </w:r>
    </w:p>
    <w:p>
      <w:pPr>
        <w:pStyle w:val="0"/>
        <w:jc w:val="both"/>
      </w:pPr>
      <w:r>
        <w:rPr>
          <w:sz w:val="24"/>
        </w:rPr>
        <w:t xml:space="preserve">(в ред. </w:t>
      </w:r>
      <w:hyperlink w:history="0" r:id="rId102"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56. Если право пользования утраченным жилым помещением было определено по договору социального найма, право собственности на приобретенное или построенное жилое помещение оформляется в равных долях или в совместную собственность нанимателя и членов его семьи.</w:t>
      </w:r>
    </w:p>
    <w:p>
      <w:pPr>
        <w:pStyle w:val="0"/>
        <w:spacing w:before="240" w:line-rule="auto"/>
        <w:ind w:firstLine="540"/>
        <w:jc w:val="both"/>
      </w:pPr>
      <w:r>
        <w:rPr>
          <w:sz w:val="24"/>
        </w:rPr>
        <w:t xml:space="preserve">57. В случае привлечения гражданином собственных (заемных) средств размер доли определяется по соглашению сторон.</w:t>
      </w:r>
    </w:p>
    <w:p>
      <w:pPr>
        <w:pStyle w:val="0"/>
        <w:spacing w:before="240" w:line-rule="auto"/>
        <w:ind w:firstLine="540"/>
        <w:jc w:val="both"/>
      </w:pPr>
      <w:r>
        <w:rPr>
          <w:sz w:val="24"/>
        </w:rPr>
        <w:t xml:space="preserve">В случае направления выплаты в счет оплаты договора участия в долевом строительстве жилого помещения перечисление выплаты осуществляется с соблюдением положений Федерального </w:t>
      </w:r>
      <w:hyperlink w:history="0" r:id="rId103"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закона</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spacing w:before="240" w:line-rule="auto"/>
        <w:ind w:firstLine="540"/>
        <w:jc w:val="both"/>
      </w:pPr>
      <w:r>
        <w:rPr>
          <w:sz w:val="24"/>
        </w:rPr>
        <w:t xml:space="preserve">Направление выплаты на строительство индивидуального жилого дома возможно только с использованием счетов эскроу с соблюдением положений Федерального </w:t>
      </w:r>
      <w:hyperlink w:history="0" r:id="rId104"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закона</w:t>
        </w:r>
      </w:hyperlink>
      <w:r>
        <w:rPr>
          <w:sz w:val="24"/>
        </w:rPr>
        <w:t xml:space="preserve"> от 22 июля 2024 года N 186-ФЗ "О строительстве жилых домов по договорам строительного подряда с использованием счетов эскроу".</w:t>
      </w:r>
    </w:p>
    <w:p>
      <w:pPr>
        <w:pStyle w:val="0"/>
        <w:jc w:val="both"/>
      </w:pPr>
      <w:r>
        <w:rPr>
          <w:sz w:val="24"/>
        </w:rPr>
        <w:t xml:space="preserve">(п. 57 в ред. </w:t>
      </w:r>
      <w:hyperlink w:history="0" r:id="rId105"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jc w:val="both"/>
      </w:pPr>
      <w:r>
        <w:rPr>
          <w:sz w:val="24"/>
        </w:rPr>
      </w:r>
    </w:p>
    <w:p>
      <w:pPr>
        <w:pStyle w:val="2"/>
        <w:outlineLvl w:val="1"/>
        <w:jc w:val="center"/>
      </w:pPr>
      <w:r>
        <w:rPr>
          <w:sz w:val="24"/>
        </w:rPr>
        <w:t xml:space="preserve">Правила направления средств выплаты на приобретение</w:t>
      </w:r>
    </w:p>
    <w:p>
      <w:pPr>
        <w:pStyle w:val="2"/>
        <w:jc w:val="center"/>
      </w:pPr>
      <w:r>
        <w:rPr>
          <w:sz w:val="24"/>
        </w:rPr>
        <w:t xml:space="preserve">и строительство жилого помещения</w:t>
      </w:r>
    </w:p>
    <w:p>
      <w:pPr>
        <w:pStyle w:val="0"/>
        <w:jc w:val="center"/>
      </w:pPr>
      <w:r>
        <w:rPr>
          <w:sz w:val="24"/>
        </w:rPr>
      </w:r>
    </w:p>
    <w:p>
      <w:pPr>
        <w:pStyle w:val="0"/>
        <w:jc w:val="center"/>
      </w:pPr>
      <w:r>
        <w:rPr>
          <w:sz w:val="24"/>
        </w:rPr>
        <w:t xml:space="preserve">(в ред. </w:t>
      </w:r>
      <w:hyperlink w:history="0" r:id="rId10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w:t>
      </w:r>
    </w:p>
    <w:p>
      <w:pPr>
        <w:pStyle w:val="0"/>
        <w:jc w:val="center"/>
      </w:pPr>
      <w:r>
        <w:rPr>
          <w:sz w:val="24"/>
        </w:rPr>
        <w:t xml:space="preserve">от 05.06.2025 N 406-пп)</w:t>
      </w:r>
    </w:p>
    <w:p>
      <w:pPr>
        <w:pStyle w:val="0"/>
        <w:jc w:val="both"/>
      </w:pPr>
      <w:r>
        <w:rPr>
          <w:sz w:val="24"/>
        </w:rPr>
      </w:r>
    </w:p>
    <w:p>
      <w:pPr>
        <w:pStyle w:val="0"/>
        <w:ind w:firstLine="540"/>
        <w:jc w:val="both"/>
      </w:pPr>
      <w:r>
        <w:rPr>
          <w:sz w:val="24"/>
        </w:rPr>
        <w:t xml:space="preserve">58. При направлении Сертификата на приобретение и строительство жилых помещений, площадь первого жилого помещения, на которое направляются средства выплаты, должна соответствовать площади, указанной в </w:t>
      </w:r>
      <w:hyperlink w:history="0" w:anchor="P235" w:tooltip="52. Общая площадь приобретаемого (приобретаемых) или построенного (построенных) жилого (жилых) помещения (помещений) по желанию гражданина может быть меньше площади утраченного жилого помещения, но не более чем на 20 процентов, при условии, что она не менее учетной нормы общей площади жилого помещения, установленной органами местного самоуправления в целях принятия граждан на учет в качестве нуждающихся в жилых помещениях в месте приобретения жилого помещения.">
        <w:r>
          <w:rPr>
            <w:sz w:val="24"/>
            <w:color w:val="0000ff"/>
          </w:rPr>
          <w:t xml:space="preserve">пункте 52</w:t>
        </w:r>
      </w:hyperlink>
      <w:r>
        <w:rPr>
          <w:sz w:val="24"/>
        </w:rPr>
        <w:t xml:space="preserve"> Порядка, за исключением случая, указанного в </w:t>
      </w:r>
      <w:hyperlink w:history="0" w:anchor="P259" w:tooltip="58.1. В случае, если стоимость приобретаемого или строящегося жилого помещения составляет не более 50 процентов от цены Сертификата, площадь первого приобретаемого или строящегося жилого помещения может составлять учетную норму общей площади жилого помещения, установленную органом местного самоуправления в целях принятия граждан на учет в качестве нуждающихся в жилых помещениях в месте приобретения жилого помещения на каждого члена семьи.">
        <w:r>
          <w:rPr>
            <w:sz w:val="24"/>
            <w:color w:val="0000ff"/>
          </w:rPr>
          <w:t xml:space="preserve">пункте 58.1</w:t>
        </w:r>
      </w:hyperlink>
      <w:r>
        <w:rPr>
          <w:sz w:val="24"/>
        </w:rPr>
        <w:t xml:space="preserve"> Порядка.</w:t>
      </w:r>
    </w:p>
    <w:bookmarkStart w:id="259" w:name="P259"/>
    <w:bookmarkEnd w:id="259"/>
    <w:p>
      <w:pPr>
        <w:pStyle w:val="0"/>
        <w:spacing w:before="240" w:line-rule="auto"/>
        <w:ind w:firstLine="540"/>
        <w:jc w:val="both"/>
      </w:pPr>
      <w:r>
        <w:rPr>
          <w:sz w:val="24"/>
        </w:rPr>
        <w:t xml:space="preserve">58.1. В случае, если стоимость приобретаемого или строящегося жилого помещения составляет не более 50 процентов от цены Сертификата, площадь первого приобретаемого или строящегося жилого помещения может составлять учетную норму общей площади жилого помещения, установленную органом местного самоуправления в целях принятия граждан на учет в качестве нуждающихся в жилых помещениях в месте приобретения жилого помещения на каждого члена семьи.</w:t>
      </w:r>
    </w:p>
    <w:p>
      <w:pPr>
        <w:pStyle w:val="0"/>
        <w:spacing w:before="240" w:line-rule="auto"/>
        <w:ind w:firstLine="540"/>
        <w:jc w:val="both"/>
      </w:pPr>
      <w:r>
        <w:rPr>
          <w:sz w:val="24"/>
        </w:rPr>
        <w:t xml:space="preserve">58.2. Если заявитель в первую очередь приобрел жилое помещение, то он имеет право в пределах срока действия Сертификата,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(с учетом продления срока действия Сертификата, установленного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направить неиспользованный остаток выплаты только на строительство жилого помещения и дает соответствующее </w:t>
      </w:r>
      <w:hyperlink w:history="0" w:anchor="P764" w:tooltip="                                 ЗАЯВЛЕНИЕ">
        <w:r>
          <w:rPr>
            <w:sz w:val="24"/>
            <w:color w:val="0000ff"/>
          </w:rPr>
          <w:t xml:space="preserve">обязательство</w:t>
        </w:r>
      </w:hyperlink>
      <w:r>
        <w:rPr>
          <w:sz w:val="24"/>
        </w:rPr>
        <w:t xml:space="preserve"> по форме, установленной приложением N 7 к Порядку.</w:t>
      </w:r>
    </w:p>
    <w:p>
      <w:pPr>
        <w:pStyle w:val="0"/>
        <w:spacing w:before="240" w:line-rule="auto"/>
        <w:ind w:firstLine="540"/>
        <w:jc w:val="both"/>
      </w:pPr>
      <w:r>
        <w:rPr>
          <w:sz w:val="24"/>
        </w:rPr>
        <w:t xml:space="preserve">В указанном случае заявитель обязан в течение срока действия Сертификата,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(с учетом продления срока действия Сертификата, установленного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построить жилое помещение и ввести его в эксплуатацию.</w:t>
      </w:r>
    </w:p>
    <w:p>
      <w:pPr>
        <w:pStyle w:val="0"/>
        <w:spacing w:before="240" w:line-rule="auto"/>
        <w:ind w:firstLine="540"/>
        <w:jc w:val="both"/>
      </w:pPr>
      <w:r>
        <w:rPr>
          <w:sz w:val="24"/>
        </w:rPr>
        <w:t xml:space="preserve">Если заявитель не осуществил ввод объекта в эксплуатацию в установленный </w:t>
      </w:r>
      <w:hyperlink w:history="0" w:anchor="P212" w:tooltip="45. Срок действия Сертификата:">
        <w:r>
          <w:rPr>
            <w:sz w:val="24"/>
            <w:color w:val="0000ff"/>
          </w:rPr>
          <w:t xml:space="preserve">пунктом 45</w:t>
        </w:r>
      </w:hyperlink>
      <w:r>
        <w:rPr>
          <w:sz w:val="24"/>
        </w:rPr>
        <w:t xml:space="preserve"> Порядка срок (с учетом продления срока действия Сертификата, предусмотренного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неиспользованный остаток выплаты возвращается в федеральный бюджет.</w:t>
      </w:r>
    </w:p>
    <w:p>
      <w:pPr>
        <w:pStyle w:val="0"/>
        <w:spacing w:before="240" w:line-rule="auto"/>
        <w:ind w:firstLine="540"/>
        <w:jc w:val="both"/>
      </w:pPr>
      <w:hyperlink w:history="0" r:id="rId107"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58.3</w:t>
        </w:r>
      </w:hyperlink>
      <w:r>
        <w:rPr>
          <w:sz w:val="24"/>
        </w:rPr>
        <w:t xml:space="preserve"> В случае, если заявитель отказывается от направления неиспользованного остатка выплаты на строительство жилого помещения, остаток денежных средств подлежит возврату в федеральный бюджет.</w:t>
      </w:r>
    </w:p>
    <w:p>
      <w:pPr>
        <w:pStyle w:val="0"/>
        <w:jc w:val="center"/>
      </w:pPr>
      <w:r>
        <w:rPr>
          <w:sz w:val="24"/>
        </w:rPr>
      </w:r>
    </w:p>
    <w:p>
      <w:pPr>
        <w:pStyle w:val="2"/>
        <w:outlineLvl w:val="1"/>
        <w:jc w:val="center"/>
      </w:pPr>
      <w:r>
        <w:rPr>
          <w:sz w:val="24"/>
        </w:rPr>
        <w:t xml:space="preserve">Правила строительства индивидуального жилого дома</w:t>
      </w:r>
    </w:p>
    <w:p>
      <w:pPr>
        <w:pStyle w:val="2"/>
        <w:jc w:val="center"/>
      </w:pPr>
      <w:r>
        <w:rPr>
          <w:sz w:val="24"/>
        </w:rPr>
        <w:t xml:space="preserve">своими силами (хозяйственным способом)</w:t>
      </w:r>
    </w:p>
    <w:p>
      <w:pPr>
        <w:pStyle w:val="0"/>
        <w:jc w:val="center"/>
      </w:pPr>
      <w:r>
        <w:rPr>
          <w:sz w:val="24"/>
        </w:rPr>
      </w:r>
    </w:p>
    <w:p>
      <w:pPr>
        <w:pStyle w:val="0"/>
        <w:jc w:val="center"/>
      </w:pPr>
      <w:r>
        <w:rPr>
          <w:sz w:val="24"/>
        </w:rPr>
        <w:t xml:space="preserve">(введен </w:t>
      </w:r>
      <w:hyperlink w:history="0" r:id="rId108"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w:t>
      </w:r>
    </w:p>
    <w:p>
      <w:pPr>
        <w:pStyle w:val="0"/>
        <w:jc w:val="center"/>
      </w:pPr>
      <w:r>
        <w:rPr>
          <w:sz w:val="24"/>
        </w:rPr>
        <w:t xml:space="preserve">от 29.08.2025 N 640-пп)</w:t>
      </w:r>
    </w:p>
    <w:p>
      <w:pPr>
        <w:pStyle w:val="0"/>
        <w:jc w:val="both"/>
      </w:pPr>
      <w:r>
        <w:rPr>
          <w:sz w:val="24"/>
        </w:rPr>
      </w:r>
    </w:p>
    <w:p>
      <w:pPr>
        <w:pStyle w:val="0"/>
        <w:ind w:firstLine="540"/>
        <w:jc w:val="both"/>
      </w:pPr>
      <w:r>
        <w:rPr>
          <w:sz w:val="24"/>
        </w:rPr>
        <w:t xml:space="preserve">59. Построить индивидуальный жилой дом своими силами (хозяйственным способом) с использованием выплаты возможно только на территории Курской области.</w:t>
      </w:r>
    </w:p>
    <w:bookmarkStart w:id="272" w:name="P272"/>
    <w:bookmarkEnd w:id="272"/>
    <w:p>
      <w:pPr>
        <w:pStyle w:val="0"/>
        <w:spacing w:before="240" w:line-rule="auto"/>
        <w:ind w:firstLine="540"/>
        <w:jc w:val="both"/>
      </w:pPr>
      <w:r>
        <w:rPr>
          <w:sz w:val="24"/>
        </w:rPr>
        <w:t xml:space="preserve">59.1. Перечисление выплаты производится Дирекцией исходя из сметной стоимости строительства и размера выплаты по сертификату заявителю в четыре этапа (согласно графику производства строительных работ):</w:t>
      </w:r>
    </w:p>
    <w:p>
      <w:pPr>
        <w:pStyle w:val="0"/>
        <w:spacing w:before="240" w:line-rule="auto"/>
        <w:ind w:left="540"/>
        <w:jc w:val="both"/>
      </w:pPr>
      <w:r>
        <w:rPr>
          <w:sz w:val="24"/>
        </w:rPr>
        <w:t xml:space="preserve">1-й этап - на фундамент;</w:t>
      </w:r>
    </w:p>
    <w:p>
      <w:pPr>
        <w:pStyle w:val="0"/>
        <w:spacing w:before="240" w:line-rule="auto"/>
        <w:ind w:left="540"/>
        <w:jc w:val="both"/>
      </w:pPr>
      <w:r>
        <w:rPr>
          <w:sz w:val="24"/>
        </w:rPr>
        <w:t xml:space="preserve">2-й этап - на возведение стен;</w:t>
      </w:r>
    </w:p>
    <w:p>
      <w:pPr>
        <w:pStyle w:val="0"/>
        <w:spacing w:before="240" w:line-rule="auto"/>
        <w:ind w:left="540"/>
        <w:jc w:val="both"/>
      </w:pPr>
      <w:r>
        <w:rPr>
          <w:sz w:val="24"/>
        </w:rPr>
        <w:t xml:space="preserve">3-й этап - на кровлю;</w:t>
      </w:r>
    </w:p>
    <w:p>
      <w:pPr>
        <w:pStyle w:val="0"/>
        <w:spacing w:before="240" w:line-rule="auto"/>
        <w:ind w:left="540"/>
        <w:jc w:val="both"/>
      </w:pPr>
      <w:r>
        <w:rPr>
          <w:sz w:val="24"/>
        </w:rPr>
        <w:t xml:space="preserve">4-й этап - на отделку и сети инженерно-технического обеспечения.</w:t>
      </w:r>
    </w:p>
    <w:p>
      <w:pPr>
        <w:pStyle w:val="0"/>
        <w:spacing w:before="240" w:line-rule="auto"/>
        <w:ind w:firstLine="540"/>
        <w:jc w:val="both"/>
      </w:pPr>
      <w:r>
        <w:rPr>
          <w:sz w:val="24"/>
        </w:rPr>
        <w:t xml:space="preserve">В случае если по этапу, предшествующему этапу, за который производится перечисление выплаты, не все средства были направлены на строительство (экономия заявителя), очередной этап перечисляется за минусом такой экономии.</w:t>
      </w:r>
    </w:p>
    <w:p>
      <w:pPr>
        <w:pStyle w:val="0"/>
        <w:spacing w:before="240" w:line-rule="auto"/>
        <w:ind w:firstLine="540"/>
        <w:jc w:val="both"/>
      </w:pPr>
      <w:r>
        <w:rPr>
          <w:sz w:val="24"/>
        </w:rPr>
        <w:t xml:space="preserve">59.2. В рамках контроля за целевым использованием средств выплаты Министерство направляет на государственную экспертизу смету строительства индивидуального жилого дома, представленную заявителем в соответствии с </w:t>
      </w:r>
      <w:hyperlink w:history="0" w:anchor="P312" w:tooltip="б.1) в случае направления средств выплаты на строительство индивидуального жилого дома своими силами (хозяйственным способом):">
        <w:r>
          <w:rPr>
            <w:sz w:val="24"/>
            <w:color w:val="0000ff"/>
          </w:rPr>
          <w:t xml:space="preserve">подпунктом "б.1" пункта 60</w:t>
        </w:r>
      </w:hyperlink>
      <w:r>
        <w:rPr>
          <w:sz w:val="24"/>
        </w:rPr>
        <w:t xml:space="preserve"> Порядка, для определения достоверности сметной стоимости строительства.</w:t>
      </w:r>
    </w:p>
    <w:p>
      <w:pPr>
        <w:pStyle w:val="0"/>
        <w:spacing w:before="240" w:line-rule="auto"/>
        <w:ind w:firstLine="540"/>
        <w:jc w:val="both"/>
      </w:pPr>
      <w:r>
        <w:rPr>
          <w:sz w:val="24"/>
        </w:rPr>
        <w:t xml:space="preserve">В случае выявления факта завышения сметы при строительстве индивидуального жилого дома своими силами (хозяйственным способом) заявитель возвращает разницу в бюджет Курской области.</w:t>
      </w:r>
    </w:p>
    <w:p>
      <w:pPr>
        <w:pStyle w:val="0"/>
        <w:spacing w:before="240" w:line-rule="auto"/>
        <w:ind w:firstLine="540"/>
        <w:jc w:val="both"/>
      </w:pPr>
      <w:r>
        <w:rPr>
          <w:sz w:val="24"/>
        </w:rPr>
        <w:t xml:space="preserve">59.3. Заявитель обязан в течение срока действия Сертификата на строительство жилого помещения,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(с учетом продления срока в соответствии с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представить в Дирекцию уведомление органа местного самоуправления, на территории которого осуществлено строительство индивидуального жилого дома, о соответствии построенного объекта индивидуального жилищного строительства требованиям законодательства о градостроительной деятельности.</w:t>
      </w:r>
    </w:p>
    <w:p>
      <w:pPr>
        <w:pStyle w:val="0"/>
        <w:spacing w:before="240" w:line-rule="auto"/>
        <w:ind w:firstLine="540"/>
        <w:jc w:val="both"/>
      </w:pPr>
      <w:r>
        <w:rPr>
          <w:sz w:val="24"/>
        </w:rPr>
        <w:t xml:space="preserve">В случае недостижения целей предоставления выплаты на дату окончания срока действия Сертификата на строительство жилого помещения,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(с учетом продления срока в соответствии с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 средства выплаты подлежат возврату заявителем в бюджет в полном объеме.</w:t>
      </w:r>
    </w:p>
    <w:p>
      <w:pPr>
        <w:pStyle w:val="0"/>
        <w:jc w:val="center"/>
      </w:pPr>
      <w:r>
        <w:rPr>
          <w:sz w:val="24"/>
        </w:rPr>
      </w:r>
    </w:p>
    <w:p>
      <w:pPr>
        <w:pStyle w:val="2"/>
        <w:outlineLvl w:val="1"/>
        <w:jc w:val="center"/>
      </w:pPr>
      <w:r>
        <w:rPr>
          <w:sz w:val="24"/>
        </w:rPr>
        <w:t xml:space="preserve">Правила перечисления выплаты</w:t>
      </w:r>
    </w:p>
    <w:p>
      <w:pPr>
        <w:pStyle w:val="0"/>
        <w:jc w:val="center"/>
      </w:pPr>
      <w:r>
        <w:rPr>
          <w:sz w:val="24"/>
        </w:rPr>
        <w:t xml:space="preserve">(в ред. </w:t>
      </w:r>
      <w:hyperlink w:history="0" r:id="rId10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w:t>
      </w:r>
    </w:p>
    <w:p>
      <w:pPr>
        <w:pStyle w:val="0"/>
        <w:jc w:val="center"/>
      </w:pPr>
      <w:r>
        <w:rPr>
          <w:sz w:val="24"/>
        </w:rPr>
        <w:t xml:space="preserve">от 05.06.2025 N 406-пп)</w:t>
      </w:r>
    </w:p>
    <w:p>
      <w:pPr>
        <w:pStyle w:val="0"/>
        <w:jc w:val="center"/>
      </w:pPr>
      <w:r>
        <w:rPr>
          <w:sz w:val="24"/>
        </w:rPr>
      </w:r>
    </w:p>
    <w:bookmarkStart w:id="287" w:name="P287"/>
    <w:bookmarkEnd w:id="287"/>
    <w:p>
      <w:pPr>
        <w:pStyle w:val="0"/>
        <w:ind w:firstLine="540"/>
        <w:jc w:val="both"/>
      </w:pPr>
      <w:r>
        <w:rPr>
          <w:sz w:val="24"/>
        </w:rPr>
        <w:t xml:space="preserve">60. Для перечисления выплаты заявитель (далее - получатель выплаты) или его представитель предоставляет в АУ КО "МФЦ" следующие документы:</w:t>
      </w:r>
    </w:p>
    <w:p>
      <w:pPr>
        <w:pStyle w:val="0"/>
        <w:spacing w:before="240" w:line-rule="auto"/>
        <w:ind w:firstLine="540"/>
        <w:jc w:val="both"/>
      </w:pPr>
      <w:r>
        <w:rPr>
          <w:sz w:val="24"/>
        </w:rPr>
        <w:t xml:space="preserve">а) в случае направления выплаты на приобретение жилого помещения:</w:t>
      </w:r>
    </w:p>
    <w:p>
      <w:pPr>
        <w:pStyle w:val="0"/>
        <w:spacing w:before="240" w:line-rule="auto"/>
        <w:ind w:firstLine="540"/>
        <w:jc w:val="both"/>
      </w:pPr>
      <w:hyperlink w:history="0" w:anchor="P638" w:tooltip="                                 ЗАЯВЛЕНИЕ">
        <w:r>
          <w:rPr>
            <w:sz w:val="24"/>
            <w:color w:val="0000ff"/>
          </w:rPr>
          <w:t xml:space="preserve">заявление</w:t>
        </w:r>
      </w:hyperlink>
      <w:r>
        <w:rPr>
          <w:sz w:val="24"/>
        </w:rPr>
        <w:t xml:space="preserve"> на имя руководителя Дирекции по форме, установленной приложением N 5 к Порядку;</w:t>
      </w:r>
    </w:p>
    <w:p>
      <w:pPr>
        <w:pStyle w:val="0"/>
        <w:spacing w:before="240" w:line-rule="auto"/>
        <w:ind w:firstLine="540"/>
        <w:jc w:val="both"/>
      </w:pPr>
      <w:r>
        <w:rPr>
          <w:sz w:val="24"/>
        </w:rPr>
        <w:t xml:space="preserve">копию договора купли-продажи жилого помещения, на которое в установленном законодательством порядке зарегистрирован переход права собственности к получателю (получателям) выплаты, с указанием реквизитов счета продавца. При этом договор купли-продажи жилого помещения должен содержать условие об оплате стоимости или части стоимости приобретаемого жилого помещения за счет средств предоставляемой выплаты в соответствии с Порядком, а также условие о возврате средств выплаты в федеральный бюджет в случае расторжения договора купли-продажи жилого помещения;</w:t>
      </w:r>
    </w:p>
    <w:p>
      <w:pPr>
        <w:pStyle w:val="0"/>
        <w:jc w:val="both"/>
      </w:pPr>
      <w:r>
        <w:rPr>
          <w:sz w:val="24"/>
        </w:rPr>
        <w:t xml:space="preserve">(в ред. </w:t>
      </w:r>
      <w:hyperlink w:history="0" r:id="rId110"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копии документов, подтверждающих факт оплаты недостающей части стоимости жилого помещения за счет собственных средств (квитанция, расписка, банковская выписка о перечислении денежных средств со счета покупателя на счет продавца) и (или) кредитных (заемных) средств (заключенный кредитный договор);</w:t>
      </w:r>
    </w:p>
    <w:p>
      <w:pPr>
        <w:pStyle w:val="0"/>
        <w:jc w:val="both"/>
      </w:pPr>
      <w:r>
        <w:rPr>
          <w:sz w:val="24"/>
        </w:rPr>
        <w:t xml:space="preserve">(в ред. </w:t>
      </w:r>
      <w:hyperlink w:history="0" r:id="rId111"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выписку из Единого государственного реестра недвижимости об объекте недвижимости (предоставляется на приобретенный объект недвижимости по собственному желанию получателя выплаты);</w:t>
      </w:r>
    </w:p>
    <w:p>
      <w:pPr>
        <w:pStyle w:val="0"/>
        <w:jc w:val="both"/>
      </w:pPr>
      <w:r>
        <w:rPr>
          <w:sz w:val="24"/>
        </w:rPr>
        <w:t xml:space="preserve">(абзац введен </w:t>
      </w:r>
      <w:hyperlink w:history="0" r:id="rId112"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а.1) в случае направления средств выплаты на полное или частичное погашение обязательств по договору об ипотеке за утраченное жилое помещение:</w:t>
      </w:r>
    </w:p>
    <w:p>
      <w:pPr>
        <w:pStyle w:val="0"/>
        <w:spacing w:before="240" w:line-rule="auto"/>
        <w:ind w:firstLine="540"/>
        <w:jc w:val="both"/>
      </w:pPr>
      <w:hyperlink w:history="0" w:anchor="P638" w:tooltip="                                 ЗАЯВЛЕНИЕ">
        <w:r>
          <w:rPr>
            <w:sz w:val="24"/>
            <w:color w:val="0000ff"/>
          </w:rPr>
          <w:t xml:space="preserve">заявление</w:t>
        </w:r>
      </w:hyperlink>
      <w:r>
        <w:rPr>
          <w:sz w:val="24"/>
        </w:rPr>
        <w:t xml:space="preserve"> на имя руководителя Дирекции по форме, установленной приложением N 5 к Порядку;</w:t>
      </w:r>
    </w:p>
    <w:p>
      <w:pPr>
        <w:pStyle w:val="0"/>
        <w:spacing w:before="240" w:line-rule="auto"/>
        <w:ind w:firstLine="540"/>
        <w:jc w:val="both"/>
      </w:pPr>
      <w:r>
        <w:rPr>
          <w:sz w:val="24"/>
        </w:rPr>
        <w:t xml:space="preserve">копию договора об ипотеке на утраченное жилое помещение;</w:t>
      </w:r>
    </w:p>
    <w:p>
      <w:pPr>
        <w:pStyle w:val="0"/>
        <w:spacing w:before="240" w:line-rule="auto"/>
        <w:ind w:firstLine="540"/>
        <w:jc w:val="both"/>
      </w:pPr>
      <w:r>
        <w:rPr>
          <w:sz w:val="24"/>
        </w:rPr>
        <w:t xml:space="preserve">справку кредитора (заимодавца), датированную не позднее, чем за 30 календарных дней до даты подачи заявления, о сумме основного долга по договору об ипотеке на утраченное жилое помещение;</w:t>
      </w:r>
    </w:p>
    <w:p>
      <w:pPr>
        <w:pStyle w:val="0"/>
        <w:spacing w:before="240" w:line-rule="auto"/>
        <w:ind w:firstLine="540"/>
        <w:jc w:val="both"/>
      </w:pPr>
      <w:r>
        <w:rPr>
          <w:sz w:val="24"/>
        </w:rPr>
        <w:t xml:space="preserve">выписку из Единого государственного реестра недвижимости об объекте недвижимости на утраченное помещение, датированную не позднее, чем за семь рабочих дней до даты заявления (предоставляется заявителем по собственному желанию);</w:t>
      </w:r>
    </w:p>
    <w:p>
      <w:pPr>
        <w:pStyle w:val="0"/>
        <w:jc w:val="both"/>
      </w:pPr>
      <w:r>
        <w:rPr>
          <w:sz w:val="24"/>
        </w:rPr>
        <w:t xml:space="preserve">(пп. "а.1" введен </w:t>
      </w:r>
      <w:hyperlink w:history="0" r:id="rId113"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б) в случае направления средств выплаты на строительство жилого помещения:</w:t>
      </w:r>
    </w:p>
    <w:p>
      <w:pPr>
        <w:pStyle w:val="0"/>
        <w:spacing w:before="240" w:line-rule="auto"/>
        <w:ind w:firstLine="540"/>
        <w:jc w:val="both"/>
      </w:pPr>
      <w:hyperlink w:history="0" w:anchor="P638" w:tooltip="                                 ЗАЯВЛЕНИЕ">
        <w:r>
          <w:rPr>
            <w:sz w:val="24"/>
            <w:color w:val="0000ff"/>
          </w:rPr>
          <w:t xml:space="preserve">заявление</w:t>
        </w:r>
      </w:hyperlink>
      <w:r>
        <w:rPr>
          <w:sz w:val="24"/>
        </w:rPr>
        <w:t xml:space="preserve"> на имя руководителя Дирекции по форме, установленной приложением N 5 к Порядку;</w:t>
      </w:r>
    </w:p>
    <w:p>
      <w:pPr>
        <w:pStyle w:val="0"/>
        <w:spacing w:before="240" w:line-rule="auto"/>
        <w:ind w:firstLine="540"/>
        <w:jc w:val="both"/>
      </w:pPr>
      <w:r>
        <w:rPr>
          <w:sz w:val="24"/>
        </w:rPr>
        <w:t xml:space="preserve">копию договора строительного подряда жилого помещения;</w:t>
      </w:r>
    </w:p>
    <w:p>
      <w:pPr>
        <w:pStyle w:val="0"/>
        <w:spacing w:before="240" w:line-rule="auto"/>
        <w:ind w:firstLine="540"/>
        <w:jc w:val="both"/>
      </w:pPr>
      <w:r>
        <w:rPr>
          <w:sz w:val="24"/>
        </w:rPr>
        <w:t xml:space="preserve">копию договора счета эскроу, заключенного между банком и заявителем;</w:t>
      </w:r>
    </w:p>
    <w:p>
      <w:pPr>
        <w:pStyle w:val="0"/>
        <w:spacing w:before="240" w:line-rule="auto"/>
        <w:ind w:firstLine="540"/>
        <w:jc w:val="both"/>
      </w:pPr>
      <w:r>
        <w:rPr>
          <w:sz w:val="24"/>
        </w:rPr>
        <w:t xml:space="preserve">документы, подтверждающие право на земельный участок, на котором планируется строительство жилого дома;</w:t>
      </w:r>
    </w:p>
    <w:p>
      <w:pPr>
        <w:pStyle w:val="0"/>
        <w:spacing w:before="240" w:line-rule="auto"/>
        <w:ind w:firstLine="540"/>
        <w:jc w:val="both"/>
      </w:pPr>
      <w:r>
        <w:rPr>
          <w:sz w:val="24"/>
        </w:rPr>
        <w:t xml:space="preserve">уведомление о соответствии указанных в уведомлении о планируемом строительстве параметров жилого дома установленным параметрам и допустимости размещения жилого дома на земельном участке либо разрешение на строительство, выданное собственнику жилого помещения;</w:t>
      </w:r>
    </w:p>
    <w:p>
      <w:pPr>
        <w:pStyle w:val="0"/>
        <w:spacing w:before="240" w:line-rule="auto"/>
        <w:ind w:firstLine="540"/>
        <w:jc w:val="both"/>
      </w:pPr>
      <w:r>
        <w:rPr>
          <w:sz w:val="24"/>
        </w:rPr>
        <w:t xml:space="preserve">копии документов, подтверждающих факт оплаты недостающей части стоимости жилого помещения за счет собственных средств (квитанция, расписка, банковская выписка о перечислении денежных средств со счета покупателя на счет продавца) и (или) кредитных (заемных) средств (заключенный кредитный договор).</w:t>
      </w:r>
    </w:p>
    <w:p>
      <w:pPr>
        <w:pStyle w:val="0"/>
        <w:jc w:val="both"/>
      </w:pPr>
      <w:r>
        <w:rPr>
          <w:sz w:val="24"/>
        </w:rPr>
        <w:t xml:space="preserve">(абзац введен </w:t>
      </w:r>
      <w:hyperlink w:history="0" r:id="rId114"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Договор строительного подряда должен содержать условие об оплате стоимости или части стоимости строящегося жилья за счет средств предоставляемой выплаты и условие о возврате средств выплаты в федеральный бюджет в случае расторжения договора строительного подряда;</w:t>
      </w:r>
    </w:p>
    <w:p>
      <w:pPr>
        <w:pStyle w:val="0"/>
        <w:jc w:val="both"/>
      </w:pPr>
      <w:r>
        <w:rPr>
          <w:sz w:val="24"/>
        </w:rPr>
        <w:t xml:space="preserve">(абзац введен </w:t>
      </w:r>
      <w:hyperlink w:history="0" r:id="rId115"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bookmarkStart w:id="312" w:name="P312"/>
    <w:bookmarkEnd w:id="312"/>
    <w:p>
      <w:pPr>
        <w:pStyle w:val="0"/>
        <w:spacing w:before="240" w:line-rule="auto"/>
        <w:ind w:firstLine="540"/>
        <w:jc w:val="both"/>
      </w:pPr>
      <w:r>
        <w:rPr>
          <w:sz w:val="24"/>
        </w:rPr>
        <w:t xml:space="preserve">б.1) в случае направления средств выплаты на строительство индивидуального жилого дома своими силами (хозяйственным способом):</w:t>
      </w:r>
    </w:p>
    <w:p>
      <w:pPr>
        <w:pStyle w:val="0"/>
        <w:spacing w:before="240" w:line-rule="auto"/>
        <w:ind w:left="540"/>
        <w:jc w:val="both"/>
      </w:pPr>
      <w:hyperlink w:history="0" w:anchor="P638" w:tooltip="                                 ЗАЯВЛЕНИЕ">
        <w:r>
          <w:rPr>
            <w:sz w:val="24"/>
            <w:color w:val="0000ff"/>
          </w:rPr>
          <w:t xml:space="preserve">заявление</w:t>
        </w:r>
      </w:hyperlink>
      <w:r>
        <w:rPr>
          <w:sz w:val="24"/>
        </w:rPr>
        <w:t xml:space="preserve"> по форме, установленной приложением N 5 к Порядку;</w:t>
      </w:r>
    </w:p>
    <w:p>
      <w:pPr>
        <w:pStyle w:val="0"/>
        <w:spacing w:before="240" w:line-rule="auto"/>
        <w:ind w:firstLine="540"/>
        <w:jc w:val="both"/>
      </w:pPr>
      <w:r>
        <w:rPr>
          <w:sz w:val="24"/>
        </w:rPr>
        <w:t xml:space="preserve">документ, содержащий реквизиты банковского счета заявителя, открытого в кредитной организации в валюте Российской Федерации;</w:t>
      </w:r>
    </w:p>
    <w:p>
      <w:pPr>
        <w:pStyle w:val="0"/>
        <w:spacing w:before="240" w:line-rule="auto"/>
        <w:ind w:firstLine="540"/>
        <w:jc w:val="both"/>
      </w:pPr>
      <w:r>
        <w:rPr>
          <w:sz w:val="24"/>
        </w:rPr>
        <w:t xml:space="preserve">уведомление органа местного самоуправления, на территории которого осуществляется строительство индивидуального жилого дома, о соответствии указанных в уведомлении о планируемом строительстве параметров объекта индивидуального жилищного строительства установленным параметрам и допустимости размещения объекта индивидуального жилищного строительства на земельном участке;</w:t>
      </w:r>
    </w:p>
    <w:p>
      <w:pPr>
        <w:pStyle w:val="0"/>
        <w:spacing w:before="240" w:line-rule="auto"/>
        <w:ind w:firstLine="540"/>
        <w:jc w:val="both"/>
      </w:pPr>
      <w:r>
        <w:rPr>
          <w:sz w:val="24"/>
        </w:rPr>
        <w:t xml:space="preserve">документы, подтверждающие право на земельный участок, на котором планируется строительство индивидуального жилого дома;</w:t>
      </w:r>
    </w:p>
    <w:p>
      <w:pPr>
        <w:pStyle w:val="0"/>
        <w:spacing w:before="240" w:line-rule="auto"/>
        <w:ind w:firstLine="540"/>
        <w:jc w:val="both"/>
      </w:pPr>
      <w:r>
        <w:rPr>
          <w:sz w:val="24"/>
        </w:rPr>
        <w:t xml:space="preserve">проектную документацию индивидуального жилого дома или типовую проектную документацию (далее - проектная документация);</w:t>
      </w:r>
    </w:p>
    <w:p>
      <w:pPr>
        <w:pStyle w:val="0"/>
        <w:spacing w:before="240" w:line-rule="auto"/>
        <w:ind w:firstLine="540"/>
        <w:jc w:val="both"/>
      </w:pPr>
      <w:r>
        <w:rPr>
          <w:sz w:val="24"/>
        </w:rPr>
        <w:t xml:space="preserve">график производства строительных работ, подписанный заявителем;</w:t>
      </w:r>
    </w:p>
    <w:p>
      <w:pPr>
        <w:pStyle w:val="0"/>
        <w:spacing w:before="240" w:line-rule="auto"/>
        <w:ind w:firstLine="540"/>
        <w:jc w:val="both"/>
      </w:pPr>
      <w:r>
        <w:rPr>
          <w:sz w:val="24"/>
        </w:rPr>
        <w:t xml:space="preserve">смету строительства индивидуального жилого дома;</w:t>
      </w:r>
    </w:p>
    <w:p>
      <w:pPr>
        <w:pStyle w:val="0"/>
        <w:spacing w:before="240" w:line-rule="auto"/>
        <w:ind w:firstLine="540"/>
        <w:jc w:val="both"/>
      </w:pPr>
      <w:r>
        <w:rPr>
          <w:sz w:val="24"/>
        </w:rPr>
        <w:t xml:space="preserve">обязательство (в письменной произвольной форме) построить индивидуальный жилой дом своими силами (хозяйственным способом) в течение срока действия Сертификата на строительство жилого помещения, установленного </w:t>
      </w:r>
      <w:hyperlink w:history="0" w:anchor="P212" w:tooltip="45. Срок действия Сертификата:">
        <w:r>
          <w:rPr>
            <w:sz w:val="24"/>
            <w:color w:val="0000ff"/>
          </w:rPr>
          <w:t xml:space="preserve">пунктом 45</w:t>
        </w:r>
      </w:hyperlink>
      <w:r>
        <w:rPr>
          <w:sz w:val="24"/>
        </w:rPr>
        <w:t xml:space="preserve"> Порядка (с учетом продления срока в соответствии с </w:t>
      </w:r>
      <w:hyperlink w:history="0" w:anchor="P217" w:tooltip="48. При поступлении от заявителя в Дирекцию заявления о продлении срока действия полученного Сертификата (в произвольной письменной форме) срок действия Сертификата однократно продлевается не более чем на четыре месяца со дня поступления указанного заявления в Дирекцию.">
        <w:r>
          <w:rPr>
            <w:sz w:val="24"/>
            <w:color w:val="0000ff"/>
          </w:rPr>
          <w:t xml:space="preserve">пунктом 48</w:t>
        </w:r>
      </w:hyperlink>
      <w:r>
        <w:rPr>
          <w:sz w:val="24"/>
        </w:rPr>
        <w:t xml:space="preserve"> Порядка);</w:t>
      </w:r>
    </w:p>
    <w:p>
      <w:pPr>
        <w:pStyle w:val="0"/>
        <w:spacing w:before="240" w:line-rule="auto"/>
        <w:ind w:firstLine="540"/>
        <w:jc w:val="both"/>
      </w:pPr>
      <w:r>
        <w:rPr>
          <w:sz w:val="24"/>
        </w:rPr>
        <w:t xml:space="preserve">справку о стоимости выполненных работ, подписанную заявителем, предшествующего этапу, за который производится перечисление выплаты, а также документы, подтверждающие произведенные расходы (договоры, платежные поручения). Документы, указанные в настоящем подпункте, предоставляются заявителем перед началом каждого этапа, установленного </w:t>
      </w:r>
      <w:hyperlink w:history="0" w:anchor="P272" w:tooltip="59.1. Перечисление выплаты производится Дирекцией исходя из сметной стоимости строительства и размера выплаты по сертификату заявителю в четыре этапа (согласно графику производства строительных работ):">
        <w:r>
          <w:rPr>
            <w:sz w:val="24"/>
            <w:color w:val="0000ff"/>
          </w:rPr>
          <w:t xml:space="preserve">пунктом 59.1</w:t>
        </w:r>
      </w:hyperlink>
      <w:r>
        <w:rPr>
          <w:sz w:val="24"/>
        </w:rPr>
        <w:t xml:space="preserve"> Порядка;</w:t>
      </w:r>
    </w:p>
    <w:p>
      <w:pPr>
        <w:pStyle w:val="0"/>
        <w:spacing w:before="240" w:line-rule="auto"/>
        <w:ind w:firstLine="540"/>
        <w:jc w:val="both"/>
      </w:pPr>
      <w:r>
        <w:rPr>
          <w:sz w:val="24"/>
        </w:rPr>
        <w:t xml:space="preserve">фотографии построенного этапа строительства, содержащие дату произведения фотосъемки, отражающие произведенные строительные работы по этапу, предшествующему этапу, за который производится перечисление выплаты (предоставляются заявителем перед началом каждого этапа, установленного </w:t>
      </w:r>
      <w:hyperlink w:history="0" w:anchor="P272" w:tooltip="59.1. Перечисление выплаты производится Дирекцией исходя из сметной стоимости строительства и размера выплаты по сертификату заявителю в четыре этапа (согласно графику производства строительных работ):">
        <w:r>
          <w:rPr>
            <w:sz w:val="24"/>
            <w:color w:val="0000ff"/>
          </w:rPr>
          <w:t xml:space="preserve">пунктом 59.1</w:t>
        </w:r>
      </w:hyperlink>
      <w:r>
        <w:rPr>
          <w:sz w:val="24"/>
        </w:rPr>
        <w:t xml:space="preserve"> Порядка, для перечисления выплаты по каждому этапу);</w:t>
      </w:r>
    </w:p>
    <w:p>
      <w:pPr>
        <w:pStyle w:val="0"/>
        <w:jc w:val="both"/>
      </w:pPr>
      <w:r>
        <w:rPr>
          <w:sz w:val="24"/>
        </w:rPr>
        <w:t xml:space="preserve">(пп. "б.1" введен </w:t>
      </w:r>
      <w:hyperlink w:history="0" r:id="rId116"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в) в случае направления средств выплаты на участие в долевом строительстве:</w:t>
      </w:r>
    </w:p>
    <w:p>
      <w:pPr>
        <w:pStyle w:val="0"/>
        <w:spacing w:before="240" w:line-rule="auto"/>
        <w:ind w:firstLine="540"/>
        <w:jc w:val="both"/>
      </w:pPr>
      <w:hyperlink w:history="0" w:anchor="P638" w:tooltip="                                 ЗАЯВЛЕНИЕ">
        <w:r>
          <w:rPr>
            <w:sz w:val="24"/>
            <w:color w:val="0000ff"/>
          </w:rPr>
          <w:t xml:space="preserve">заявление</w:t>
        </w:r>
      </w:hyperlink>
      <w:r>
        <w:rPr>
          <w:sz w:val="24"/>
        </w:rPr>
        <w:t xml:space="preserve"> на имя руководителя Дирекции по форме, установленной приложением N 5 к Порядку;</w:t>
      </w:r>
    </w:p>
    <w:p>
      <w:pPr>
        <w:pStyle w:val="0"/>
        <w:spacing w:before="240" w:line-rule="auto"/>
        <w:ind w:firstLine="540"/>
        <w:jc w:val="both"/>
      </w:pPr>
      <w:r>
        <w:rPr>
          <w:sz w:val="24"/>
        </w:rPr>
        <w:t xml:space="preserve">договор участия в долевом строительстве жилья, зарегистрированный в установленном порядке. При этом договор участия в долевом строительстве жилья должен содержать условие об оплате стоимости или части стоимости приобретаемого жилого помещения за счет средств предоставляемой выплаты в соответствии с Порядком, а также условие о возврате средств сертификата в федеральный бюджет в случае расторжения договора участия в долевом строительстве;</w:t>
      </w:r>
    </w:p>
    <w:p>
      <w:pPr>
        <w:pStyle w:val="0"/>
        <w:jc w:val="both"/>
      </w:pPr>
      <w:r>
        <w:rPr>
          <w:sz w:val="24"/>
        </w:rPr>
        <w:t xml:space="preserve">(в ред. </w:t>
      </w:r>
      <w:hyperlink w:history="0" r:id="rId117"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копии документов, подтверждающих факт оплаты недостающей части стоимости жилого помещения за счет собственных средств (квитанция, расписка, банковская выписка о перечислении денежных средств со счета покупателя на счет продавца) и (или) кредитных (заемных) средств (заключенный кредитный договор);</w:t>
      </w:r>
    </w:p>
    <w:p>
      <w:pPr>
        <w:pStyle w:val="0"/>
        <w:jc w:val="both"/>
      </w:pPr>
      <w:r>
        <w:rPr>
          <w:sz w:val="24"/>
        </w:rPr>
        <w:t xml:space="preserve">(в ред. </w:t>
      </w:r>
      <w:hyperlink w:history="0" r:id="rId118"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г) предварительное разрешение органов опеки и попечительства на совершение сделки (в случае приобретения жилого помещения в интересах несовершеннолетних или граждан, признанных в установленном порядке недееспособными (ограниченно дееспособными);</w:t>
      </w:r>
    </w:p>
    <w:p>
      <w:pPr>
        <w:pStyle w:val="0"/>
        <w:spacing w:before="240" w:line-rule="auto"/>
        <w:ind w:firstLine="540"/>
        <w:jc w:val="both"/>
      </w:pPr>
      <w:r>
        <w:rPr>
          <w:sz w:val="24"/>
        </w:rPr>
        <w:t xml:space="preserve">д) копию договора передачи жилого помещения (жилого помещения и земельного участка, на котором оно расположено) в собственность муниципального образования (для собственника (собственников) утраченного жилого помещения), заверенную органом местного самоуправления (не предоставляется, если получатель выплаты принял решение о строительстве жилого помещения на земельном участке, на котором ранее располагалось утраченное жилое помещение).</w:t>
      </w:r>
    </w:p>
    <w:p>
      <w:pPr>
        <w:pStyle w:val="0"/>
        <w:spacing w:before="240" w:line-rule="auto"/>
        <w:ind w:firstLine="540"/>
        <w:jc w:val="both"/>
      </w:pPr>
      <w:r>
        <w:rPr>
          <w:sz w:val="24"/>
        </w:rPr>
        <w:t xml:space="preserve">Если на земельном участке располагалось несколько утраченных жилых помещений, копия договора, указанного в настоящем подпункте, не предоставляется в случае, если получатель выплаты не получил выплату за все утраченные жилые помещения, при этом в данном случае предоставляются письменные пояснения органа местного самоуправления о количестве утраченных жилых помещений, расположенных на земельном участке, в том числе за которые не предоставлена выплата;</w:t>
      </w:r>
    </w:p>
    <w:p>
      <w:pPr>
        <w:pStyle w:val="0"/>
        <w:spacing w:before="240" w:line-rule="auto"/>
        <w:ind w:firstLine="540"/>
        <w:jc w:val="both"/>
      </w:pPr>
      <w:r>
        <w:rPr>
          <w:sz w:val="24"/>
        </w:rPr>
        <w:t xml:space="preserve">е) копию соглашения о расторжении договора социального найма жилого помещения (для нанимателя (нанимателей) утраченного жилого помещения), заверенную органом местного самоуправления;</w:t>
      </w:r>
    </w:p>
    <w:p>
      <w:pPr>
        <w:pStyle w:val="0"/>
        <w:spacing w:before="240" w:line-rule="auto"/>
        <w:ind w:firstLine="540"/>
        <w:jc w:val="both"/>
      </w:pPr>
      <w:r>
        <w:rPr>
          <w:sz w:val="24"/>
        </w:rPr>
        <w:t xml:space="preserve">ж) документ, удостоверяющий личность представителя, и документ, подтверждающий его полномочия (в случае предоставления документов, указанных в настоящем пункте, представителем);</w:t>
      </w:r>
    </w:p>
    <w:p>
      <w:pPr>
        <w:pStyle w:val="0"/>
        <w:spacing w:before="240" w:line-rule="auto"/>
        <w:ind w:firstLine="540"/>
        <w:jc w:val="both"/>
      </w:pPr>
      <w:r>
        <w:rPr>
          <w:sz w:val="24"/>
        </w:rPr>
        <w:t xml:space="preserve">з) обязательство (в случае наличия неиспользованного остатка выплаты по Сертификату при его реализации) по форме согласно </w:t>
      </w:r>
      <w:hyperlink w:history="0" w:anchor="P764" w:tooltip="                                 ЗАЯВЛЕНИЕ">
        <w:r>
          <w:rPr>
            <w:sz w:val="24"/>
            <w:color w:val="0000ff"/>
          </w:rPr>
          <w:t xml:space="preserve">приложению N 7</w:t>
        </w:r>
      </w:hyperlink>
      <w:r>
        <w:rPr>
          <w:sz w:val="24"/>
        </w:rPr>
        <w:t xml:space="preserve"> к Порядку;</w:t>
      </w:r>
    </w:p>
    <w:p>
      <w:pPr>
        <w:pStyle w:val="0"/>
        <w:jc w:val="both"/>
      </w:pPr>
      <w:r>
        <w:rPr>
          <w:sz w:val="24"/>
        </w:rPr>
        <w:t xml:space="preserve">(пп. "з" введен </w:t>
      </w:r>
      <w:hyperlink w:history="0" r:id="rId11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05.06.2025 N 406-пп)</w:t>
      </w:r>
    </w:p>
    <w:p>
      <w:pPr>
        <w:pStyle w:val="0"/>
        <w:spacing w:before="240" w:line-rule="auto"/>
        <w:ind w:firstLine="540"/>
        <w:jc w:val="both"/>
      </w:pPr>
      <w:r>
        <w:rPr>
          <w:sz w:val="24"/>
        </w:rPr>
        <w:t xml:space="preserve">и) </w:t>
      </w:r>
      <w:hyperlink w:history="0" w:anchor="P711" w:tooltip="                                 СОГЛАСИЕ">
        <w:r>
          <w:rPr>
            <w:sz w:val="24"/>
            <w:color w:val="0000ff"/>
          </w:rPr>
          <w:t xml:space="preserve">согласие</w:t>
        </w:r>
      </w:hyperlink>
      <w:r>
        <w:rPr>
          <w:sz w:val="24"/>
        </w:rPr>
        <w:t xml:space="preserve"> на обработку персональных данных по форме согласно приложению N 6 к Порядку.</w:t>
      </w:r>
    </w:p>
    <w:p>
      <w:pPr>
        <w:pStyle w:val="0"/>
        <w:jc w:val="both"/>
      </w:pPr>
      <w:r>
        <w:rPr>
          <w:sz w:val="24"/>
        </w:rPr>
        <w:t xml:space="preserve">(пп. "и" введен </w:t>
      </w:r>
      <w:hyperlink w:history="0" r:id="rId120"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Одновременно с копиями документов, указанных в настоящем пункте, предоставляются оригиналы, которые после сверки в день подачи заявления возвращаются заявителю (представителю). Документы могут быть предоставлены в копиях, удостоверенных в установленном законодательством Российской Федерации порядке, подлинники документов в данном случае не предоставляются.</w:t>
      </w:r>
    </w:p>
    <w:p>
      <w:pPr>
        <w:pStyle w:val="0"/>
        <w:spacing w:before="240" w:line-rule="auto"/>
        <w:ind w:firstLine="540"/>
        <w:jc w:val="both"/>
      </w:pPr>
      <w:r>
        <w:rPr>
          <w:sz w:val="24"/>
        </w:rPr>
        <w:t xml:space="preserve">Заявитель несет ответственность за достоверность предоставляемых документов для перечисления выплаты.</w:t>
      </w:r>
    </w:p>
    <w:p>
      <w:pPr>
        <w:pStyle w:val="0"/>
        <w:jc w:val="both"/>
      </w:pPr>
      <w:r>
        <w:rPr>
          <w:sz w:val="24"/>
        </w:rPr>
        <w:t xml:space="preserve">(абзац введен </w:t>
      </w:r>
      <w:hyperlink w:history="0" r:id="rId121"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61. Если получатели выплаты приобрели несколько жилых помещений на основании нескольких договоров купли-продажи с использованием средств выплаты, выплата направляется на оплату по указанным договорам одновременно.</w:t>
      </w:r>
    </w:p>
    <w:bookmarkStart w:id="343" w:name="P343"/>
    <w:bookmarkEnd w:id="343"/>
    <w:p>
      <w:pPr>
        <w:pStyle w:val="0"/>
        <w:spacing w:before="240" w:line-rule="auto"/>
        <w:ind w:firstLine="540"/>
        <w:jc w:val="both"/>
      </w:pPr>
      <w:r>
        <w:rPr>
          <w:sz w:val="24"/>
        </w:rPr>
        <w:t xml:space="preserve">62. Дирекция в течение пятнадцати рабочих дней со дня поступления документов, указанных в </w:t>
      </w:r>
      <w:hyperlink w:history="0" w:anchor="P287" w:tooltip="60. Для перечисления выплаты заявитель (далее - получатель выплаты) или его представитель предоставляет в АУ КО &quot;МФЦ&quot; следующие документы:">
        <w:r>
          <w:rPr>
            <w:sz w:val="24"/>
            <w:color w:val="0000ff"/>
          </w:rPr>
          <w:t xml:space="preserve">пункте 60</w:t>
        </w:r>
      </w:hyperlink>
      <w:r>
        <w:rPr>
          <w:sz w:val="24"/>
        </w:rPr>
        <w:t xml:space="preserve"> Порядка, принимает решение о перечислении выплаты либо об отказе в перечислении выплаты, о чем уведомляет получателя выплаты (представителя) в течение пяти рабочих дней со дня принятия соответствующего решения способом, указанным в </w:t>
      </w:r>
      <w:hyperlink w:history="0" w:anchor="P638" w:tooltip="                                 ЗАЯВЛЕНИЕ">
        <w:r>
          <w:rPr>
            <w:sz w:val="24"/>
            <w:color w:val="0000ff"/>
          </w:rPr>
          <w:t xml:space="preserve">заявлении</w:t>
        </w:r>
      </w:hyperlink>
      <w:r>
        <w:rPr>
          <w:sz w:val="24"/>
        </w:rPr>
        <w:t xml:space="preserve"> по форме согласно приложению N 5 к Порядку, в том числе с указанием причины отказа (в случае принятия решения об отказе в перечислении выплаты).</w:t>
      </w:r>
    </w:p>
    <w:bookmarkStart w:id="344" w:name="P344"/>
    <w:bookmarkEnd w:id="344"/>
    <w:p>
      <w:pPr>
        <w:pStyle w:val="0"/>
        <w:spacing w:before="240" w:line-rule="auto"/>
        <w:ind w:firstLine="540"/>
        <w:jc w:val="both"/>
      </w:pPr>
      <w:r>
        <w:rPr>
          <w:sz w:val="24"/>
        </w:rPr>
        <w:t xml:space="preserve">63. Основанием для принятия решения об отказе в перечислении выплаты является непредоставление или предоставление не в полном объеме документов, указанных в </w:t>
      </w:r>
      <w:hyperlink w:history="0" w:anchor="P287" w:tooltip="60. Для перечисления выплаты заявитель (далее - получатель выплаты) или его представитель предоставляет в АУ КО &quot;МФЦ&quot; следующие документы:">
        <w:r>
          <w:rPr>
            <w:sz w:val="24"/>
            <w:color w:val="0000ff"/>
          </w:rPr>
          <w:t xml:space="preserve">пункте 60</w:t>
        </w:r>
      </w:hyperlink>
      <w:r>
        <w:rPr>
          <w:sz w:val="24"/>
        </w:rPr>
        <w:t xml:space="preserve"> Порядка, а также недостоверность содержащихся в них сведений.</w:t>
      </w:r>
    </w:p>
    <w:p>
      <w:pPr>
        <w:pStyle w:val="0"/>
        <w:spacing w:before="240" w:line-rule="auto"/>
        <w:ind w:firstLine="540"/>
        <w:jc w:val="both"/>
      </w:pPr>
      <w:r>
        <w:rPr>
          <w:sz w:val="24"/>
        </w:rPr>
        <w:t xml:space="preserve">Получатель выплаты либо его представитель вправе повторно обратиться в Дирекцию в течение пяти рабочих дней со дня получения уведомления, указанного в </w:t>
      </w:r>
      <w:hyperlink w:history="0" w:anchor="P343" w:tooltip="62. Дирекция в течение пятнадцати рабочих дней со дня поступления документов, указанных в пункте 60 Порядка, принимает решение о перечислении выплаты либо об отказе в перечислении выплаты, о чем уведомляет получателя выплаты (представителя) в течение пяти рабочих дней со дня принятия соответствующего решения способом, указанным в заявлении по форме согласно приложению N 5 к Порядку, в том числе с указанием причины отказа (в случае принятия решения об отказе в перечислении выплаты).">
        <w:r>
          <w:rPr>
            <w:sz w:val="24"/>
            <w:color w:val="0000ff"/>
          </w:rPr>
          <w:t xml:space="preserve">пункте 62</w:t>
        </w:r>
      </w:hyperlink>
      <w:r>
        <w:rPr>
          <w:sz w:val="24"/>
        </w:rPr>
        <w:t xml:space="preserve"> Порядка, в порядке, установленном </w:t>
      </w:r>
      <w:hyperlink w:history="0" w:anchor="P287" w:tooltip="60. Для перечисления выплаты заявитель (далее - получатель выплаты) или его представитель предоставляет в АУ КО &quot;МФЦ&quot; следующие документы:">
        <w:r>
          <w:rPr>
            <w:sz w:val="24"/>
            <w:color w:val="0000ff"/>
          </w:rPr>
          <w:t xml:space="preserve">пунктом 60</w:t>
        </w:r>
      </w:hyperlink>
      <w:r>
        <w:rPr>
          <w:sz w:val="24"/>
        </w:rPr>
        <w:t xml:space="preserve"> Порядка, после устранения обстоятельств, послуживших основанием для отказа в перечислении выплаты, указанных в </w:t>
      </w:r>
      <w:hyperlink w:history="0" w:anchor="P344" w:tooltip="63. Основанием для принятия решения об отказе в перечислении выплаты является непредоставление или предоставление не в полном объеме документов, указанных в пункте 60 Порядка, а также недостоверность содержащихся в них сведений.">
        <w:r>
          <w:rPr>
            <w:sz w:val="24"/>
            <w:color w:val="0000ff"/>
          </w:rPr>
          <w:t xml:space="preserve">абзаце первом</w:t>
        </w:r>
      </w:hyperlink>
      <w:r>
        <w:rPr>
          <w:sz w:val="24"/>
        </w:rPr>
        <w:t xml:space="preserve"> настоящего пункта.</w:t>
      </w:r>
    </w:p>
    <w:p>
      <w:pPr>
        <w:pStyle w:val="0"/>
        <w:jc w:val="both"/>
      </w:pPr>
      <w:r>
        <w:rPr>
          <w:sz w:val="24"/>
        </w:rPr>
        <w:t xml:space="preserve">(в ред. </w:t>
      </w:r>
      <w:hyperlink w:history="0" r:id="rId122" w:tooltip="Постановление Правительства Курской области от 04.04.2025 N 25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04.04.2025 N 256-пп)</w:t>
      </w:r>
    </w:p>
    <w:p>
      <w:pPr>
        <w:pStyle w:val="0"/>
        <w:spacing w:before="240" w:line-rule="auto"/>
        <w:ind w:firstLine="540"/>
        <w:jc w:val="both"/>
      </w:pPr>
      <w:r>
        <w:rPr>
          <w:sz w:val="24"/>
        </w:rPr>
        <w:t xml:space="preserve">64. В случае, если стоимость приобретаемого жилого помещения по договору купли-продажи, договору участия в долевом строительстве или стоимость строящегося по договору строительного подряда жилого помещения менее размера выплаты, указанного в Сертификате, выплата перечисляется в размере, соответствующем стоимости по таким договорам.</w:t>
      </w:r>
    </w:p>
    <w:p>
      <w:pPr>
        <w:pStyle w:val="0"/>
        <w:spacing w:before="240" w:line-rule="auto"/>
        <w:ind w:firstLine="540"/>
        <w:jc w:val="both"/>
      </w:pPr>
      <w:r>
        <w:rPr>
          <w:sz w:val="24"/>
        </w:rPr>
        <w:t xml:space="preserve">65. Возврат неиспользованной выплаты или использованной не в полном объеме осуществляется кредитной организацией в порядке, определенном Соглашением, путем перечисления денежных средств на счет, указанный в Соглашении.</w:t>
      </w:r>
    </w:p>
    <w:p>
      <w:pPr>
        <w:pStyle w:val="0"/>
        <w:spacing w:before="240" w:line-rule="auto"/>
        <w:ind w:firstLine="540"/>
        <w:jc w:val="both"/>
      </w:pPr>
      <w:r>
        <w:rPr>
          <w:sz w:val="24"/>
        </w:rPr>
        <w:t xml:space="preserve">66. Учетные дела хранятся в Дирекции в течение десяти лет со дня перечисления выплаты.</w:t>
      </w:r>
    </w:p>
    <w:p>
      <w:pPr>
        <w:pStyle w:val="0"/>
        <w:jc w:val="both"/>
      </w:pPr>
      <w:r>
        <w:rPr>
          <w:sz w:val="24"/>
        </w:rPr>
        <w:t xml:space="preserve">(п. 66 в ред. </w:t>
      </w:r>
      <w:hyperlink w:history="0" r:id="rId123"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rPr>
        <w:t xml:space="preserve"> Правительства Курской области от 29.08.2025 N 640-пп)</w:t>
      </w:r>
    </w:p>
    <w:p>
      <w:pPr>
        <w:pStyle w:val="0"/>
        <w:spacing w:before="240" w:line-rule="auto"/>
        <w:ind w:firstLine="540"/>
        <w:jc w:val="both"/>
      </w:pPr>
      <w:r>
        <w:rPr>
          <w:sz w:val="24"/>
        </w:rPr>
        <w:t xml:space="preserve">67. Контроль за целевым использованием средств, выделенных на предоставление выплаты, осуществляется Министерством в соответствии с законодательством Российской Федерации.</w:t>
      </w:r>
    </w:p>
    <w:p>
      <w:pPr>
        <w:pStyle w:val="0"/>
        <w:spacing w:before="240" w:line-rule="auto"/>
        <w:ind w:firstLine="540"/>
        <w:jc w:val="both"/>
      </w:pPr>
      <w:r>
        <w:rPr>
          <w:sz w:val="24"/>
        </w:rPr>
        <w:t xml:space="preserve">68. Споры по вопросам предоставления выплаты разрешаются в порядке, установленном законодательством Российской Федерации.</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1"/>
        <w:jc w:val="right"/>
      </w:pPr>
      <w:r>
        <w:rPr>
          <w:sz w:val="24"/>
        </w:rPr>
        <w:t xml:space="preserve">Приложение N 1</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постановлений Правительства Курской области</w:t>
            </w:r>
          </w:p>
          <w:p>
            <w:pPr>
              <w:pStyle w:val="0"/>
              <w:jc w:val="center"/>
            </w:pPr>
            <w:r>
              <w:rPr>
                <w:sz w:val="24"/>
                <w:color w:val="392c69"/>
              </w:rPr>
              <w:t xml:space="preserve">от 05.06.2025 </w:t>
            </w:r>
            <w:hyperlink w:history="0" r:id="rId124"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color w:val="392c69"/>
              </w:rPr>
              <w:t xml:space="preserve">, от 29.08.2025 </w:t>
            </w:r>
            <w:hyperlink w:history="0" r:id="rId125"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640-пп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right"/>
      </w:pPr>
      <w:r>
        <w:rPr>
          <w:sz w:val="24"/>
        </w:rPr>
      </w:r>
    </w:p>
    <w:p>
      <w:pPr>
        <w:pStyle w:val="0"/>
        <w:jc w:val="right"/>
      </w:pPr>
      <w:r>
        <w:rPr>
          <w:sz w:val="24"/>
        </w:rPr>
        <w:t xml:space="preserve">ФОРМА</w:t>
      </w:r>
    </w:p>
    <w:p>
      <w:pPr>
        <w:pStyle w:val="0"/>
        <w:jc w:val="both"/>
      </w:pPr>
      <w:r>
        <w:rPr>
          <w:sz w:val="24"/>
        </w:rPr>
      </w:r>
    </w:p>
    <w:p>
      <w:pPr>
        <w:pStyle w:val="1"/>
        <w:jc w:val="both"/>
      </w:pPr>
      <w:r>
        <w:rPr>
          <w:sz w:val="20"/>
        </w:rPr>
        <w:t xml:space="preserve">                           ________________________________________________</w:t>
      </w:r>
    </w:p>
    <w:p>
      <w:pPr>
        <w:pStyle w:val="1"/>
        <w:jc w:val="both"/>
      </w:pPr>
      <w:r>
        <w:rPr>
          <w:sz w:val="20"/>
        </w:rPr>
        <w:t xml:space="preserve">                            (инициалы, фамилия руководителя органа местного</w:t>
      </w:r>
    </w:p>
    <w:p>
      <w:pPr>
        <w:pStyle w:val="1"/>
        <w:jc w:val="both"/>
      </w:pPr>
      <w:r>
        <w:rPr>
          <w:sz w:val="20"/>
        </w:rPr>
        <w:t xml:space="preserve">                                            самоуправления)</w:t>
      </w:r>
    </w:p>
    <w:p>
      <w:pPr>
        <w:pStyle w:val="1"/>
        <w:jc w:val="both"/>
      </w:pPr>
      <w:r>
        <w:rPr>
          <w:sz w:val="20"/>
        </w:rPr>
        <w:t xml:space="preserve">                           _______________________________________________,</w:t>
      </w:r>
    </w:p>
    <w:p>
      <w:pPr>
        <w:pStyle w:val="1"/>
        <w:jc w:val="both"/>
      </w:pPr>
      <w:r>
        <w:rPr>
          <w:sz w:val="20"/>
        </w:rPr>
        <w:t xml:space="preserve">                           (фамилия, имя, отчество (при наличии) заявителя)</w:t>
      </w:r>
    </w:p>
    <w:p>
      <w:pPr>
        <w:pStyle w:val="1"/>
        <w:jc w:val="both"/>
      </w:pPr>
      <w:r>
        <w:rPr>
          <w:sz w:val="20"/>
        </w:rPr>
        <w:t xml:space="preserve">                           проживающего по адресу: ________________________</w:t>
      </w:r>
    </w:p>
    <w:p>
      <w:pPr>
        <w:pStyle w:val="1"/>
        <w:jc w:val="both"/>
      </w:pPr>
      <w:r>
        <w:rPr>
          <w:sz w:val="20"/>
        </w:rPr>
        <w:t xml:space="preserve">                           ________________________________________________</w:t>
      </w:r>
    </w:p>
    <w:p>
      <w:pPr>
        <w:pStyle w:val="1"/>
        <w:jc w:val="both"/>
      </w:pPr>
      <w:r>
        <w:rPr>
          <w:sz w:val="20"/>
        </w:rPr>
        <w:t xml:space="preserve">                           телефон: _______________________________________</w:t>
      </w:r>
    </w:p>
    <w:p>
      <w:pPr>
        <w:pStyle w:val="1"/>
        <w:jc w:val="both"/>
      </w:pPr>
      <w:r>
        <w:rPr>
          <w:sz w:val="20"/>
        </w:rPr>
        <w:t xml:space="preserve">                           E-mail: ________________________________________</w:t>
      </w:r>
    </w:p>
    <w:p>
      <w:pPr>
        <w:pStyle w:val="1"/>
        <w:jc w:val="both"/>
      </w:pPr>
      <w:r>
        <w:rPr>
          <w:sz w:val="20"/>
        </w:rPr>
        <w:t xml:space="preserve">                           Заявление и документы поданы</w:t>
      </w:r>
    </w:p>
    <w:p>
      <w:pPr>
        <w:pStyle w:val="1"/>
        <w:jc w:val="both"/>
      </w:pPr>
      <w:r>
        <w:rPr>
          <w:sz w:val="20"/>
        </w:rPr>
        <w:t xml:space="preserve">                           законным (уполномоченным)</w:t>
      </w:r>
    </w:p>
    <w:p>
      <w:pPr>
        <w:pStyle w:val="1"/>
        <w:jc w:val="both"/>
      </w:pPr>
      <w:r>
        <w:rPr>
          <w:sz w:val="20"/>
        </w:rPr>
        <w:t xml:space="preserve">                           представителем:</w:t>
      </w:r>
    </w:p>
    <w:p>
      <w:pPr>
        <w:pStyle w:val="1"/>
        <w:jc w:val="both"/>
      </w:pPr>
      <w:r>
        <w:rPr>
          <w:sz w:val="20"/>
        </w:rPr>
      </w:r>
    </w:p>
    <w:p>
      <w:pPr>
        <w:pStyle w:val="1"/>
        <w:jc w:val="both"/>
      </w:pPr>
      <w:r>
        <w:rPr>
          <w:sz w:val="20"/>
        </w:rPr>
        <w:t xml:space="preserve">                           ________________________________________________</w:t>
      </w:r>
    </w:p>
    <w:p>
      <w:pPr>
        <w:pStyle w:val="1"/>
        <w:jc w:val="both"/>
      </w:pPr>
      <w:r>
        <w:rPr>
          <w:sz w:val="20"/>
        </w:rPr>
        <w:t xml:space="preserve">                                (фамилия, имя, отчество (при наличии),</w:t>
      </w:r>
    </w:p>
    <w:p>
      <w:pPr>
        <w:pStyle w:val="1"/>
        <w:jc w:val="both"/>
      </w:pPr>
      <w:r>
        <w:rPr>
          <w:sz w:val="20"/>
        </w:rPr>
        <w:t xml:space="preserve">                              вид и реквизиты документа, удостоверяющего</w:t>
      </w:r>
    </w:p>
    <w:p>
      <w:pPr>
        <w:pStyle w:val="1"/>
        <w:jc w:val="both"/>
      </w:pPr>
      <w:r>
        <w:rPr>
          <w:sz w:val="20"/>
        </w:rPr>
        <w:t xml:space="preserve">                                   личность, адрес места жительства,</w:t>
      </w:r>
    </w:p>
    <w:p>
      <w:pPr>
        <w:pStyle w:val="1"/>
        <w:jc w:val="both"/>
      </w:pPr>
      <w:r>
        <w:rPr>
          <w:sz w:val="20"/>
        </w:rPr>
        <w:t xml:space="preserve">                              телефон, е-mail, наименование и реквизиты</w:t>
      </w:r>
    </w:p>
    <w:p>
      <w:pPr>
        <w:pStyle w:val="1"/>
        <w:jc w:val="both"/>
      </w:pPr>
      <w:r>
        <w:rPr>
          <w:sz w:val="20"/>
        </w:rPr>
        <w:t xml:space="preserve">                                документа, подтверждающего полномочия</w:t>
      </w:r>
    </w:p>
    <w:p>
      <w:pPr>
        <w:pStyle w:val="1"/>
        <w:jc w:val="both"/>
      </w:pPr>
      <w:r>
        <w:rPr>
          <w:sz w:val="20"/>
        </w:rPr>
        <w:t xml:space="preserve">                                       законного представителя)</w:t>
      </w:r>
    </w:p>
    <w:p>
      <w:pPr>
        <w:pStyle w:val="1"/>
        <w:jc w:val="both"/>
      </w:pPr>
      <w:r>
        <w:rPr>
          <w:sz w:val="20"/>
        </w:rPr>
        <w:t xml:space="preserve">                          _________________________________________________</w:t>
      </w:r>
    </w:p>
    <w:p>
      <w:pPr>
        <w:pStyle w:val="1"/>
        <w:jc w:val="both"/>
      </w:pPr>
      <w:r>
        <w:rPr>
          <w:sz w:val="20"/>
        </w:rPr>
      </w:r>
    </w:p>
    <w:bookmarkStart w:id="394" w:name="P394"/>
    <w:bookmarkEnd w:id="394"/>
    <w:p>
      <w:pPr>
        <w:pStyle w:val="1"/>
        <w:jc w:val="both"/>
      </w:pPr>
      <w:r>
        <w:rPr>
          <w:sz w:val="20"/>
        </w:rPr>
        <w:t xml:space="preserve">                                 </w:t>
      </w:r>
      <w:r>
        <w:rPr>
          <w:sz w:val="20"/>
          <w:b w:val="on"/>
        </w:rPr>
        <w:t xml:space="preserve">ЗАЯВЛЕНИЕ</w:t>
      </w:r>
    </w:p>
    <w:p>
      <w:pPr>
        <w:pStyle w:val="1"/>
        <w:jc w:val="both"/>
      </w:pPr>
      <w:r>
        <w:rPr>
          <w:sz w:val="20"/>
        </w:rPr>
      </w:r>
    </w:p>
    <w:p>
      <w:pPr>
        <w:pStyle w:val="1"/>
        <w:jc w:val="both"/>
      </w:pPr>
      <w:r>
        <w:rPr>
          <w:sz w:val="20"/>
        </w:rPr>
        <w:t xml:space="preserve">    Прошу предоставить мне, _______________________________________________</w:t>
      </w:r>
    </w:p>
    <w:p>
      <w:pPr>
        <w:pStyle w:val="1"/>
        <w:jc w:val="both"/>
      </w:pPr>
      <w:r>
        <w:rPr>
          <w:sz w:val="20"/>
        </w:rPr>
        <w:t xml:space="preserve">                                (фамилия, имя, отчество (при наличии)</w:t>
      </w:r>
    </w:p>
    <w:p>
      <w:pPr>
        <w:pStyle w:val="1"/>
        <w:jc w:val="both"/>
      </w:pPr>
      <w:r>
        <w:rPr>
          <w:sz w:val="20"/>
        </w:rPr>
        <w:t xml:space="preserve">__________________________________________________________________________,</w:t>
      </w:r>
    </w:p>
    <w:p>
      <w:pPr>
        <w:pStyle w:val="1"/>
        <w:jc w:val="both"/>
      </w:pPr>
      <w:r>
        <w:rPr>
          <w:sz w:val="20"/>
        </w:rPr>
        <w:t xml:space="preserve">    (дата рождения, вид и реквизиты документа, удостоверяющего личность)</w:t>
      </w:r>
    </w:p>
    <w:p>
      <w:pPr>
        <w:pStyle w:val="1"/>
        <w:jc w:val="both"/>
      </w:pPr>
      <w:r>
        <w:rPr>
          <w:sz w:val="20"/>
        </w:rPr>
      </w:r>
    </w:p>
    <w:p>
      <w:pPr>
        <w:pStyle w:val="1"/>
        <w:jc w:val="both"/>
      </w:pPr>
      <w:r>
        <w:rPr>
          <w:sz w:val="20"/>
        </w:rPr>
        <w:t xml:space="preserve">выплату за жилое помещение, расположенное по адресу: 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кадастровый   номер  жилого  помещения  ______________________________,</w:t>
      </w:r>
    </w:p>
    <w:p>
      <w:pPr>
        <w:pStyle w:val="1"/>
        <w:jc w:val="both"/>
      </w:pPr>
      <w:r>
        <w:rPr>
          <w:sz w:val="20"/>
        </w:rPr>
        <w:t xml:space="preserve">площадью  ____________________,  которое утрачено в результате обстрелов со</w:t>
      </w:r>
    </w:p>
    <w:p>
      <w:pPr>
        <w:pStyle w:val="1"/>
        <w:jc w:val="both"/>
      </w:pPr>
      <w:r>
        <w:rPr>
          <w:sz w:val="20"/>
        </w:rPr>
        <w:t xml:space="preserve">стороны  вооруженных  формирований  Украины,  и  гражданам,  проживающим  в</w:t>
      </w:r>
    </w:p>
    <w:p>
      <w:pPr>
        <w:pStyle w:val="1"/>
        <w:jc w:val="both"/>
      </w:pPr>
      <w:r>
        <w:rPr>
          <w:sz w:val="20"/>
        </w:rPr>
        <w:t xml:space="preserve">населенных  пунктах,  которые подверглись или подвергаются таким обстрелам,</w:t>
      </w:r>
    </w:p>
    <w:p>
      <w:pPr>
        <w:pStyle w:val="1"/>
        <w:jc w:val="both"/>
      </w:pPr>
      <w:r>
        <w:rPr>
          <w:sz w:val="20"/>
        </w:rPr>
        <w:t xml:space="preserve">на территории Курской области _____________________________________________</w:t>
      </w:r>
    </w:p>
    <w:p>
      <w:pPr>
        <w:pStyle w:val="1"/>
        <w:jc w:val="both"/>
      </w:pPr>
      <w:r>
        <w:rPr>
          <w:sz w:val="20"/>
        </w:rPr>
        <w:t xml:space="preserve">                                (наименование муниципального образования)</w:t>
      </w:r>
    </w:p>
    <w:p>
      <w:pPr>
        <w:pStyle w:val="1"/>
        <w:jc w:val="both"/>
      </w:pPr>
      <w:r>
        <w:rPr>
          <w:sz w:val="20"/>
        </w:rPr>
        <w:t xml:space="preserve">    Обязуюсь  произвести  отчуждение  утраченного  жилого помещения (жилого</w:t>
      </w:r>
    </w:p>
    <w:p>
      <w:pPr>
        <w:pStyle w:val="1"/>
        <w:jc w:val="both"/>
      </w:pPr>
      <w:r>
        <w:rPr>
          <w:sz w:val="20"/>
        </w:rPr>
        <w:t xml:space="preserve">помещения  и  земельного  участка, на котором оно расположено).</w:t>
      </w:r>
    </w:p>
    <w:p>
      <w:pPr>
        <w:pStyle w:val="1"/>
        <w:jc w:val="both"/>
      </w:pPr>
      <w:r>
        <w:rPr>
          <w:sz w:val="20"/>
        </w:rPr>
      </w:r>
    </w:p>
    <w:p>
      <w:pPr>
        <w:pStyle w:val="1"/>
        <w:jc w:val="both"/>
      </w:pPr>
      <w:r>
        <w:rPr>
          <w:sz w:val="20"/>
        </w:rPr>
        <w:t xml:space="preserve">    Прилагаю следующие документы:</w:t>
      </w:r>
    </w:p>
    <w:p>
      <w:pPr>
        <w:pStyle w:val="1"/>
        <w:jc w:val="both"/>
      </w:pPr>
      <w:r>
        <w:rPr>
          <w:sz w:val="20"/>
        </w:rPr>
      </w:r>
    </w:p>
    <w:p>
      <w:pPr>
        <w:pStyle w:val="1"/>
        <w:jc w:val="both"/>
      </w:pPr>
      <w:r>
        <w:rPr>
          <w:sz w:val="20"/>
        </w:rPr>
        <w:t xml:space="preserve">    1. ____________________________________________________________________</w:t>
      </w:r>
    </w:p>
    <w:p>
      <w:pPr>
        <w:pStyle w:val="1"/>
        <w:jc w:val="both"/>
      </w:pPr>
      <w:r>
        <w:rPr>
          <w:sz w:val="20"/>
        </w:rPr>
        <w:t xml:space="preserve">    2. ____________________________________________________________________</w:t>
      </w:r>
    </w:p>
    <w:p>
      <w:pPr>
        <w:pStyle w:val="1"/>
        <w:jc w:val="both"/>
      </w:pPr>
      <w:r>
        <w:rPr>
          <w:sz w:val="20"/>
        </w:rPr>
        <w:t xml:space="preserve">    3. ____________________________________________________________________</w:t>
      </w:r>
    </w:p>
    <w:p>
      <w:pPr>
        <w:pStyle w:val="1"/>
        <w:jc w:val="both"/>
      </w:pPr>
      <w:r>
        <w:rPr>
          <w:sz w:val="20"/>
        </w:rPr>
      </w:r>
    </w:p>
    <w:p>
      <w:pPr>
        <w:pStyle w:val="1"/>
        <w:jc w:val="both"/>
      </w:pPr>
      <w:r>
        <w:rPr>
          <w:sz w:val="20"/>
        </w:rPr>
        <w:t xml:space="preserve">"____" _______________ г.     ___________     __________________________</w:t>
      </w:r>
    </w:p>
    <w:p>
      <w:pPr>
        <w:pStyle w:val="1"/>
        <w:jc w:val="both"/>
      </w:pPr>
      <w:r>
        <w:rPr>
          <w:sz w:val="20"/>
        </w:rPr>
        <w:t xml:space="preserve">           (дата)              (подпись)          (инициалы, фамилия)</w:t>
      </w:r>
    </w:p>
    <w:p>
      <w:pPr>
        <w:pStyle w:val="1"/>
        <w:jc w:val="both"/>
      </w:pPr>
      <w:r>
        <w:rPr>
          <w:sz w:val="20"/>
        </w:rPr>
      </w:r>
    </w:p>
    <w:p>
      <w:pPr>
        <w:pStyle w:val="1"/>
        <w:jc w:val="both"/>
      </w:pPr>
      <w:r>
        <w:rPr>
          <w:sz w:val="20"/>
        </w:rPr>
        <w:t xml:space="preserve">    О    принятом   решении   прошу   уведомить   меня   (моего   законного</w:t>
      </w:r>
    </w:p>
    <w:p>
      <w:pPr>
        <w:pStyle w:val="1"/>
        <w:jc w:val="both"/>
      </w:pPr>
      <w:r>
        <w:rPr>
          <w:sz w:val="20"/>
        </w:rPr>
        <w:t xml:space="preserve">(уполномоченного)  представителя)  по  почтовому адресу, адресу электронной</w:t>
      </w:r>
    </w:p>
    <w:p>
      <w:pPr>
        <w:pStyle w:val="1"/>
        <w:jc w:val="both"/>
      </w:pPr>
      <w:r>
        <w:rPr>
          <w:sz w:val="20"/>
        </w:rPr>
        <w:t xml:space="preserve">почты (е-mail), телефону, указанным в настоящем заявлении, или выдать лично</w:t>
      </w:r>
    </w:p>
    <w:p>
      <w:pPr>
        <w:pStyle w:val="1"/>
        <w:jc w:val="both"/>
      </w:pPr>
      <w:r>
        <w:rPr>
          <w:sz w:val="20"/>
        </w:rPr>
        <w:t xml:space="preserve">(нужное подчеркнуть).</w:t>
      </w:r>
    </w:p>
    <w:p>
      <w:pPr>
        <w:pStyle w:val="1"/>
        <w:jc w:val="both"/>
      </w:pPr>
      <w:r>
        <w:rPr>
          <w:sz w:val="20"/>
        </w:rPr>
      </w:r>
    </w:p>
    <w:p>
      <w:pPr>
        <w:pStyle w:val="1"/>
        <w:jc w:val="both"/>
      </w:pPr>
      <w:r>
        <w:rPr>
          <w:sz w:val="20"/>
        </w:rPr>
        <w:t xml:space="preserve">    Заявление подано законным (уполномоченным) представителем:</w:t>
      </w:r>
    </w:p>
    <w:p>
      <w:pPr>
        <w:pStyle w:val="1"/>
        <w:jc w:val="both"/>
      </w:pPr>
      <w:r>
        <w:rPr>
          <w:sz w:val="20"/>
        </w:rPr>
      </w:r>
    </w:p>
    <w:p>
      <w:pPr>
        <w:pStyle w:val="1"/>
        <w:jc w:val="both"/>
      </w:pPr>
      <w:r>
        <w:rPr>
          <w:sz w:val="20"/>
        </w:rPr>
        <w:t xml:space="preserve">"___" ________________ г.     ____________    __________________________</w:t>
      </w:r>
    </w:p>
    <w:p>
      <w:pPr>
        <w:pStyle w:val="1"/>
        <w:jc w:val="both"/>
      </w:pPr>
      <w:r>
        <w:rPr>
          <w:sz w:val="20"/>
        </w:rPr>
        <w:t xml:space="preserve">           (дата)               (подпись)         (инициалы, фамилия)</w:t>
      </w:r>
    </w:p>
    <w:p>
      <w:pPr>
        <w:pStyle w:val="0"/>
        <w:ind w:firstLine="54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1"/>
        <w:jc w:val="right"/>
      </w:pPr>
      <w:r>
        <w:rPr>
          <w:sz w:val="24"/>
        </w:rPr>
        <w:t xml:space="preserve">Приложение N 2</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постановлений Правительства Курской области</w:t>
            </w:r>
          </w:p>
          <w:p>
            <w:pPr>
              <w:pStyle w:val="0"/>
              <w:jc w:val="center"/>
            </w:pPr>
            <w:r>
              <w:rPr>
                <w:sz w:val="24"/>
                <w:color w:val="392c69"/>
              </w:rPr>
              <w:t xml:space="preserve">от 05.06.2025 </w:t>
            </w:r>
            <w:hyperlink w:history="0" r:id="rId126"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color w:val="392c69"/>
              </w:rPr>
              <w:t xml:space="preserve">, от 29.08.2025 </w:t>
            </w:r>
            <w:hyperlink w:history="0" r:id="rId127"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640-пп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right"/>
      </w:pPr>
      <w:r>
        <w:rPr>
          <w:sz w:val="24"/>
        </w:rPr>
      </w:r>
    </w:p>
    <w:p>
      <w:pPr>
        <w:pStyle w:val="0"/>
        <w:jc w:val="right"/>
      </w:pPr>
      <w:r>
        <w:rPr>
          <w:sz w:val="24"/>
        </w:rPr>
        <w:t xml:space="preserve">ФОРМА</w:t>
      </w:r>
    </w:p>
    <w:p>
      <w:pPr>
        <w:pStyle w:val="0"/>
        <w:jc w:val="center"/>
      </w:pPr>
      <w:r>
        <w:rPr>
          <w:sz w:val="24"/>
        </w:rPr>
      </w:r>
    </w:p>
    <w:bookmarkStart w:id="449" w:name="P449"/>
    <w:bookmarkEnd w:id="449"/>
    <w:p>
      <w:pPr>
        <w:pStyle w:val="1"/>
        <w:jc w:val="both"/>
      </w:pPr>
      <w:r>
        <w:rPr>
          <w:sz w:val="20"/>
        </w:rPr>
        <w:t xml:space="preserve">                                 </w:t>
      </w:r>
      <w:r>
        <w:rPr>
          <w:sz w:val="20"/>
          <w:b w:val="on"/>
        </w:rPr>
        <w:t xml:space="preserve">СОГЛАСИЕ</w:t>
      </w:r>
    </w:p>
    <w:p>
      <w:pPr>
        <w:pStyle w:val="1"/>
        <w:jc w:val="both"/>
      </w:pPr>
      <w:r>
        <w:rPr>
          <w:sz w:val="20"/>
        </w:rPr>
      </w:r>
    </w:p>
    <w:p>
      <w:pPr>
        <w:pStyle w:val="1"/>
        <w:jc w:val="both"/>
      </w:pPr>
      <w:r>
        <w:rPr>
          <w:sz w:val="20"/>
        </w:rPr>
        <w:t xml:space="preserve">    Я, ___________________________________________________________________,</w:t>
      </w:r>
    </w:p>
    <w:p>
      <w:pPr>
        <w:pStyle w:val="1"/>
        <w:jc w:val="both"/>
      </w:pPr>
      <w:r>
        <w:rPr>
          <w:sz w:val="20"/>
        </w:rPr>
        <w:t xml:space="preserve">          (фамилия, имя, отчество (при наличии) заявителя (законного</w:t>
      </w:r>
    </w:p>
    <w:p>
      <w:pPr>
        <w:pStyle w:val="1"/>
        <w:jc w:val="both"/>
      </w:pPr>
      <w:r>
        <w:rPr>
          <w:sz w:val="20"/>
        </w:rPr>
        <w:t xml:space="preserve">                                  представителя)</w:t>
      </w:r>
    </w:p>
    <w:p>
      <w:pPr>
        <w:pStyle w:val="1"/>
        <w:jc w:val="both"/>
      </w:pPr>
      <w:r>
        <w:rPr>
          <w:sz w:val="20"/>
        </w:rPr>
        <w:t xml:space="preserve">документ,  удостоверяющий  личность______________,  выданный ______________</w:t>
      </w:r>
    </w:p>
    <w:p>
      <w:pPr>
        <w:pStyle w:val="1"/>
        <w:jc w:val="both"/>
      </w:pPr>
      <w:r>
        <w:rPr>
          <w:sz w:val="20"/>
        </w:rPr>
        <w:t xml:space="preserve">"___" ________ 20___ г., __________________________________________________</w:t>
      </w:r>
    </w:p>
    <w:p>
      <w:pPr>
        <w:pStyle w:val="1"/>
        <w:jc w:val="both"/>
      </w:pPr>
      <w:r>
        <w:rPr>
          <w:sz w:val="20"/>
        </w:rPr>
        <w:t xml:space="preserve">даю свое согласие на включение меня / 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(фамилия, имя, отчество (при наличии) несовершеннолетнего или</w:t>
      </w:r>
    </w:p>
    <w:p>
      <w:pPr>
        <w:pStyle w:val="1"/>
        <w:jc w:val="both"/>
      </w:pPr>
      <w:r>
        <w:rPr>
          <w:sz w:val="20"/>
        </w:rPr>
        <w:t xml:space="preserve"> недееспособного (ограниченно дееспособного) заявителя, за которого дается</w:t>
      </w:r>
    </w:p>
    <w:p>
      <w:pPr>
        <w:pStyle w:val="1"/>
        <w:jc w:val="both"/>
      </w:pPr>
      <w:r>
        <w:rPr>
          <w:sz w:val="20"/>
        </w:rPr>
        <w:t xml:space="preserve">                     согласие законного представителя)</w:t>
      </w:r>
    </w:p>
    <w:p>
      <w:pPr>
        <w:pStyle w:val="1"/>
        <w:jc w:val="both"/>
      </w:pPr>
      <w:r>
        <w:rPr>
          <w:sz w:val="20"/>
        </w:rPr>
        <w:t xml:space="preserve">в   сертификат   (именное   свидетельство   о   предоставлении  выплаты  на</w:t>
      </w:r>
    </w:p>
    <w:p>
      <w:pPr>
        <w:pStyle w:val="1"/>
        <w:jc w:val="both"/>
      </w:pPr>
      <w:r>
        <w:rPr>
          <w:sz w:val="20"/>
        </w:rPr>
        <w:t xml:space="preserve">приобретение  и  (или)  строительство  жилого  помещения  и (или) погашение</w:t>
      </w:r>
    </w:p>
    <w:p>
      <w:pPr>
        <w:pStyle w:val="1"/>
        <w:jc w:val="both"/>
      </w:pPr>
      <w:r>
        <w:rPr>
          <w:sz w:val="20"/>
        </w:rPr>
        <w:t xml:space="preserve">обязательств по ипотеке за утраченное жилое помещение) в составе семьи:</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(фамилия, имя, отчество (при наличии), подпись)</w:t>
      </w:r>
    </w:p>
    <w:p>
      <w:pPr>
        <w:pStyle w:val="1"/>
        <w:jc w:val="both"/>
      </w:pPr>
      <w:r>
        <w:rPr>
          <w:sz w:val="20"/>
        </w:rPr>
      </w:r>
    </w:p>
    <w:p>
      <w:pPr>
        <w:pStyle w:val="1"/>
        <w:jc w:val="both"/>
      </w:pPr>
      <w:r>
        <w:rPr>
          <w:sz w:val="20"/>
        </w:rPr>
      </w:r>
    </w:p>
    <w:p>
      <w:pPr>
        <w:pStyle w:val="1"/>
        <w:jc w:val="both"/>
      </w:pPr>
      <w:r>
        <w:rPr>
          <w:sz w:val="20"/>
        </w:rPr>
        <w:t xml:space="preserve">"__" _______________ г.       ______________   _________________________.</w:t>
      </w:r>
    </w:p>
    <w:p>
      <w:pPr>
        <w:pStyle w:val="1"/>
        <w:jc w:val="both"/>
      </w:pPr>
      <w:r>
        <w:rPr>
          <w:sz w:val="20"/>
        </w:rPr>
        <w:t xml:space="preserve">          (дата)                 (подпись)         (инициалы, фамилия)</w:t>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1"/>
        <w:jc w:val="right"/>
      </w:pPr>
      <w:r>
        <w:rPr>
          <w:sz w:val="24"/>
        </w:rPr>
        <w:t xml:space="preserve">Приложение N 3</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pStyle w:val="0"/>
        <w:jc w:val="right"/>
      </w:pPr>
      <w:r>
        <w:rPr>
          <w:sz w:val="24"/>
        </w:rPr>
      </w:r>
    </w:p>
    <w:p>
      <w:pPr>
        <w:pStyle w:val="0"/>
        <w:jc w:val="right"/>
      </w:pPr>
      <w:r>
        <w:rPr>
          <w:sz w:val="24"/>
        </w:rPr>
        <w:t xml:space="preserve">ФОРМА</w:t>
      </w:r>
    </w:p>
    <w:p>
      <w:pPr>
        <w:pStyle w:val="0"/>
        <w:jc w:val="right"/>
      </w:pPr>
      <w:r>
        <w:rPr>
          <w:sz w:val="24"/>
        </w:rPr>
      </w:r>
    </w:p>
    <w:tbl>
      <w:tblPr>
        <w:tblInd w:w="0" w:type="dxa"/>
        <w:tblLayout w:type="fixed"/>
        <w:tblCellMar>
          <w:top w:w="102" w:type="dxa"/>
          <w:left w:w="62" w:type="dxa"/>
          <w:bottom w:w="102" w:type="dxa"/>
          <w:right w:w="62" w:type="dxa"/>
        </w:tblCellMar>
      </w:tblPr>
      <w:tblGrid>
        <w:gridCol w:w="2891"/>
        <w:gridCol w:w="2835"/>
        <w:gridCol w:w="3021"/>
      </w:tblGrid>
      <w:tr>
        <w:tc>
          <w:tcPr>
            <w:tcW w:w="2891" w:type="dxa"/>
            <w:tcBorders>
              <w:top w:val="nil"/>
              <w:left w:val="nil"/>
              <w:bottom w:val="nil"/>
              <w:right w:val="nil"/>
            </w:tcBorders>
          </w:tcPr>
          <w:p>
            <w:pPr>
              <w:pStyle w:val="0"/>
              <w:jc w:val="center"/>
            </w:pPr>
            <w:r>
              <w:rPr>
                <w:sz w:val="24"/>
              </w:rPr>
              <w:t xml:space="preserve">СОГЛАСОВАНО</w:t>
            </w:r>
          </w:p>
          <w:p>
            <w:pPr>
              <w:pStyle w:val="0"/>
              <w:jc w:val="center"/>
            </w:pPr>
            <w:r>
              <w:rPr>
                <w:sz w:val="24"/>
              </w:rPr>
              <w:t xml:space="preserve">Руководитель территориального органа Федеральной службы</w:t>
            </w:r>
          </w:p>
          <w:p>
            <w:pPr>
              <w:pStyle w:val="0"/>
              <w:jc w:val="center"/>
            </w:pPr>
            <w:r>
              <w:rPr>
                <w:sz w:val="24"/>
              </w:rPr>
              <w:t xml:space="preserve">государственной регистрации, кадастра</w:t>
            </w:r>
          </w:p>
          <w:p>
            <w:pPr>
              <w:pStyle w:val="0"/>
              <w:jc w:val="center"/>
            </w:pPr>
            <w:r>
              <w:rPr>
                <w:sz w:val="24"/>
              </w:rPr>
              <w:t xml:space="preserve">и картографии</w:t>
            </w:r>
          </w:p>
          <w:p>
            <w:pPr>
              <w:pStyle w:val="0"/>
              <w:jc w:val="center"/>
            </w:pPr>
            <w:r>
              <w:rPr>
                <w:sz w:val="24"/>
              </w:rPr>
            </w:r>
          </w:p>
          <w:p>
            <w:pPr>
              <w:pStyle w:val="0"/>
              <w:jc w:val="center"/>
            </w:pPr>
            <w:r>
              <w:rPr>
                <w:sz w:val="24"/>
              </w:rPr>
              <w:t xml:space="preserve">_______________</w:t>
            </w:r>
          </w:p>
          <w:p>
            <w:pPr>
              <w:pStyle w:val="0"/>
              <w:jc w:val="center"/>
            </w:pPr>
            <w:r>
              <w:rPr>
                <w:sz w:val="24"/>
              </w:rPr>
              <w:t xml:space="preserve">(подпись, Ф.И.О.)</w:t>
            </w:r>
          </w:p>
          <w:p>
            <w:pPr>
              <w:pStyle w:val="0"/>
              <w:jc w:val="center"/>
            </w:pPr>
            <w:r>
              <w:rPr>
                <w:sz w:val="24"/>
              </w:rPr>
            </w:r>
          </w:p>
          <w:p>
            <w:pPr>
              <w:pStyle w:val="0"/>
              <w:jc w:val="center"/>
            </w:pPr>
            <w:r>
              <w:rPr>
                <w:sz w:val="24"/>
              </w:rPr>
              <w:t xml:space="preserve">"__" ________ 20__ г.</w:t>
            </w:r>
          </w:p>
        </w:tc>
        <w:tc>
          <w:tcPr>
            <w:tcW w:w="2835" w:type="dxa"/>
            <w:tcBorders>
              <w:top w:val="nil"/>
              <w:left w:val="nil"/>
              <w:bottom w:val="nil"/>
              <w:right w:val="nil"/>
            </w:tcBorders>
          </w:tcPr>
          <w:p>
            <w:pPr>
              <w:pStyle w:val="0"/>
              <w:jc w:val="center"/>
            </w:pPr>
            <w:r>
              <w:rPr>
                <w:sz w:val="24"/>
              </w:rPr>
              <w:t xml:space="preserve">СОГЛАСОВАНО</w:t>
            </w:r>
          </w:p>
          <w:p>
            <w:pPr>
              <w:pStyle w:val="0"/>
              <w:jc w:val="center"/>
            </w:pPr>
            <w:r>
              <w:rPr>
                <w:sz w:val="24"/>
              </w:rPr>
              <w:t xml:space="preserve">Руководитель территориального органа</w:t>
            </w:r>
          </w:p>
          <w:p>
            <w:pPr>
              <w:pStyle w:val="0"/>
              <w:jc w:val="center"/>
            </w:pPr>
            <w:r>
              <w:rPr>
                <w:sz w:val="24"/>
              </w:rPr>
              <w:t xml:space="preserve">Министерства внутренних дел Российской Федерации</w:t>
            </w:r>
          </w:p>
          <w:p>
            <w:pPr>
              <w:pStyle w:val="0"/>
              <w:jc w:val="center"/>
            </w:pPr>
            <w:r>
              <w:rPr>
                <w:sz w:val="24"/>
              </w:rPr>
            </w:r>
          </w:p>
          <w:p>
            <w:pPr>
              <w:pStyle w:val="0"/>
              <w:jc w:val="center"/>
            </w:pPr>
            <w:r>
              <w:rPr>
                <w:sz w:val="24"/>
              </w:rPr>
            </w:r>
          </w:p>
          <w:p>
            <w:pPr>
              <w:pStyle w:val="0"/>
              <w:jc w:val="center"/>
            </w:pPr>
            <w:r>
              <w:rPr>
                <w:sz w:val="24"/>
              </w:rPr>
              <w:t xml:space="preserve">_______________</w:t>
            </w:r>
          </w:p>
          <w:p>
            <w:pPr>
              <w:pStyle w:val="0"/>
              <w:jc w:val="center"/>
            </w:pPr>
            <w:r>
              <w:rPr>
                <w:sz w:val="24"/>
              </w:rPr>
              <w:t xml:space="preserve">(подпись, Ф.И.О.)</w:t>
            </w:r>
          </w:p>
          <w:p>
            <w:pPr>
              <w:pStyle w:val="0"/>
              <w:jc w:val="center"/>
            </w:pPr>
            <w:r>
              <w:rPr>
                <w:sz w:val="24"/>
              </w:rPr>
            </w:r>
          </w:p>
          <w:p>
            <w:pPr>
              <w:pStyle w:val="0"/>
              <w:jc w:val="center"/>
            </w:pPr>
            <w:r>
              <w:rPr>
                <w:sz w:val="24"/>
              </w:rPr>
              <w:t xml:space="preserve">"__" ________ 20__ г.</w:t>
            </w:r>
          </w:p>
        </w:tc>
        <w:tc>
          <w:tcPr>
            <w:tcW w:w="3021" w:type="dxa"/>
            <w:tcBorders>
              <w:top w:val="nil"/>
              <w:left w:val="nil"/>
              <w:bottom w:val="nil"/>
              <w:right w:val="nil"/>
            </w:tcBorders>
          </w:tcPr>
          <w:p>
            <w:pPr>
              <w:pStyle w:val="0"/>
              <w:jc w:val="center"/>
            </w:pPr>
            <w:r>
              <w:rPr>
                <w:sz w:val="24"/>
              </w:rPr>
              <w:t xml:space="preserve">УТВЕРЖДАЮ</w:t>
            </w:r>
          </w:p>
          <w:p>
            <w:pPr>
              <w:pStyle w:val="0"/>
              <w:jc w:val="center"/>
            </w:pPr>
            <w:r>
              <w:rPr>
                <w:sz w:val="24"/>
              </w:rPr>
              <w:t xml:space="preserve">Губернатор</w:t>
            </w:r>
          </w:p>
          <w:p>
            <w:pPr>
              <w:pStyle w:val="0"/>
              <w:jc w:val="center"/>
            </w:pPr>
            <w:r>
              <w:rPr>
                <w:sz w:val="24"/>
              </w:rPr>
              <w:t xml:space="preserve">Курской области</w:t>
            </w:r>
          </w:p>
          <w:p>
            <w:pPr>
              <w:pStyle w:val="0"/>
              <w:jc w:val="center"/>
            </w:pPr>
            <w:r>
              <w:rPr>
                <w:sz w:val="24"/>
              </w:rPr>
            </w:r>
          </w:p>
          <w:p>
            <w:pPr>
              <w:pStyle w:val="0"/>
              <w:jc w:val="center"/>
            </w:pPr>
            <w:r>
              <w:rPr>
                <w:sz w:val="24"/>
              </w:rPr>
            </w:r>
          </w:p>
          <w:p>
            <w:pPr>
              <w:pStyle w:val="0"/>
              <w:jc w:val="center"/>
            </w:pPr>
            <w:r>
              <w:rPr>
                <w:sz w:val="24"/>
              </w:rPr>
            </w:r>
          </w:p>
          <w:p>
            <w:pPr>
              <w:pStyle w:val="0"/>
              <w:jc w:val="center"/>
            </w:pPr>
            <w:r>
              <w:rPr>
                <w:sz w:val="24"/>
              </w:rPr>
            </w:r>
          </w:p>
          <w:p>
            <w:pPr>
              <w:pStyle w:val="0"/>
              <w:jc w:val="center"/>
            </w:pPr>
            <w:r>
              <w:rPr>
                <w:sz w:val="24"/>
              </w:rPr>
            </w:r>
          </w:p>
          <w:p>
            <w:pPr>
              <w:pStyle w:val="0"/>
              <w:jc w:val="center"/>
            </w:pPr>
            <w:r>
              <w:rPr>
                <w:sz w:val="24"/>
              </w:rPr>
              <w:t xml:space="preserve">_______________</w:t>
            </w:r>
          </w:p>
          <w:p>
            <w:pPr>
              <w:pStyle w:val="0"/>
              <w:jc w:val="center"/>
            </w:pPr>
            <w:r>
              <w:rPr>
                <w:sz w:val="24"/>
              </w:rPr>
              <w:t xml:space="preserve">(подпись, Ф.И.О.)</w:t>
            </w:r>
          </w:p>
          <w:p>
            <w:pPr>
              <w:pStyle w:val="0"/>
              <w:jc w:val="center"/>
            </w:pPr>
            <w:r>
              <w:rPr>
                <w:sz w:val="24"/>
              </w:rPr>
            </w:r>
          </w:p>
          <w:p>
            <w:pPr>
              <w:pStyle w:val="0"/>
              <w:jc w:val="center"/>
            </w:pPr>
            <w:r>
              <w:rPr>
                <w:sz w:val="24"/>
              </w:rPr>
              <w:t xml:space="preserve">"__" _________ 20__ г.</w:t>
            </w:r>
          </w:p>
        </w:tc>
      </w:tr>
    </w:tbl>
    <w:p>
      <w:pPr>
        <w:pStyle w:val="0"/>
        <w:jc w:val="right"/>
      </w:pPr>
      <w:r>
        <w:rPr>
          <w:sz w:val="24"/>
        </w:rPr>
      </w:r>
    </w:p>
    <w:bookmarkStart w:id="519" w:name="P519"/>
    <w:bookmarkEnd w:id="519"/>
    <w:p>
      <w:pPr>
        <w:pStyle w:val="1"/>
        <w:jc w:val="both"/>
      </w:pPr>
      <w:r>
        <w:rPr>
          <w:sz w:val="20"/>
        </w:rPr>
        <w:t xml:space="preserve">                                 </w:t>
      </w:r>
      <w:r>
        <w:rPr>
          <w:sz w:val="20"/>
          <w:b w:val="on"/>
        </w:rPr>
        <w:t xml:space="preserve">ПЕРЕЧЕНЬ</w:t>
      </w:r>
    </w:p>
    <w:p>
      <w:pPr>
        <w:pStyle w:val="1"/>
        <w:jc w:val="both"/>
      </w:pPr>
      <w:r>
        <w:rPr>
          <w:sz w:val="20"/>
        </w:rPr>
        <w:t xml:space="preserve">                        </w:t>
      </w:r>
      <w:r>
        <w:rPr>
          <w:sz w:val="20"/>
          <w:b w:val="on"/>
        </w:rPr>
        <w:t xml:space="preserve">утраченных жилых помещений</w:t>
      </w:r>
    </w:p>
    <w:p>
      <w:pPr>
        <w:pStyle w:val="1"/>
        <w:jc w:val="both"/>
      </w:pPr>
      <w:r>
        <w:rPr>
          <w:sz w:val="20"/>
        </w:rPr>
      </w:r>
    </w:p>
    <w:p>
      <w:pPr>
        <w:pStyle w:val="1"/>
        <w:jc w:val="both"/>
      </w:pPr>
      <w:r>
        <w:rPr>
          <w:sz w:val="20"/>
        </w:rPr>
        <w:t xml:space="preserve">__________________________________________________________________________</w:t>
      </w:r>
    </w:p>
    <w:p>
      <w:pPr>
        <w:pStyle w:val="1"/>
        <w:jc w:val="both"/>
      </w:pPr>
      <w:r>
        <w:rPr>
          <w:sz w:val="20"/>
        </w:rPr>
        <w:t xml:space="preserve">               (наименование субъекта Российской Федерации)</w:t>
      </w:r>
    </w:p>
    <w:p>
      <w:pPr>
        <w:pStyle w:val="1"/>
        <w:jc w:val="both"/>
      </w:pPr>
      <w:r>
        <w:rPr>
          <w:sz w:val="20"/>
        </w:rPr>
        <w:t xml:space="preserve">в период __________________________________________________________________</w:t>
      </w:r>
    </w:p>
    <w:p>
      <w:pPr>
        <w:pStyle w:val="0"/>
        <w:jc w:val="both"/>
      </w:pPr>
      <w:r>
        <w:rPr>
          <w:sz w:val="24"/>
        </w:rPr>
      </w:r>
    </w:p>
    <w:tbl>
      <w:tblPr>
        <w:tblInd w:w="0" w:type="dxa"/>
        <w:tblLayout w:type="fixed"/>
        <w:tblBorders>
          <w:top w:val="single" w:sz="4"/>
        </w:tblBorders>
        <w:tblCellMar>
          <w:top w:w="102" w:type="dxa"/>
          <w:left w:w="62" w:type="dxa"/>
          <w:bottom w:w="102" w:type="dxa"/>
          <w:right w:w="62" w:type="dxa"/>
        </w:tblCellMar>
      </w:tblPr>
      <w:tblGrid>
        <w:gridCol w:w="3401"/>
        <w:gridCol w:w="2864"/>
        <w:gridCol w:w="2546"/>
      </w:tblGrid>
      <w:tr>
        <w:tblPrEx>
          <w:tblBorders>
            <w:left w:val="single" w:sz="4"/>
            <w:right w:val="single" w:sz="4"/>
            <w:insideV w:val="single" w:sz="4"/>
            <w:insideH w:val="single" w:sz="4"/>
          </w:tblBorders>
        </w:tblPrEx>
        <w:tc>
          <w:tcPr>
            <w:tcW w:w="3401" w:type="dxa"/>
            <w:tcBorders>
              <w:top w:val="single" w:sz="4"/>
              <w:bottom w:val="single" w:sz="4"/>
            </w:tcBorders>
          </w:tcPr>
          <w:p>
            <w:pPr>
              <w:pStyle w:val="0"/>
              <w:jc w:val="center"/>
            </w:pPr>
            <w:r>
              <w:rPr>
                <w:sz w:val="24"/>
              </w:rPr>
              <w:t xml:space="preserve">Адрес утраченного жилого помещения</w:t>
            </w:r>
          </w:p>
        </w:tc>
        <w:tc>
          <w:tcPr>
            <w:tcW w:w="2864" w:type="dxa"/>
            <w:tcBorders>
              <w:top w:val="single" w:sz="4"/>
              <w:bottom w:val="single" w:sz="4"/>
            </w:tcBorders>
          </w:tcPr>
          <w:p>
            <w:pPr>
              <w:pStyle w:val="0"/>
              <w:jc w:val="center"/>
            </w:pPr>
            <w:r>
              <w:rPr>
                <w:sz w:val="24"/>
              </w:rPr>
              <w:t xml:space="preserve">Общая площадь утраченного жилого помещения (кв. метров)</w:t>
            </w:r>
          </w:p>
        </w:tc>
        <w:tc>
          <w:tcPr>
            <w:tcW w:w="2546" w:type="dxa"/>
            <w:tcBorders>
              <w:top w:val="single" w:sz="4"/>
              <w:bottom w:val="single" w:sz="4"/>
            </w:tcBorders>
          </w:tcPr>
          <w:p>
            <w:pPr>
              <w:pStyle w:val="0"/>
              <w:jc w:val="center"/>
            </w:pPr>
            <w:r>
              <w:rPr>
                <w:sz w:val="24"/>
              </w:rPr>
              <w:t xml:space="preserve">Расчетная потребность (рублей)</w:t>
            </w:r>
          </w:p>
        </w:tc>
      </w:tr>
      <w:tr>
        <w:tc>
          <w:tcPr>
            <w:tcW w:w="3401" w:type="dxa"/>
            <w:tcBorders>
              <w:top w:val="single" w:sz="4"/>
              <w:left w:val="nil"/>
              <w:bottom w:val="nil"/>
              <w:right w:val="nil"/>
            </w:tcBorders>
          </w:tcPr>
          <w:p>
            <w:pPr>
              <w:pStyle w:val="0"/>
              <w:jc w:val="center"/>
            </w:pPr>
            <w:r>
              <w:rPr>
                <w:sz w:val="24"/>
              </w:rPr>
              <w:t xml:space="preserve">1.</w:t>
            </w:r>
          </w:p>
        </w:tc>
        <w:tc>
          <w:tcPr>
            <w:gridSpan w:val="2"/>
            <w:tcW w:w="5410" w:type="dxa"/>
            <w:tcBorders>
              <w:top w:val="single" w:sz="4"/>
              <w:left w:val="nil"/>
              <w:bottom w:val="nil"/>
              <w:right w:val="nil"/>
            </w:tcBorders>
          </w:tcPr>
          <w:p>
            <w:pPr>
              <w:pStyle w:val="0"/>
            </w:pPr>
            <w:r>
              <w:rPr>
                <w:sz w:val="24"/>
              </w:rPr>
            </w:r>
          </w:p>
        </w:tc>
      </w:tr>
      <w:tr>
        <w:tc>
          <w:tcPr>
            <w:tcW w:w="3401" w:type="dxa"/>
            <w:tcBorders>
              <w:top w:val="nil"/>
              <w:left w:val="nil"/>
              <w:bottom w:val="nil"/>
              <w:right w:val="nil"/>
            </w:tcBorders>
          </w:tcPr>
          <w:p>
            <w:pPr>
              <w:pStyle w:val="0"/>
              <w:jc w:val="center"/>
            </w:pPr>
            <w:r>
              <w:rPr>
                <w:sz w:val="24"/>
              </w:rPr>
              <w:t xml:space="preserve">2.</w:t>
            </w:r>
          </w:p>
        </w:tc>
        <w:tc>
          <w:tcPr>
            <w:gridSpan w:val="2"/>
            <w:tcW w:w="5410" w:type="dxa"/>
            <w:tcBorders>
              <w:top w:val="nil"/>
              <w:left w:val="nil"/>
              <w:bottom w:val="nil"/>
              <w:right w:val="nil"/>
            </w:tcBorders>
          </w:tcPr>
          <w:p>
            <w:pPr>
              <w:pStyle w:val="0"/>
            </w:pPr>
            <w:r>
              <w:rPr>
                <w:sz w:val="24"/>
              </w:rPr>
            </w:r>
          </w:p>
        </w:tc>
      </w:tr>
      <w:tr>
        <w:tc>
          <w:tcPr>
            <w:tcW w:w="3401" w:type="dxa"/>
            <w:tcBorders>
              <w:top w:val="nil"/>
              <w:left w:val="nil"/>
              <w:bottom w:val="nil"/>
              <w:right w:val="nil"/>
            </w:tcBorders>
          </w:tcPr>
          <w:p>
            <w:pPr>
              <w:pStyle w:val="0"/>
              <w:jc w:val="center"/>
            </w:pPr>
            <w:r>
              <w:rPr>
                <w:sz w:val="24"/>
              </w:rPr>
              <w:t xml:space="preserve">3.</w:t>
            </w:r>
          </w:p>
        </w:tc>
        <w:tc>
          <w:tcPr>
            <w:gridSpan w:val="2"/>
            <w:tcW w:w="5410" w:type="dxa"/>
            <w:tcBorders>
              <w:top w:val="nil"/>
              <w:left w:val="nil"/>
              <w:bottom w:val="nil"/>
              <w:right w:val="nil"/>
            </w:tcBorders>
          </w:tcPr>
          <w:p>
            <w:pPr>
              <w:pStyle w:val="0"/>
            </w:pPr>
            <w:r>
              <w:rPr>
                <w:sz w:val="24"/>
              </w:rPr>
            </w:r>
          </w:p>
        </w:tc>
      </w:tr>
      <w:tr>
        <w:tc>
          <w:tcPr>
            <w:tcW w:w="3401" w:type="dxa"/>
            <w:tcBorders>
              <w:top w:val="nil"/>
              <w:left w:val="nil"/>
              <w:bottom w:val="nil"/>
              <w:right w:val="nil"/>
            </w:tcBorders>
          </w:tcPr>
          <w:p>
            <w:pPr>
              <w:pStyle w:val="0"/>
              <w:jc w:val="center"/>
            </w:pPr>
            <w:r>
              <w:rPr>
                <w:sz w:val="24"/>
              </w:rPr>
              <w:t xml:space="preserve">Итого</w:t>
            </w:r>
          </w:p>
        </w:tc>
        <w:tc>
          <w:tcPr>
            <w:gridSpan w:val="2"/>
            <w:tcW w:w="5410" w:type="dxa"/>
            <w:tcBorders>
              <w:top w:val="nil"/>
              <w:left w:val="nil"/>
              <w:bottom w:val="nil"/>
              <w:right w:val="nil"/>
            </w:tcBorders>
          </w:tcPr>
          <w:p>
            <w:pPr>
              <w:pStyle w:val="0"/>
            </w:pPr>
            <w:r>
              <w:rPr>
                <w:sz w:val="24"/>
              </w:rPr>
            </w:r>
          </w:p>
        </w:tc>
      </w:tr>
    </w:tbl>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1"/>
        <w:jc w:val="right"/>
      </w:pPr>
      <w:r>
        <w:rPr>
          <w:sz w:val="24"/>
        </w:rPr>
        <w:t xml:space="preserve">Приложение N 4</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w:t>
            </w:r>
            <w:hyperlink w:history="0" r:id="rId128"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постановления</w:t>
              </w:r>
            </w:hyperlink>
            <w:r>
              <w:rPr>
                <w:sz w:val="24"/>
                <w:color w:val="392c69"/>
              </w:rPr>
              <w:t xml:space="preserve"> Правительства Курской области</w:t>
            </w:r>
          </w:p>
          <w:p>
            <w:pPr>
              <w:pStyle w:val="0"/>
              <w:jc w:val="center"/>
            </w:pPr>
            <w:r>
              <w:rPr>
                <w:sz w:val="24"/>
                <w:color w:val="392c69"/>
              </w:rPr>
              <w:t xml:space="preserve">от 05.06.2025 N 406-пп)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right"/>
      </w:pPr>
      <w:r>
        <w:rPr>
          <w:sz w:val="24"/>
        </w:rPr>
      </w:r>
    </w:p>
    <w:p>
      <w:pPr>
        <w:pStyle w:val="0"/>
        <w:jc w:val="right"/>
      </w:pPr>
      <w:r>
        <w:rPr>
          <w:sz w:val="24"/>
        </w:rPr>
        <w:t xml:space="preserve">ФОРМА</w:t>
      </w:r>
    </w:p>
    <w:p>
      <w:pPr>
        <w:pStyle w:val="0"/>
        <w:jc w:val="right"/>
      </w:pPr>
      <w:r>
        <w:rPr>
          <w:sz w:val="24"/>
        </w:rPr>
      </w:r>
    </w:p>
    <w:bookmarkStart w:id="556" w:name="P556"/>
    <w:bookmarkEnd w:id="556"/>
    <w:p>
      <w:pPr>
        <w:pStyle w:val="1"/>
        <w:jc w:val="both"/>
      </w:pPr>
      <w:r>
        <w:rPr>
          <w:sz w:val="20"/>
        </w:rPr>
        <w:t xml:space="preserve">                                </w:t>
      </w:r>
      <w:r>
        <w:rPr>
          <w:sz w:val="20"/>
          <w:b w:val="on"/>
        </w:rPr>
        <w:t xml:space="preserve">СЕРТИФИКАТ</w:t>
      </w:r>
    </w:p>
    <w:p>
      <w:pPr>
        <w:pStyle w:val="1"/>
        <w:jc w:val="both"/>
      </w:pPr>
      <w:r>
        <w:rPr>
          <w:sz w:val="20"/>
        </w:rPr>
        <w:t xml:space="preserve">              </w:t>
      </w:r>
      <w:r>
        <w:rPr>
          <w:sz w:val="20"/>
          <w:b w:val="on"/>
        </w:rPr>
        <w:t xml:space="preserve">(именное свидетельство о предоставлении выплаты</w:t>
      </w:r>
    </w:p>
    <w:p>
      <w:pPr>
        <w:pStyle w:val="1"/>
        <w:jc w:val="both"/>
      </w:pPr>
      <w:r>
        <w:rPr>
          <w:sz w:val="20"/>
        </w:rPr>
        <w:t xml:space="preserve">            </w:t>
      </w:r>
      <w:r>
        <w:rPr>
          <w:sz w:val="20"/>
          <w:b w:val="on"/>
        </w:rPr>
        <w:t xml:space="preserve">на приобретение и (или) строительство жилого помещения</w:t>
      </w:r>
    </w:p>
    <w:p>
      <w:pPr>
        <w:pStyle w:val="1"/>
        <w:jc w:val="both"/>
      </w:pPr>
      <w:r>
        <w:rPr>
          <w:sz w:val="20"/>
        </w:rPr>
        <w:t xml:space="preserve">                 </w:t>
      </w:r>
      <w:r>
        <w:rPr>
          <w:sz w:val="20"/>
          <w:b w:val="on"/>
        </w:rPr>
        <w:t xml:space="preserve">и (или) погашение обязательств по ипотеке</w:t>
      </w:r>
    </w:p>
    <w:p>
      <w:pPr>
        <w:pStyle w:val="1"/>
        <w:jc w:val="both"/>
      </w:pPr>
      <w:r>
        <w:rPr>
          <w:sz w:val="20"/>
        </w:rPr>
        <w:t xml:space="preserve">                      </w:t>
      </w:r>
      <w:r>
        <w:rPr>
          <w:sz w:val="20"/>
          <w:b w:val="on"/>
        </w:rPr>
        <w:t xml:space="preserve">за утраченное жилое помещение)</w:t>
      </w:r>
    </w:p>
    <w:p>
      <w:pPr>
        <w:pStyle w:val="1"/>
        <w:jc w:val="both"/>
      </w:pPr>
      <w:r>
        <w:rPr>
          <w:sz w:val="20"/>
        </w:rPr>
      </w:r>
    </w:p>
    <w:p>
      <w:pPr>
        <w:pStyle w:val="1"/>
        <w:jc w:val="both"/>
      </w:pPr>
      <w:r>
        <w:rPr>
          <w:sz w:val="20"/>
        </w:rPr>
        <w:t xml:space="preserve">                 Настоящим удостоверяется, что гражданину</w:t>
      </w:r>
    </w:p>
    <w:p>
      <w:pPr>
        <w:pStyle w:val="1"/>
        <w:jc w:val="both"/>
      </w:pPr>
      <w:r>
        <w:rPr>
          <w:sz w:val="20"/>
        </w:rPr>
        <w:t xml:space="preserve">     ________________________________________________________________</w:t>
      </w:r>
    </w:p>
    <w:p>
      <w:pPr>
        <w:pStyle w:val="1"/>
        <w:jc w:val="both"/>
      </w:pPr>
      <w:r>
        <w:rPr>
          <w:sz w:val="20"/>
        </w:rPr>
        <w:t xml:space="preserve">             (фамилия, имя, отчество (при наличии) гражданина)</w:t>
      </w:r>
    </w:p>
    <w:p>
      <w:pPr>
        <w:pStyle w:val="1"/>
        <w:jc w:val="both"/>
      </w:pPr>
      <w:r>
        <w:rPr>
          <w:sz w:val="20"/>
        </w:rPr>
        <w:t xml:space="preserve">   _____________________________________________________________________</w:t>
      </w:r>
    </w:p>
    <w:p>
      <w:pPr>
        <w:pStyle w:val="1"/>
        <w:jc w:val="both"/>
      </w:pPr>
      <w:r>
        <w:rPr>
          <w:sz w:val="20"/>
        </w:rPr>
        <w:t xml:space="preserve">           (вид и реквизиты документа, удостоверяющего личность)</w:t>
      </w:r>
    </w:p>
    <w:p>
      <w:pPr>
        <w:pStyle w:val="1"/>
        <w:jc w:val="both"/>
      </w:pPr>
      <w:r>
        <w:rPr>
          <w:sz w:val="20"/>
        </w:rPr>
      </w:r>
    </w:p>
    <w:p>
      <w:pPr>
        <w:pStyle w:val="1"/>
        <w:jc w:val="both"/>
      </w:pPr>
      <w:r>
        <w:rPr>
          <w:sz w:val="20"/>
        </w:rPr>
        <w:t xml:space="preserve">предоставляется  выплата  на  приобретение  и  (или)  строительство  жилого</w:t>
      </w:r>
    </w:p>
    <w:p>
      <w:pPr>
        <w:pStyle w:val="1"/>
        <w:jc w:val="both"/>
      </w:pPr>
      <w:r>
        <w:rPr>
          <w:sz w:val="20"/>
        </w:rPr>
        <w:t xml:space="preserve">помещения  и  (или)  погашение  обязательств по ипотеке за утраченное жилое</w:t>
      </w:r>
    </w:p>
    <w:p>
      <w:pPr>
        <w:pStyle w:val="1"/>
        <w:jc w:val="both"/>
      </w:pPr>
      <w:r>
        <w:rPr>
          <w:sz w:val="20"/>
        </w:rPr>
        <w:t xml:space="preserve">помещение в размере</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 рублей</w:t>
      </w:r>
    </w:p>
    <w:p>
      <w:pPr>
        <w:pStyle w:val="1"/>
        <w:jc w:val="both"/>
      </w:pPr>
      <w:r>
        <w:rPr>
          <w:sz w:val="20"/>
        </w:rPr>
        <w:t xml:space="preserve">                        (сумма цифрами и прописью)</w:t>
      </w:r>
    </w:p>
    <w:p>
      <w:pPr>
        <w:pStyle w:val="1"/>
        <w:jc w:val="both"/>
      </w:pPr>
      <w:r>
        <w:rPr>
          <w:sz w:val="20"/>
        </w:rPr>
        <w:t xml:space="preserve">согласно общей площади утраченного жилого помещения _____ м2.</w:t>
      </w:r>
    </w:p>
    <w:p>
      <w:pPr>
        <w:pStyle w:val="1"/>
        <w:jc w:val="both"/>
      </w:pPr>
      <w:r>
        <w:rPr>
          <w:sz w:val="20"/>
        </w:rPr>
        <w:t xml:space="preserve">Собственники (сособственники) утраченного жилого помещения</w:t>
      </w:r>
    </w:p>
    <w:p>
      <w:pPr>
        <w:pStyle w:val="0"/>
      </w:pPr>
      <w:r>
        <w:rPr>
          <w:sz w:val="24"/>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959"/>
        <w:gridCol w:w="3998"/>
        <w:gridCol w:w="4110"/>
      </w:tblGrid>
      <w:tr>
        <w:tc>
          <w:tcPr>
            <w:tcW w:w="959" w:type="dxa"/>
          </w:tcPr>
          <w:p>
            <w:pPr>
              <w:pStyle w:val="0"/>
              <w:jc w:val="center"/>
            </w:pPr>
            <w:r>
              <w:rPr>
                <w:sz w:val="24"/>
              </w:rPr>
              <w:t xml:space="preserve">N п/п</w:t>
            </w:r>
          </w:p>
        </w:tc>
        <w:tc>
          <w:tcPr>
            <w:tcW w:w="3998" w:type="dxa"/>
          </w:tcPr>
          <w:p>
            <w:pPr>
              <w:pStyle w:val="0"/>
              <w:jc w:val="center"/>
            </w:pPr>
            <w:r>
              <w:rPr>
                <w:sz w:val="24"/>
              </w:rPr>
              <w:t xml:space="preserve">фамилия, имя, отчество</w:t>
            </w:r>
          </w:p>
          <w:p>
            <w:pPr>
              <w:pStyle w:val="0"/>
              <w:jc w:val="center"/>
            </w:pPr>
            <w:r>
              <w:rPr>
                <w:sz w:val="24"/>
              </w:rPr>
              <w:t xml:space="preserve">(при наличии)</w:t>
            </w:r>
          </w:p>
        </w:tc>
        <w:tc>
          <w:tcPr>
            <w:tcW w:w="4110" w:type="dxa"/>
          </w:tcPr>
          <w:p>
            <w:pPr>
              <w:pStyle w:val="0"/>
              <w:jc w:val="center"/>
            </w:pPr>
            <w:r>
              <w:rPr>
                <w:sz w:val="24"/>
              </w:rPr>
              <w:t xml:space="preserve">вид и реквизиты документа, удостоверяющего личность</w:t>
            </w:r>
          </w:p>
        </w:tc>
      </w:tr>
      <w:tr>
        <w:tc>
          <w:tcPr>
            <w:tcW w:w="959" w:type="dxa"/>
          </w:tcPr>
          <w:p>
            <w:pPr>
              <w:pStyle w:val="0"/>
              <w:jc w:val="center"/>
            </w:pPr>
            <w:r>
              <w:rPr>
                <w:sz w:val="24"/>
              </w:rPr>
              <w:t xml:space="preserve">1</w:t>
            </w:r>
          </w:p>
        </w:tc>
        <w:tc>
          <w:tcPr>
            <w:tcW w:w="3998" w:type="dxa"/>
          </w:tcPr>
          <w:p>
            <w:pPr>
              <w:pStyle w:val="0"/>
              <w:jc w:val="center"/>
            </w:pPr>
            <w:r>
              <w:rPr>
                <w:sz w:val="24"/>
              </w:rPr>
            </w:r>
          </w:p>
        </w:tc>
        <w:tc>
          <w:tcPr>
            <w:tcW w:w="4110" w:type="dxa"/>
          </w:tcPr>
          <w:p>
            <w:pPr>
              <w:pStyle w:val="0"/>
              <w:jc w:val="center"/>
            </w:pPr>
            <w:r>
              <w:rPr>
                <w:sz w:val="24"/>
              </w:rPr>
            </w:r>
          </w:p>
        </w:tc>
      </w:tr>
      <w:tr>
        <w:tc>
          <w:tcPr>
            <w:tcW w:w="959" w:type="dxa"/>
          </w:tcPr>
          <w:p>
            <w:pPr>
              <w:pStyle w:val="0"/>
              <w:jc w:val="center"/>
            </w:pPr>
            <w:r>
              <w:rPr>
                <w:sz w:val="24"/>
              </w:rPr>
              <w:t xml:space="preserve">2</w:t>
            </w:r>
          </w:p>
        </w:tc>
        <w:tc>
          <w:tcPr>
            <w:tcW w:w="3998" w:type="dxa"/>
          </w:tcPr>
          <w:p>
            <w:pPr>
              <w:pStyle w:val="0"/>
              <w:jc w:val="center"/>
            </w:pPr>
            <w:r>
              <w:rPr>
                <w:sz w:val="24"/>
              </w:rPr>
            </w:r>
          </w:p>
        </w:tc>
        <w:tc>
          <w:tcPr>
            <w:tcW w:w="4110" w:type="dxa"/>
          </w:tcPr>
          <w:p>
            <w:pPr>
              <w:pStyle w:val="0"/>
              <w:jc w:val="center"/>
            </w:pPr>
            <w:r>
              <w:rPr>
                <w:sz w:val="24"/>
              </w:rPr>
            </w:r>
          </w:p>
        </w:tc>
      </w:tr>
      <w:tr>
        <w:tc>
          <w:tcPr>
            <w:tcW w:w="959" w:type="dxa"/>
          </w:tcPr>
          <w:p>
            <w:pPr>
              <w:pStyle w:val="0"/>
              <w:jc w:val="center"/>
            </w:pPr>
            <w:r>
              <w:rPr>
                <w:sz w:val="24"/>
              </w:rPr>
              <w:t xml:space="preserve">3</w:t>
            </w:r>
          </w:p>
        </w:tc>
        <w:tc>
          <w:tcPr>
            <w:tcW w:w="3998" w:type="dxa"/>
          </w:tcPr>
          <w:p>
            <w:pPr>
              <w:pStyle w:val="0"/>
              <w:jc w:val="center"/>
            </w:pPr>
            <w:r>
              <w:rPr>
                <w:sz w:val="24"/>
              </w:rPr>
            </w:r>
          </w:p>
        </w:tc>
        <w:tc>
          <w:tcPr>
            <w:tcW w:w="4110" w:type="dxa"/>
          </w:tcPr>
          <w:p>
            <w:pPr>
              <w:pStyle w:val="0"/>
            </w:pPr>
            <w:r>
              <w:rPr>
                <w:sz w:val="24"/>
              </w:rPr>
            </w:r>
          </w:p>
        </w:tc>
      </w:tr>
    </w:tbl>
    <w:p>
      <w:pPr>
        <w:pStyle w:val="0"/>
        <w:jc w:val="both"/>
      </w:pPr>
      <w:r>
        <w:rPr>
          <w:sz w:val="24"/>
        </w:rPr>
      </w:r>
    </w:p>
    <w:p>
      <w:pPr>
        <w:pStyle w:val="1"/>
        <w:jc w:val="both"/>
      </w:pPr>
      <w:r>
        <w:rPr>
          <w:sz w:val="20"/>
        </w:rPr>
        <w:t xml:space="preserve">в  соответствии  с  приказом  Министерства  строительства  Курской  области</w:t>
      </w:r>
    </w:p>
    <w:p>
      <w:pPr>
        <w:pStyle w:val="1"/>
        <w:jc w:val="both"/>
      </w:pPr>
      <w:r>
        <w:rPr>
          <w:sz w:val="20"/>
        </w:rPr>
        <w:t xml:space="preserve">от "_____" ________ 20__ г. N ______.</w:t>
      </w:r>
    </w:p>
    <w:p>
      <w:pPr>
        <w:pStyle w:val="1"/>
        <w:jc w:val="both"/>
      </w:pPr>
      <w:r>
        <w:rPr>
          <w:sz w:val="20"/>
        </w:rPr>
        <w:t xml:space="preserve">___________________________________ _______________ __________________</w:t>
      </w:r>
    </w:p>
    <w:p>
      <w:pPr>
        <w:pStyle w:val="1"/>
        <w:jc w:val="both"/>
      </w:pPr>
      <w:r>
        <w:rPr>
          <w:sz w:val="20"/>
        </w:rPr>
        <w:t xml:space="preserve">(должность руководителя учреждения     (подпись)          (ф.и.о.)</w:t>
      </w:r>
    </w:p>
    <w:p>
      <w:pPr>
        <w:pStyle w:val="1"/>
        <w:jc w:val="both"/>
      </w:pPr>
      <w:r>
        <w:rPr>
          <w:sz w:val="20"/>
        </w:rPr>
        <w:t xml:space="preserve">  Курской области, выдавшего</w:t>
      </w:r>
    </w:p>
    <w:p>
      <w:pPr>
        <w:pStyle w:val="1"/>
        <w:jc w:val="both"/>
      </w:pPr>
      <w:r>
        <w:rPr>
          <w:sz w:val="20"/>
        </w:rPr>
        <w:t xml:space="preserve">       сертификат)                       М.П.</w:t>
      </w:r>
    </w:p>
    <w:p>
      <w:pPr>
        <w:pStyle w:val="1"/>
        <w:jc w:val="both"/>
      </w:pPr>
      <w:r>
        <w:rPr>
          <w:sz w:val="20"/>
        </w:rPr>
      </w:r>
    </w:p>
    <w:p>
      <w:pPr>
        <w:pStyle w:val="1"/>
        <w:jc w:val="both"/>
      </w:pPr>
      <w:r>
        <w:rPr>
          <w:sz w:val="20"/>
        </w:rPr>
      </w:r>
    </w:p>
    <w:p>
      <w:pPr>
        <w:pStyle w:val="1"/>
        <w:jc w:val="both"/>
      </w:pPr>
      <w:r>
        <w:rPr>
          <w:sz w:val="20"/>
        </w:rPr>
        <w:t xml:space="preserve">Дата вручения "__" ________ 20__ г.</w:t>
      </w:r>
    </w:p>
    <w:p>
      <w:pPr>
        <w:pStyle w:val="1"/>
        <w:jc w:val="both"/>
      </w:pPr>
      <w:r>
        <w:rPr>
          <w:sz w:val="20"/>
        </w:rPr>
        <w:t xml:space="preserve">Сертификат действителен до "__" ________ 20__ г.</w:t>
      </w:r>
    </w:p>
    <w:p>
      <w:pPr>
        <w:pStyle w:val="1"/>
        <w:jc w:val="both"/>
      </w:pPr>
      <w:r>
        <w:rPr>
          <w:sz w:val="20"/>
        </w:rPr>
        <w:t xml:space="preserve">_________________________            ______________________________</w:t>
      </w:r>
    </w:p>
    <w:p>
      <w:pPr>
        <w:pStyle w:val="1"/>
        <w:jc w:val="both"/>
      </w:pPr>
      <w:r>
        <w:rPr>
          <w:sz w:val="20"/>
        </w:rPr>
        <w:t xml:space="preserve"> (подпись гражданина,                      (расшифровка подписи)</w:t>
      </w:r>
    </w:p>
    <w:p>
      <w:pPr>
        <w:pStyle w:val="1"/>
        <w:jc w:val="both"/>
      </w:pPr>
      <w:r>
        <w:rPr>
          <w:sz w:val="20"/>
        </w:rPr>
        <w:t xml:space="preserve">получившего сертификат)</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1"/>
        <w:jc w:val="right"/>
      </w:pPr>
      <w:r>
        <w:rPr>
          <w:sz w:val="24"/>
        </w:rPr>
        <w:t xml:space="preserve">Приложение N 5</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постановлений Правительства Курской области</w:t>
            </w:r>
          </w:p>
          <w:p>
            <w:pPr>
              <w:pStyle w:val="0"/>
              <w:jc w:val="center"/>
            </w:pPr>
            <w:r>
              <w:rPr>
                <w:sz w:val="24"/>
                <w:color w:val="392c69"/>
              </w:rPr>
              <w:t xml:space="preserve">от 05.06.2025 </w:t>
            </w:r>
            <w:hyperlink w:history="0" r:id="rId129"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406-пп</w:t>
              </w:r>
            </w:hyperlink>
            <w:r>
              <w:rPr>
                <w:sz w:val="24"/>
                <w:color w:val="392c69"/>
              </w:rPr>
              <w:t xml:space="preserve">, от 29.08.2025 </w:t>
            </w:r>
            <w:hyperlink w:history="0" r:id="rId130" w:tooltip="Постановление Правительства Курской области от 29.08.2025 N 640-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N 640-пп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right"/>
      </w:pPr>
      <w:r>
        <w:rPr>
          <w:sz w:val="24"/>
        </w:rPr>
      </w:r>
    </w:p>
    <w:p>
      <w:pPr>
        <w:pStyle w:val="0"/>
        <w:jc w:val="right"/>
      </w:pPr>
      <w:r>
        <w:rPr>
          <w:sz w:val="24"/>
        </w:rPr>
        <w:t xml:space="preserve">ФОРМА</w:t>
      </w:r>
    </w:p>
    <w:p>
      <w:pPr>
        <w:pStyle w:val="0"/>
        <w:jc w:val="center"/>
      </w:pPr>
      <w:r>
        <w:rPr>
          <w:sz w:val="24"/>
        </w:rPr>
      </w:r>
    </w:p>
    <w:p>
      <w:pPr>
        <w:pStyle w:val="1"/>
        <w:jc w:val="both"/>
      </w:pPr>
      <w:r>
        <w:rPr>
          <w:sz w:val="20"/>
        </w:rPr>
        <w:t xml:space="preserve">                ___________________________________________________________</w:t>
      </w:r>
    </w:p>
    <w:p>
      <w:pPr>
        <w:pStyle w:val="1"/>
        <w:jc w:val="both"/>
      </w:pPr>
      <w:r>
        <w:rPr>
          <w:sz w:val="20"/>
        </w:rPr>
        <w:t xml:space="preserve">                (руководителю ОКУ "Дирекция по реализации в Курской области</w:t>
      </w:r>
    </w:p>
    <w:p>
      <w:pPr>
        <w:pStyle w:val="1"/>
        <w:jc w:val="both"/>
      </w:pPr>
      <w:r>
        <w:rPr>
          <w:sz w:val="20"/>
        </w:rPr>
        <w:t xml:space="preserve">                программ обеспечения жильем отдельных категорий граждан")</w:t>
      </w:r>
    </w:p>
    <w:p>
      <w:pPr>
        <w:pStyle w:val="1"/>
        <w:jc w:val="both"/>
      </w:pPr>
      <w:r>
        <w:rPr>
          <w:sz w:val="20"/>
        </w:rPr>
      </w:r>
    </w:p>
    <w:p>
      <w:pPr>
        <w:pStyle w:val="1"/>
        <w:jc w:val="both"/>
      </w:pPr>
      <w:r>
        <w:rPr>
          <w:sz w:val="20"/>
        </w:rPr>
        <w:t xml:space="preserve">                от гражданина(ки)</w:t>
      </w:r>
    </w:p>
    <w:p>
      <w:pPr>
        <w:pStyle w:val="1"/>
        <w:jc w:val="both"/>
      </w:pPr>
      <w:r>
        <w:rPr>
          <w:sz w:val="20"/>
        </w:rPr>
        <w:t xml:space="preserve">                ___________________________________________________________</w:t>
      </w:r>
    </w:p>
    <w:p>
      <w:pPr>
        <w:pStyle w:val="1"/>
        <w:jc w:val="both"/>
      </w:pPr>
      <w:r>
        <w:rPr>
          <w:sz w:val="20"/>
        </w:rPr>
        <w:t xml:space="preserve">                            (фамилия, имя, отчество (при наличии)</w:t>
      </w:r>
    </w:p>
    <w:p>
      <w:pPr>
        <w:pStyle w:val="1"/>
        <w:jc w:val="both"/>
      </w:pPr>
      <w:r>
        <w:rPr>
          <w:sz w:val="20"/>
        </w:rPr>
        <w:t xml:space="preserve">                проживающего(ей) по адресу:</w:t>
      </w:r>
    </w:p>
    <w:p>
      <w:pPr>
        <w:pStyle w:val="1"/>
        <w:jc w:val="both"/>
      </w:pPr>
      <w:r>
        <w:rPr>
          <w:sz w:val="20"/>
        </w:rPr>
        <w:t xml:space="preserve">                ___________________________________________________________</w:t>
      </w:r>
    </w:p>
    <w:p>
      <w:pPr>
        <w:pStyle w:val="1"/>
        <w:jc w:val="both"/>
      </w:pPr>
      <w:r>
        <w:rPr>
          <w:sz w:val="20"/>
        </w:rPr>
        <w:t xml:space="preserve">                ___________________________________________________________</w:t>
      </w:r>
    </w:p>
    <w:p>
      <w:pPr>
        <w:pStyle w:val="1"/>
        <w:jc w:val="both"/>
      </w:pPr>
      <w:r>
        <w:rPr>
          <w:sz w:val="20"/>
        </w:rPr>
        <w:t xml:space="preserve">                телефон:</w:t>
      </w:r>
    </w:p>
    <w:p>
      <w:pPr>
        <w:pStyle w:val="1"/>
        <w:jc w:val="both"/>
      </w:pPr>
      <w:r>
        <w:rPr>
          <w:sz w:val="20"/>
        </w:rPr>
        <w:t xml:space="preserve">                ___________________________________________________________</w:t>
      </w:r>
    </w:p>
    <w:p>
      <w:pPr>
        <w:pStyle w:val="1"/>
        <w:jc w:val="both"/>
      </w:pPr>
      <w:r>
        <w:rPr>
          <w:sz w:val="20"/>
        </w:rPr>
        <w:t xml:space="preserve">                е-mail:</w:t>
      </w:r>
    </w:p>
    <w:p>
      <w:pPr>
        <w:pStyle w:val="1"/>
        <w:jc w:val="both"/>
      </w:pPr>
      <w:r>
        <w:rPr>
          <w:sz w:val="20"/>
        </w:rPr>
        <w:t xml:space="preserve">                ___________________________________________________________</w:t>
      </w:r>
    </w:p>
    <w:p>
      <w:pPr>
        <w:pStyle w:val="1"/>
        <w:jc w:val="both"/>
      </w:pPr>
      <w:r>
        <w:rPr>
          <w:sz w:val="20"/>
        </w:rPr>
      </w:r>
    </w:p>
    <w:bookmarkStart w:id="638" w:name="P638"/>
    <w:bookmarkEnd w:id="638"/>
    <w:p>
      <w:pPr>
        <w:pStyle w:val="1"/>
        <w:jc w:val="both"/>
      </w:pPr>
      <w:r>
        <w:rPr>
          <w:sz w:val="20"/>
        </w:rPr>
        <w:t xml:space="preserve">                                 ЗАЯВЛЕНИЕ</w:t>
      </w:r>
    </w:p>
    <w:p>
      <w:pPr>
        <w:pStyle w:val="1"/>
        <w:jc w:val="both"/>
      </w:pPr>
      <w:r>
        <w:rPr>
          <w:sz w:val="20"/>
        </w:rPr>
        <w:t xml:space="preserve">       о перечислении выплаты на приобретение и (или) строительство</w:t>
      </w:r>
    </w:p>
    <w:p>
      <w:pPr>
        <w:pStyle w:val="1"/>
        <w:jc w:val="both"/>
      </w:pPr>
      <w:r>
        <w:rPr>
          <w:sz w:val="20"/>
        </w:rPr>
        <w:t xml:space="preserve">        жилого помещения и (или) погашение обязательств по ипотеке</w:t>
      </w:r>
    </w:p>
    <w:p>
      <w:pPr>
        <w:pStyle w:val="1"/>
        <w:jc w:val="both"/>
      </w:pPr>
      <w:r>
        <w:rPr>
          <w:sz w:val="20"/>
        </w:rPr>
        <w:t xml:space="preserve">           за утраченное жилое помещение на основании выданного</w:t>
      </w:r>
    </w:p>
    <w:p>
      <w:pPr>
        <w:pStyle w:val="1"/>
        <w:jc w:val="both"/>
      </w:pPr>
      <w:r>
        <w:rPr>
          <w:sz w:val="20"/>
        </w:rPr>
        <w:t xml:space="preserve">       сертификата (именного свидетельства о предоставлении выплаты</w:t>
      </w:r>
    </w:p>
    <w:p>
      <w:pPr>
        <w:pStyle w:val="1"/>
        <w:jc w:val="both"/>
      </w:pPr>
      <w:r>
        <w:rPr>
          <w:sz w:val="20"/>
        </w:rPr>
        <w:t xml:space="preserve">          на приобретение и (или) строительство жилого помещения</w:t>
      </w:r>
    </w:p>
    <w:p>
      <w:pPr>
        <w:pStyle w:val="1"/>
        <w:jc w:val="both"/>
      </w:pPr>
      <w:r>
        <w:rPr>
          <w:sz w:val="20"/>
        </w:rPr>
        <w:t xml:space="preserve">          и (или) погашение обязательств по ипотеке за утраченное</w:t>
      </w:r>
    </w:p>
    <w:p>
      <w:pPr>
        <w:pStyle w:val="1"/>
        <w:jc w:val="both"/>
      </w:pPr>
      <w:r>
        <w:rPr>
          <w:sz w:val="20"/>
        </w:rPr>
        <w:t xml:space="preserve">                             жилое помещение)</w:t>
      </w:r>
    </w:p>
    <w:p>
      <w:pPr>
        <w:pStyle w:val="1"/>
        <w:jc w:val="both"/>
      </w:pPr>
      <w:r>
        <w:rPr>
          <w:sz w:val="20"/>
        </w:rPr>
      </w:r>
    </w:p>
    <w:p>
      <w:pPr>
        <w:pStyle w:val="1"/>
        <w:jc w:val="both"/>
      </w:pPr>
      <w:r>
        <w:rPr>
          <w:sz w:val="20"/>
        </w:rPr>
        <w:t xml:space="preserve">    Прошу        перечислить        мне       выплату       в       размере</w:t>
      </w:r>
    </w:p>
    <w:p>
      <w:pPr>
        <w:pStyle w:val="1"/>
        <w:jc w:val="both"/>
      </w:pPr>
      <w:r>
        <w:rPr>
          <w:sz w:val="20"/>
        </w:rPr>
        <w:t xml:space="preserve">___________________________________________________________________________</w:t>
      </w:r>
    </w:p>
    <w:p>
      <w:pPr>
        <w:pStyle w:val="1"/>
        <w:jc w:val="both"/>
      </w:pPr>
      <w:r>
        <w:rPr>
          <w:sz w:val="20"/>
        </w:rPr>
        <w:t xml:space="preserve">                           (цифрами и прописью)</w:t>
      </w:r>
    </w:p>
    <w:p>
      <w:pPr>
        <w:pStyle w:val="1"/>
        <w:jc w:val="both"/>
      </w:pPr>
      <w:r>
        <w:rPr>
          <w:sz w:val="20"/>
        </w:rPr>
      </w:r>
    </w:p>
    <w:p>
      <w:pPr>
        <w:pStyle w:val="1"/>
        <w:jc w:val="both"/>
      </w:pPr>
      <w:r>
        <w:rPr>
          <w:sz w:val="20"/>
        </w:rPr>
        <w:t xml:space="preserve">    Сведения о лице, подающем заявление:</w:t>
      </w:r>
    </w:p>
    <w:p>
      <w:pPr>
        <w:pStyle w:val="1"/>
        <w:jc w:val="both"/>
      </w:pPr>
      <w:r>
        <w:rPr>
          <w:sz w:val="20"/>
        </w:rPr>
        <w:t xml:space="preserve">___________________________________________________________________________</w:t>
      </w:r>
    </w:p>
    <w:p>
      <w:pPr>
        <w:pStyle w:val="1"/>
        <w:jc w:val="both"/>
      </w:pPr>
      <w:r>
        <w:rPr>
          <w:sz w:val="20"/>
        </w:rPr>
        <w:t xml:space="preserve">                   (фамилия, имя, отчество (при наличии)</w:t>
      </w:r>
    </w:p>
    <w:p>
      <w:pPr>
        <w:pStyle w:val="1"/>
        <w:jc w:val="both"/>
      </w:pPr>
      <w:r>
        <w:rPr>
          <w:sz w:val="20"/>
        </w:rPr>
      </w:r>
    </w:p>
    <w:p>
      <w:pPr>
        <w:pStyle w:val="1"/>
        <w:jc w:val="both"/>
      </w:pPr>
      <w:r>
        <w:rPr>
          <w:sz w:val="20"/>
        </w:rPr>
        <w:t xml:space="preserve">    Достоверность   и  полноту  настоящих  сведений  подтверждаю,  а  также</w:t>
      </w:r>
    </w:p>
    <w:p>
      <w:pPr>
        <w:pStyle w:val="1"/>
        <w:jc w:val="both"/>
      </w:pPr>
      <w:r>
        <w:rPr>
          <w:sz w:val="20"/>
        </w:rPr>
        <w:t xml:space="preserve">подтверждаю  отсутствие  родственных  связей между продавцом (продавцами) и</w:t>
      </w:r>
    </w:p>
    <w:p>
      <w:pPr>
        <w:pStyle w:val="1"/>
        <w:jc w:val="both"/>
      </w:pPr>
      <w:r>
        <w:rPr>
          <w:sz w:val="20"/>
        </w:rPr>
        <w:t xml:space="preserve">мной (моей семьей).</w:t>
      </w:r>
    </w:p>
    <w:p>
      <w:pPr>
        <w:pStyle w:val="1"/>
        <w:jc w:val="both"/>
      </w:pPr>
      <w:r>
        <w:rPr>
          <w:sz w:val="20"/>
        </w:rPr>
      </w:r>
    </w:p>
    <w:p>
      <w:pPr>
        <w:pStyle w:val="1"/>
        <w:jc w:val="both"/>
      </w:pPr>
      <w:r>
        <w:rPr>
          <w:sz w:val="20"/>
        </w:rPr>
        <w:t xml:space="preserve">    Реквизиты        для        перечисления        денежных        средств</w:t>
      </w:r>
    </w:p>
    <w:p>
      <w:pPr>
        <w:pStyle w:val="1"/>
        <w:jc w:val="both"/>
      </w:pPr>
      <w:r>
        <w:rPr>
          <w:sz w:val="20"/>
        </w:rPr>
        <w:t xml:space="preserve">___________________________________________________________________________</w:t>
      </w:r>
    </w:p>
    <w:p>
      <w:pPr>
        <w:pStyle w:val="1"/>
        <w:jc w:val="both"/>
      </w:pPr>
      <w:r>
        <w:rPr>
          <w:sz w:val="20"/>
        </w:rPr>
        <w:t xml:space="preserve">   (указать номер специального счета (аккредитива), наименование банка,</w:t>
      </w:r>
    </w:p>
    <w:p>
      <w:pPr>
        <w:pStyle w:val="1"/>
        <w:jc w:val="both"/>
      </w:pPr>
      <w:r>
        <w:rPr>
          <w:sz w:val="20"/>
        </w:rPr>
        <w:t xml:space="preserve">                         наименование получателя)</w:t>
      </w:r>
    </w:p>
    <w:p>
      <w:pPr>
        <w:pStyle w:val="1"/>
        <w:jc w:val="both"/>
      </w:pPr>
      <w:r>
        <w:rPr>
          <w:sz w:val="20"/>
        </w:rPr>
        <w:t xml:space="preserve">___________________________________________________________________________</w:t>
      </w:r>
    </w:p>
    <w:p>
      <w:pPr>
        <w:pStyle w:val="1"/>
        <w:jc w:val="both"/>
      </w:pPr>
      <w:r>
        <w:rPr>
          <w:sz w:val="20"/>
        </w:rPr>
        <w:t xml:space="preserve">"____" ___________ 20_____ года</w:t>
      </w:r>
    </w:p>
    <w:p>
      <w:pPr>
        <w:pStyle w:val="1"/>
        <w:jc w:val="both"/>
      </w:pPr>
      <w:r>
        <w:rPr>
          <w:sz w:val="20"/>
        </w:rPr>
      </w:r>
    </w:p>
    <w:p>
      <w:pPr>
        <w:pStyle w:val="1"/>
        <w:jc w:val="both"/>
      </w:pPr>
      <w:r>
        <w:rPr>
          <w:sz w:val="20"/>
        </w:rPr>
        <w:t xml:space="preserve">    К заявлению прилагаются следующие документы:</w:t>
      </w:r>
    </w:p>
    <w:p>
      <w:pPr>
        <w:pStyle w:val="1"/>
        <w:jc w:val="both"/>
      </w:pPr>
      <w:r>
        <w:rPr>
          <w:sz w:val="20"/>
        </w:rPr>
        <w:t xml:space="preserve">1) _______________________________________________________________________;</w:t>
      </w:r>
    </w:p>
    <w:p>
      <w:pPr>
        <w:pStyle w:val="1"/>
        <w:jc w:val="both"/>
      </w:pPr>
      <w:r>
        <w:rPr>
          <w:sz w:val="20"/>
        </w:rPr>
        <w:t xml:space="preserve">            (наименование и номер документа, кем и когда выдан)</w:t>
      </w:r>
    </w:p>
    <w:p>
      <w:pPr>
        <w:pStyle w:val="1"/>
        <w:jc w:val="both"/>
      </w:pPr>
      <w:r>
        <w:rPr>
          <w:sz w:val="20"/>
        </w:rPr>
        <w:t xml:space="preserve">2) _______________________________________________________________________;</w:t>
      </w:r>
    </w:p>
    <w:p>
      <w:pPr>
        <w:pStyle w:val="1"/>
        <w:jc w:val="both"/>
      </w:pPr>
      <w:r>
        <w:rPr>
          <w:sz w:val="20"/>
        </w:rPr>
        <w:t xml:space="preserve">            (наименование и номер документа, кем и когда выдан)</w:t>
      </w:r>
    </w:p>
    <w:p>
      <w:pPr>
        <w:pStyle w:val="1"/>
        <w:jc w:val="both"/>
      </w:pPr>
      <w:r>
        <w:rPr>
          <w:sz w:val="20"/>
        </w:rPr>
        <w:t xml:space="preserve">3) _______________________________________________________________________;</w:t>
      </w:r>
    </w:p>
    <w:p>
      <w:pPr>
        <w:pStyle w:val="1"/>
        <w:jc w:val="both"/>
      </w:pPr>
      <w:r>
        <w:rPr>
          <w:sz w:val="20"/>
        </w:rPr>
        <w:t xml:space="preserve">            (наименование и номер документа, кем и когда выдан)</w:t>
      </w:r>
    </w:p>
    <w:p>
      <w:pPr>
        <w:pStyle w:val="1"/>
        <w:jc w:val="both"/>
      </w:pPr>
      <w:r>
        <w:rPr>
          <w:sz w:val="20"/>
        </w:rPr>
        <w:t xml:space="preserve">4) _______________________________________________________________________.</w:t>
      </w:r>
    </w:p>
    <w:p>
      <w:pPr>
        <w:pStyle w:val="1"/>
        <w:jc w:val="both"/>
      </w:pPr>
      <w:r>
        <w:rPr>
          <w:sz w:val="20"/>
        </w:rPr>
        <w:t xml:space="preserve">            (наименование и номер документа, кем и когда выдан)</w:t>
      </w:r>
    </w:p>
    <w:p>
      <w:pPr>
        <w:pStyle w:val="1"/>
        <w:jc w:val="both"/>
      </w:pPr>
      <w:r>
        <w:rPr>
          <w:sz w:val="20"/>
        </w:rPr>
      </w:r>
    </w:p>
    <w:p>
      <w:pPr>
        <w:pStyle w:val="1"/>
        <w:jc w:val="both"/>
      </w:pPr>
      <w:r>
        <w:rPr>
          <w:sz w:val="20"/>
        </w:rPr>
        <w:t xml:space="preserve">    С  Порядком  предоставления в 2024 - 2025 годах выплат гражданам, жилые</w:t>
      </w:r>
    </w:p>
    <w:p>
      <w:pPr>
        <w:pStyle w:val="1"/>
        <w:jc w:val="both"/>
      </w:pPr>
      <w:r>
        <w:rPr>
          <w:sz w:val="20"/>
        </w:rPr>
        <w:t xml:space="preserve">помещения  которых  утрачены  в результате обстрелов со стороны вооруженных</w:t>
      </w:r>
    </w:p>
    <w:p>
      <w:pPr>
        <w:pStyle w:val="1"/>
        <w:jc w:val="both"/>
      </w:pPr>
      <w:r>
        <w:rPr>
          <w:sz w:val="20"/>
        </w:rPr>
        <w:t xml:space="preserve">формирований  Украины, а также гражданам, проживающим в населенных пунктах,</w:t>
      </w:r>
    </w:p>
    <w:p>
      <w:pPr>
        <w:pStyle w:val="1"/>
        <w:jc w:val="both"/>
      </w:pPr>
      <w:r>
        <w:rPr>
          <w:sz w:val="20"/>
        </w:rPr>
        <w:t xml:space="preserve">которые подверглись или подвергаются таким обстрелам, на территории Курской</w:t>
      </w:r>
    </w:p>
    <w:p>
      <w:pPr>
        <w:pStyle w:val="1"/>
        <w:jc w:val="both"/>
      </w:pPr>
      <w:r>
        <w:rPr>
          <w:sz w:val="20"/>
        </w:rPr>
        <w:t xml:space="preserve">области,   утвержденным   постановлением   Правительства   Курской  области</w:t>
      </w:r>
    </w:p>
    <w:p>
      <w:pPr>
        <w:pStyle w:val="1"/>
        <w:jc w:val="both"/>
      </w:pPr>
      <w:r>
        <w:rPr>
          <w:sz w:val="20"/>
        </w:rPr>
        <w:t xml:space="preserve">от 07.08.2024 N 635-пп, ознакомлен(на).</w:t>
      </w:r>
    </w:p>
    <w:p>
      <w:pPr>
        <w:pStyle w:val="1"/>
        <w:jc w:val="both"/>
      </w:pPr>
      <w:r>
        <w:rPr>
          <w:sz w:val="20"/>
        </w:rPr>
      </w:r>
    </w:p>
    <w:p>
      <w:pPr>
        <w:pStyle w:val="1"/>
        <w:jc w:val="both"/>
      </w:pPr>
      <w:r>
        <w:rPr>
          <w:sz w:val="20"/>
        </w:rPr>
        <w:t xml:space="preserve">    О    принятом   решении   прошу   уведомить   меня   (моего   законного</w:t>
      </w:r>
    </w:p>
    <w:p>
      <w:pPr>
        <w:pStyle w:val="1"/>
        <w:jc w:val="both"/>
      </w:pPr>
      <w:r>
        <w:rPr>
          <w:sz w:val="20"/>
        </w:rPr>
        <w:t xml:space="preserve">(уполномоченного)  представителя)  по  почтовому адресу, адресу электронной</w:t>
      </w:r>
    </w:p>
    <w:p>
      <w:pPr>
        <w:pStyle w:val="1"/>
        <w:jc w:val="both"/>
      </w:pPr>
      <w:r>
        <w:rPr>
          <w:sz w:val="20"/>
        </w:rPr>
        <w:t xml:space="preserve">почты (е-mail), телефону, указанным в настоящем заявлении, или выдать лично</w:t>
      </w:r>
    </w:p>
    <w:p>
      <w:pPr>
        <w:pStyle w:val="1"/>
        <w:jc w:val="both"/>
      </w:pPr>
      <w:r>
        <w:rPr>
          <w:sz w:val="20"/>
        </w:rPr>
        <w:t xml:space="preserve">(нужное подчеркнуть).</w:t>
      </w:r>
    </w:p>
    <w:p>
      <w:pPr>
        <w:pStyle w:val="1"/>
        <w:jc w:val="both"/>
      </w:pPr>
      <w:r>
        <w:rPr>
          <w:sz w:val="20"/>
        </w:rPr>
      </w:r>
    </w:p>
    <w:p>
      <w:pPr>
        <w:pStyle w:val="1"/>
        <w:jc w:val="both"/>
      </w:pPr>
      <w:r>
        <w:rPr>
          <w:sz w:val="20"/>
        </w:rPr>
      </w:r>
    </w:p>
    <w:p>
      <w:pPr>
        <w:pStyle w:val="1"/>
        <w:jc w:val="both"/>
      </w:pPr>
      <w:r>
        <w:rPr>
          <w:sz w:val="20"/>
        </w:rPr>
        <w:t xml:space="preserve">Заявление  и  прилагаемые  к  нему  согласно  перечню   документы   приняты</w:t>
      </w:r>
    </w:p>
    <w:p>
      <w:pPr>
        <w:pStyle w:val="1"/>
        <w:jc w:val="both"/>
      </w:pPr>
      <w:r>
        <w:rPr>
          <w:sz w:val="20"/>
        </w:rPr>
        <w:t xml:space="preserve">"__" _______________ 20__ г.</w:t>
      </w:r>
    </w:p>
    <w:p>
      <w:pPr>
        <w:pStyle w:val="1"/>
        <w:jc w:val="both"/>
      </w:pPr>
      <w:r>
        <w:rPr>
          <w:sz w:val="20"/>
        </w:rPr>
      </w:r>
    </w:p>
    <w:p>
      <w:pPr>
        <w:pStyle w:val="1"/>
        <w:jc w:val="both"/>
      </w:pPr>
      <w:r>
        <w:rPr>
          <w:sz w:val="20"/>
        </w:rPr>
        <w:t xml:space="preserve">______________________________________ _______________ ____________________</w:t>
      </w:r>
    </w:p>
    <w:p>
      <w:pPr>
        <w:pStyle w:val="1"/>
        <w:jc w:val="both"/>
      </w:pPr>
      <w:r>
        <w:rPr>
          <w:sz w:val="20"/>
        </w:rPr>
        <w:t xml:space="preserve">(должность лица, принявшего заявление) (подпись, дата)     (расшифровка</w:t>
      </w:r>
    </w:p>
    <w:p>
      <w:pPr>
        <w:pStyle w:val="1"/>
        <w:jc w:val="both"/>
      </w:pPr>
      <w:r>
        <w:rPr>
          <w:sz w:val="20"/>
        </w:rPr>
        <w:t xml:space="preserve">                                                             подписи)</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1"/>
        <w:jc w:val="right"/>
      </w:pPr>
      <w:r>
        <w:rPr>
          <w:sz w:val="24"/>
        </w:rPr>
        <w:t xml:space="preserve">Приложение N 6</w:t>
      </w:r>
    </w:p>
    <w:p>
      <w:pPr>
        <w:pStyle w:val="0"/>
        <w:jc w:val="right"/>
      </w:pPr>
      <w:r>
        <w:rPr>
          <w:sz w:val="24"/>
        </w:rPr>
        <w:t xml:space="preserve">к Порядку предоставления в 2024 - 2025 годах</w:t>
      </w:r>
    </w:p>
    <w:p>
      <w:pPr>
        <w:pStyle w:val="0"/>
        <w:jc w:val="right"/>
      </w:pPr>
      <w:r>
        <w:rPr>
          <w:sz w:val="24"/>
        </w:rPr>
        <w:t xml:space="preserve">выплат гражданам, жилые помещения которых</w:t>
      </w:r>
    </w:p>
    <w:p>
      <w:pPr>
        <w:pStyle w:val="0"/>
        <w:jc w:val="right"/>
      </w:pPr>
      <w:r>
        <w:rPr>
          <w:sz w:val="24"/>
        </w:rPr>
        <w:t xml:space="preserve">утрачены в результате обстрелов со стороны</w:t>
      </w:r>
    </w:p>
    <w:p>
      <w:pPr>
        <w:pStyle w:val="0"/>
        <w:jc w:val="right"/>
      </w:pPr>
      <w:r>
        <w:rPr>
          <w:sz w:val="24"/>
        </w:rPr>
        <w:t xml:space="preserve">вооруженных формирований Украины, а также</w:t>
      </w:r>
    </w:p>
    <w:p>
      <w:pPr>
        <w:pStyle w:val="0"/>
        <w:jc w:val="right"/>
      </w:pPr>
      <w:r>
        <w:rPr>
          <w:sz w:val="24"/>
        </w:rPr>
        <w:t xml:space="preserve">гражданам, проживающим в населенных пунктах,</w:t>
      </w:r>
    </w:p>
    <w:p>
      <w:pPr>
        <w:pStyle w:val="0"/>
        <w:jc w:val="right"/>
      </w:pPr>
      <w:r>
        <w:rPr>
          <w:sz w:val="24"/>
        </w:rPr>
        <w:t xml:space="preserve">которые подверглись или подвергаются таким</w:t>
      </w:r>
    </w:p>
    <w:p>
      <w:pPr>
        <w:pStyle w:val="0"/>
        <w:jc w:val="right"/>
      </w:pPr>
      <w:r>
        <w:rPr>
          <w:sz w:val="24"/>
        </w:rPr>
        <w:t xml:space="preserve">обстрелам, на территории Курской области</w:t>
      </w:r>
    </w:p>
    <w:p>
      <w:pPr>
        <w:pStyle w:val="0"/>
        <w:jc w:val="right"/>
      </w:pPr>
      <w:r>
        <w:rPr>
          <w:sz w:val="24"/>
        </w:rPr>
      </w:r>
    </w:p>
    <w:p>
      <w:pPr>
        <w:pStyle w:val="0"/>
        <w:jc w:val="right"/>
      </w:pPr>
      <w:r>
        <w:rPr>
          <w:sz w:val="24"/>
        </w:rPr>
        <w:t xml:space="preserve">ФОРМА</w:t>
      </w:r>
    </w:p>
    <w:p>
      <w:pPr>
        <w:pStyle w:val="0"/>
        <w:jc w:val="both"/>
      </w:pPr>
      <w:r>
        <w:rPr>
          <w:sz w:val="24"/>
        </w:rPr>
      </w:r>
    </w:p>
    <w:bookmarkStart w:id="711" w:name="P711"/>
    <w:bookmarkEnd w:id="711"/>
    <w:p>
      <w:pPr>
        <w:pStyle w:val="1"/>
        <w:jc w:val="both"/>
      </w:pPr>
      <w:r>
        <w:rPr>
          <w:sz w:val="20"/>
        </w:rPr>
        <w:t xml:space="preserve">                                 </w:t>
      </w:r>
      <w:r>
        <w:rPr>
          <w:sz w:val="20"/>
          <w:b w:val="on"/>
        </w:rPr>
        <w:t xml:space="preserve">СОГЛАСИЕ</w:t>
      </w:r>
    </w:p>
    <w:p>
      <w:pPr>
        <w:pStyle w:val="1"/>
        <w:jc w:val="both"/>
      </w:pPr>
      <w:r>
        <w:rPr>
          <w:sz w:val="20"/>
        </w:rPr>
        <w:t xml:space="preserve">                     </w:t>
      </w:r>
      <w:r>
        <w:rPr>
          <w:sz w:val="20"/>
          <w:b w:val="on"/>
        </w:rPr>
        <w:t xml:space="preserve">на обработку персональных данных</w:t>
      </w:r>
    </w:p>
    <w:p>
      <w:pPr>
        <w:pStyle w:val="1"/>
        <w:jc w:val="both"/>
      </w:pPr>
      <w:r>
        <w:rPr>
          <w:sz w:val="20"/>
        </w:rPr>
      </w:r>
    </w:p>
    <w:p>
      <w:pPr>
        <w:pStyle w:val="1"/>
        <w:jc w:val="both"/>
      </w:pPr>
      <w:r>
        <w:rPr>
          <w:sz w:val="20"/>
        </w:rPr>
        <w:t xml:space="preserve">Я, ________________________________________________________________________</w:t>
      </w:r>
    </w:p>
    <w:p>
      <w:pPr>
        <w:pStyle w:val="1"/>
        <w:jc w:val="both"/>
      </w:pPr>
      <w:r>
        <w:rPr>
          <w:sz w:val="20"/>
        </w:rPr>
        <w:t xml:space="preserve">               (фамилия, имя, отчество (последнее - при наличии))</w:t>
      </w:r>
    </w:p>
    <w:p>
      <w:pPr>
        <w:pStyle w:val="1"/>
        <w:jc w:val="both"/>
      </w:pPr>
      <w:r>
        <w:rPr>
          <w:sz w:val="20"/>
        </w:rPr>
        <w:t xml:space="preserve">зарегистрированный по адресу:</w:t>
      </w:r>
    </w:p>
    <w:p>
      <w:pPr>
        <w:pStyle w:val="1"/>
        <w:jc w:val="both"/>
      </w:pPr>
      <w:r>
        <w:rPr>
          <w:sz w:val="20"/>
        </w:rPr>
        <w:t xml:space="preserve">____________________________________________</w:t>
      </w:r>
    </w:p>
    <w:p>
      <w:pPr>
        <w:pStyle w:val="1"/>
        <w:jc w:val="both"/>
      </w:pPr>
      <w:r>
        <w:rPr>
          <w:sz w:val="20"/>
        </w:rPr>
        <w:t xml:space="preserve">основной документ, удостоверяющий личность: 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(вид документа, серия, номер, дата выдачи документа, наименование</w:t>
      </w:r>
    </w:p>
    <w:p>
      <w:pPr>
        <w:pStyle w:val="1"/>
        <w:jc w:val="both"/>
      </w:pPr>
      <w:r>
        <w:rPr>
          <w:sz w:val="20"/>
        </w:rPr>
        <w:t xml:space="preserve">                             выдавшего органа)</w:t>
      </w:r>
    </w:p>
    <w:p>
      <w:pPr>
        <w:pStyle w:val="1"/>
        <w:jc w:val="both"/>
      </w:pPr>
      <w:r>
        <w:rPr>
          <w:sz w:val="20"/>
        </w:rPr>
        <w:t xml:space="preserve">в  соответствии  с  Федеральным  </w:t>
      </w:r>
      <w:hyperlink w:history="0" r:id="rId131" w:tooltip="Федеральный закон от 27.07.2006 N 152-ФЗ (ред. от 24.06.2025) &quot;О персональных данных&quot; {КонсультантПлюс}">
        <w:r>
          <w:rPr>
            <w:sz w:val="20"/>
            <w:color w:val="0000ff"/>
          </w:rPr>
          <w:t xml:space="preserve">законом</w:t>
        </w:r>
      </w:hyperlink>
      <w:r>
        <w:rPr>
          <w:sz w:val="20"/>
        </w:rPr>
        <w:t xml:space="preserve">  от  27 июля 2006 года N 152-ФЗ "О</w:t>
      </w:r>
    </w:p>
    <w:p>
      <w:pPr>
        <w:pStyle w:val="1"/>
        <w:jc w:val="both"/>
      </w:pPr>
      <w:r>
        <w:rPr>
          <w:sz w:val="20"/>
        </w:rPr>
        <w:t xml:space="preserve">персональных   данных"  даю  Министерству  строительства  Курской  области,</w:t>
      </w:r>
    </w:p>
    <w:p>
      <w:pPr>
        <w:pStyle w:val="1"/>
        <w:jc w:val="both"/>
      </w:pPr>
      <w:r>
        <w:rPr>
          <w:sz w:val="20"/>
        </w:rPr>
        <w:t xml:space="preserve">областному  казенному  учреждению "Дирекция по реализации в Курской области</w:t>
      </w:r>
    </w:p>
    <w:p>
      <w:pPr>
        <w:pStyle w:val="1"/>
        <w:jc w:val="both"/>
      </w:pPr>
      <w:r>
        <w:rPr>
          <w:sz w:val="20"/>
        </w:rPr>
        <w:t xml:space="preserve">программ  обеспечения  жильем  отдельных  категорий  граждан"  согласие  на</w:t>
      </w:r>
    </w:p>
    <w:p>
      <w:pPr>
        <w:pStyle w:val="1"/>
        <w:jc w:val="both"/>
      </w:pPr>
      <w:r>
        <w:rPr>
          <w:sz w:val="20"/>
        </w:rPr>
        <w:t xml:space="preserve">обработку   (сбор,   систематизацию,   накопление,   хранение,   уточнение,</w:t>
      </w:r>
    </w:p>
    <w:p>
      <w:pPr>
        <w:pStyle w:val="1"/>
        <w:jc w:val="both"/>
      </w:pPr>
      <w:r>
        <w:rPr>
          <w:sz w:val="20"/>
        </w:rPr>
        <w:t xml:space="preserve">использование,  распространение  (в  том  числе  передачу),  обезличивание,</w:t>
      </w:r>
    </w:p>
    <w:p>
      <w:pPr>
        <w:pStyle w:val="1"/>
        <w:jc w:val="both"/>
      </w:pPr>
      <w:r>
        <w:rPr>
          <w:sz w:val="20"/>
        </w:rPr>
        <w:t xml:space="preserve">блокирование,   уничтожение)   моих  персональных  данных,  предусмотренных</w:t>
      </w:r>
    </w:p>
    <w:p>
      <w:pPr>
        <w:pStyle w:val="1"/>
        <w:jc w:val="both"/>
      </w:pPr>
      <w:hyperlink w:history="0" w:anchor="P42" w:tooltip="ПОРЯДОК">
        <w:r>
          <w:rPr>
            <w:sz w:val="20"/>
            <w:color w:val="0000ff"/>
          </w:rPr>
          <w:t xml:space="preserve">Порядком</w:t>
        </w:r>
      </w:hyperlink>
      <w:r>
        <w:rPr>
          <w:sz w:val="20"/>
        </w:rPr>
        <w:t xml:space="preserve">  предоставления  в  2024  -  2025  годах  выплат  гражданам, жилые</w:t>
      </w:r>
    </w:p>
    <w:p>
      <w:pPr>
        <w:pStyle w:val="1"/>
        <w:jc w:val="both"/>
      </w:pPr>
      <w:r>
        <w:rPr>
          <w:sz w:val="20"/>
        </w:rPr>
        <w:t xml:space="preserve">помещения  которых  утрачены  в результате обстрелов со стороны вооруженных</w:t>
      </w:r>
    </w:p>
    <w:p>
      <w:pPr>
        <w:pStyle w:val="1"/>
        <w:jc w:val="both"/>
      </w:pPr>
      <w:r>
        <w:rPr>
          <w:sz w:val="20"/>
        </w:rPr>
        <w:t xml:space="preserve">формирований  Украины, а также гражданам, проживающим в населенных пунктах,</w:t>
      </w:r>
    </w:p>
    <w:p>
      <w:pPr>
        <w:pStyle w:val="1"/>
        <w:jc w:val="both"/>
      </w:pPr>
      <w:r>
        <w:rPr>
          <w:sz w:val="20"/>
        </w:rPr>
        <w:t xml:space="preserve">которые подверглись или подвергаются таким обстрелам, на территории Курской</w:t>
      </w:r>
    </w:p>
    <w:p>
      <w:pPr>
        <w:pStyle w:val="1"/>
        <w:jc w:val="both"/>
      </w:pPr>
      <w:r>
        <w:rPr>
          <w:sz w:val="20"/>
        </w:rPr>
        <w:t xml:space="preserve">области,   утвержденном   постановлением   Правительства   Курской  области</w:t>
      </w:r>
    </w:p>
    <w:p>
      <w:pPr>
        <w:pStyle w:val="1"/>
        <w:jc w:val="both"/>
      </w:pPr>
      <w:r>
        <w:rPr>
          <w:sz w:val="20"/>
        </w:rPr>
        <w:t xml:space="preserve">от 07.08.2024 N 635-пп.</w:t>
      </w:r>
    </w:p>
    <w:p>
      <w:pPr>
        <w:pStyle w:val="1"/>
        <w:jc w:val="both"/>
      </w:pPr>
      <w:r>
        <w:rPr>
          <w:sz w:val="20"/>
        </w:rPr>
        <w:t xml:space="preserve">    Мне разъяснено, что:</w:t>
      </w:r>
    </w:p>
    <w:p>
      <w:pPr>
        <w:pStyle w:val="1"/>
        <w:jc w:val="both"/>
      </w:pPr>
      <w:r>
        <w:rPr>
          <w:sz w:val="20"/>
        </w:rPr>
        <w:t xml:space="preserve">    данное  согласие  действует со дня его подписания и до истечения сроков</w:t>
      </w:r>
    </w:p>
    <w:p>
      <w:pPr>
        <w:pStyle w:val="1"/>
        <w:jc w:val="both"/>
      </w:pPr>
      <w:r>
        <w:rPr>
          <w:sz w:val="20"/>
        </w:rPr>
        <w:t xml:space="preserve">хранения  соответствующей  информации  или документов, содержащих указанную</w:t>
      </w:r>
    </w:p>
    <w:p>
      <w:pPr>
        <w:pStyle w:val="1"/>
        <w:jc w:val="both"/>
      </w:pPr>
      <w:r>
        <w:rPr>
          <w:sz w:val="20"/>
        </w:rPr>
        <w:t xml:space="preserve">информацию,  определяемых  в  соответствии  с  законодательством Российской</w:t>
      </w:r>
    </w:p>
    <w:p>
      <w:pPr>
        <w:pStyle w:val="1"/>
        <w:jc w:val="both"/>
      </w:pPr>
      <w:r>
        <w:rPr>
          <w:sz w:val="20"/>
        </w:rPr>
        <w:t xml:space="preserve">Федерации;</w:t>
      </w:r>
    </w:p>
    <w:p>
      <w:pPr>
        <w:pStyle w:val="1"/>
        <w:jc w:val="both"/>
      </w:pPr>
      <w:r>
        <w:rPr>
          <w:sz w:val="20"/>
        </w:rPr>
        <w:t xml:space="preserve">    данное  согласие  может  быть  мною  отозвано  на основании письменного</w:t>
      </w:r>
    </w:p>
    <w:p>
      <w:pPr>
        <w:pStyle w:val="1"/>
        <w:jc w:val="both"/>
      </w:pPr>
      <w:r>
        <w:rPr>
          <w:sz w:val="20"/>
        </w:rPr>
        <w:t xml:space="preserve">заявления в произвольной форме.</w:t>
      </w:r>
    </w:p>
    <w:p>
      <w:pPr>
        <w:pStyle w:val="1"/>
        <w:jc w:val="both"/>
      </w:pPr>
      <w:r>
        <w:rPr>
          <w:sz w:val="20"/>
        </w:rPr>
      </w:r>
    </w:p>
    <w:p>
      <w:pPr>
        <w:pStyle w:val="1"/>
        <w:jc w:val="both"/>
      </w:pPr>
      <w:r>
        <w:rPr>
          <w:sz w:val="20"/>
        </w:rPr>
        <w:t xml:space="preserve">"__" ___________ г. _____________ __________________________</w:t>
      </w:r>
    </w:p>
    <w:p>
      <w:pPr>
        <w:pStyle w:val="1"/>
        <w:jc w:val="both"/>
      </w:pPr>
      <w:r>
        <w:rPr>
          <w:sz w:val="20"/>
        </w:rPr>
        <w:t xml:space="preserve">       (дата)         (подпись)      (инициалы, фамилия)".</w:t>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jc w:val="both"/>
      </w:pPr>
      <w:r>
        <w:rPr>
          <w:sz w:val="24"/>
        </w:rPr>
      </w:r>
    </w:p>
    <w:p>
      <w:pPr>
        <w:pStyle w:val="0"/>
        <w:outlineLvl w:val="1"/>
        <w:jc w:val="right"/>
      </w:pPr>
      <w:r>
        <w:rPr>
          <w:sz w:val="24"/>
        </w:rPr>
        <w:t xml:space="preserve">Приложение N 7</w:t>
      </w:r>
    </w:p>
    <w:p>
      <w:pPr>
        <w:pStyle w:val="0"/>
        <w:jc w:val="right"/>
      </w:pPr>
      <w:r>
        <w:rPr>
          <w:sz w:val="24"/>
        </w:rPr>
        <w:t xml:space="preserve">к Порядку предоставления</w:t>
      </w:r>
    </w:p>
    <w:p>
      <w:pPr>
        <w:pStyle w:val="0"/>
        <w:jc w:val="right"/>
      </w:pPr>
      <w:r>
        <w:rPr>
          <w:sz w:val="24"/>
        </w:rPr>
        <w:t xml:space="preserve">в 2024 - 2025 годах выплат гражданам,</w:t>
      </w:r>
    </w:p>
    <w:p>
      <w:pPr>
        <w:pStyle w:val="0"/>
        <w:jc w:val="right"/>
      </w:pPr>
      <w:r>
        <w:rPr>
          <w:sz w:val="24"/>
        </w:rPr>
        <w:t xml:space="preserve">жилые помещения которых утрачены</w:t>
      </w:r>
    </w:p>
    <w:p>
      <w:pPr>
        <w:pStyle w:val="0"/>
        <w:jc w:val="right"/>
      </w:pPr>
      <w:r>
        <w:rPr>
          <w:sz w:val="24"/>
        </w:rPr>
        <w:t xml:space="preserve">в результате обстрелов со стороны</w:t>
      </w:r>
    </w:p>
    <w:p>
      <w:pPr>
        <w:pStyle w:val="0"/>
        <w:jc w:val="right"/>
      </w:pPr>
      <w:r>
        <w:rPr>
          <w:sz w:val="24"/>
        </w:rPr>
        <w:t xml:space="preserve">вооруженных формирований Украины,</w:t>
      </w:r>
    </w:p>
    <w:p>
      <w:pPr>
        <w:pStyle w:val="0"/>
        <w:jc w:val="right"/>
      </w:pPr>
      <w:r>
        <w:rPr>
          <w:sz w:val="24"/>
        </w:rPr>
        <w:t xml:space="preserve">а также гражданам, проживающим в</w:t>
      </w:r>
    </w:p>
    <w:p>
      <w:pPr>
        <w:pStyle w:val="0"/>
        <w:jc w:val="right"/>
      </w:pPr>
      <w:r>
        <w:rPr>
          <w:sz w:val="24"/>
        </w:rPr>
        <w:t xml:space="preserve">населенных пунктах, которые подверглись</w:t>
      </w:r>
    </w:p>
    <w:p>
      <w:pPr>
        <w:pStyle w:val="0"/>
        <w:jc w:val="right"/>
      </w:pPr>
      <w:r>
        <w:rPr>
          <w:sz w:val="24"/>
        </w:rPr>
        <w:t xml:space="preserve">или подвергаются таким обстрелам,</w:t>
      </w:r>
    </w:p>
    <w:p>
      <w:pPr>
        <w:pStyle w:val="0"/>
        <w:jc w:val="right"/>
      </w:pPr>
      <w:r>
        <w:rPr>
          <w:sz w:val="24"/>
        </w:rPr>
        <w:t xml:space="preserve">на территории Курской области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(введен </w:t>
            </w:r>
            <w:hyperlink w:history="0" r:id="rId132" w:tooltip="Постановление Правительства Курской области от 05.06.2025 N 406-пп &quot;О внесении изменений в постановление Правительства Курской области от 07.08.2024 N 635-пп &quot;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quot; {КонсультантПлюс}">
              <w:r>
                <w:rPr>
                  <w:sz w:val="24"/>
                  <w:color w:val="0000ff"/>
                </w:rPr>
                <w:t xml:space="preserve">постановлением</w:t>
              </w:r>
            </w:hyperlink>
            <w:r>
              <w:rPr>
                <w:sz w:val="24"/>
                <w:color w:val="392c69"/>
              </w:rPr>
              <w:t xml:space="preserve"> Правительства Курской области</w:t>
            </w:r>
          </w:p>
          <w:p>
            <w:pPr>
              <w:pStyle w:val="0"/>
              <w:jc w:val="center"/>
            </w:pPr>
            <w:r>
              <w:rPr>
                <w:sz w:val="24"/>
                <w:color w:val="392c69"/>
              </w:rPr>
              <w:t xml:space="preserve">от 05.06.2025 N 406-пп)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764" w:name="P764"/>
    <w:bookmarkEnd w:id="764"/>
    <w:p>
      <w:pPr>
        <w:pStyle w:val="1"/>
        <w:jc w:val="both"/>
      </w:pPr>
      <w:r>
        <w:rPr>
          <w:sz w:val="20"/>
        </w:rPr>
        <w:t xml:space="preserve">                                 ЗАЯВЛЕНИЕ</w:t>
      </w:r>
    </w:p>
    <w:p>
      <w:pPr>
        <w:pStyle w:val="1"/>
        <w:jc w:val="both"/>
      </w:pPr>
      <w:r>
        <w:rPr>
          <w:sz w:val="20"/>
        </w:rPr>
      </w:r>
    </w:p>
    <w:p>
      <w:pPr>
        <w:pStyle w:val="1"/>
        <w:jc w:val="both"/>
      </w:pPr>
      <w:r>
        <w:rPr>
          <w:sz w:val="20"/>
        </w:rPr>
        <w:t xml:space="preserve">    Я (мы), нижеподписавшиеся, 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(фамилия, имя, отчество (при наличии) гражданина (граждан) получателя</w:t>
      </w:r>
    </w:p>
    <w:p>
      <w:pPr>
        <w:pStyle w:val="1"/>
        <w:jc w:val="both"/>
      </w:pPr>
      <w:r>
        <w:rPr>
          <w:sz w:val="20"/>
        </w:rPr>
        <w:t xml:space="preserve">         (получателей) выплаты на строительство жилого помещения)</w:t>
      </w:r>
    </w:p>
    <w:p>
      <w:pPr>
        <w:pStyle w:val="1"/>
        <w:jc w:val="both"/>
      </w:pPr>
      <w:r>
        <w:rPr>
          <w:sz w:val="20"/>
        </w:rPr>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(указать верное:</w:t>
      </w:r>
    </w:p>
    <w:p>
      <w:pPr>
        <w:pStyle w:val="1"/>
        <w:jc w:val="both"/>
      </w:pPr>
      <w:r>
        <w:rPr>
          <w:sz w:val="20"/>
        </w:rPr>
        <w:t xml:space="preserve">    обязуюсь  (обязуемся)  направить  неиспользованный  остаток  выплаты на</w:t>
      </w:r>
    </w:p>
    <w:p>
      <w:pPr>
        <w:pStyle w:val="1"/>
        <w:jc w:val="both"/>
      </w:pPr>
      <w:r>
        <w:rPr>
          <w:sz w:val="20"/>
        </w:rPr>
        <w:t xml:space="preserve">строительство  жилого  помещения,  а  в случае неисполнения обязательства в</w:t>
      </w:r>
    </w:p>
    <w:p>
      <w:pPr>
        <w:pStyle w:val="1"/>
        <w:jc w:val="both"/>
      </w:pPr>
      <w:r>
        <w:rPr>
          <w:sz w:val="20"/>
        </w:rPr>
        <w:t xml:space="preserve">установленный  срок прошу (просим) неиспользованный остаток выплаты вернуть</w:t>
      </w:r>
    </w:p>
    <w:p>
      <w:pPr>
        <w:pStyle w:val="1"/>
        <w:jc w:val="both"/>
      </w:pPr>
      <w:r>
        <w:rPr>
          <w:sz w:val="20"/>
        </w:rPr>
        <w:t xml:space="preserve">в бюджет </w:t>
      </w:r>
      <w:r>
        <w:rPr>
          <w:sz w:val="20"/>
          <w:b w:val="on"/>
        </w:rPr>
        <w:t xml:space="preserve">или</w:t>
      </w:r>
    </w:p>
    <w:p>
      <w:pPr>
        <w:pStyle w:val="1"/>
        <w:jc w:val="both"/>
      </w:pPr>
      <w:r>
        <w:rPr>
          <w:sz w:val="20"/>
        </w:rPr>
        <w:t xml:space="preserve">    отказываюсь  (отказываемся)  от  направления  неиспользованного остатка</w:t>
      </w:r>
    </w:p>
    <w:p>
      <w:pPr>
        <w:pStyle w:val="1"/>
        <w:jc w:val="both"/>
      </w:pPr>
      <w:r>
        <w:rPr>
          <w:sz w:val="20"/>
        </w:rPr>
        <w:t xml:space="preserve">выплаты на строительство жилого помещения и просим неиспользованный остаток</w:t>
      </w:r>
    </w:p>
    <w:p>
      <w:pPr>
        <w:pStyle w:val="1"/>
        <w:jc w:val="both"/>
      </w:pPr>
      <w:r>
        <w:rPr>
          <w:sz w:val="20"/>
        </w:rPr>
        <w:t xml:space="preserve">выплаты вернуть в бюджет).</w:t>
      </w:r>
    </w:p>
    <w:p>
      <w:pPr>
        <w:pStyle w:val="1"/>
        <w:jc w:val="both"/>
      </w:pPr>
      <w:r>
        <w:rPr>
          <w:sz w:val="20"/>
        </w:rPr>
      </w:r>
    </w:p>
    <w:p>
      <w:pPr>
        <w:pStyle w:val="1"/>
        <w:jc w:val="both"/>
      </w:pPr>
      <w:r>
        <w:rPr>
          <w:sz w:val="20"/>
        </w:rPr>
        <w:t xml:space="preserve">    Мной   (нами)  принято   решение   осуществить   строительство   жилого</w:t>
      </w:r>
    </w:p>
    <w:p>
      <w:pPr>
        <w:pStyle w:val="1"/>
        <w:jc w:val="both"/>
      </w:pPr>
      <w:r>
        <w:rPr>
          <w:sz w:val="20"/>
        </w:rPr>
        <w:t xml:space="preserve">помещения: </w:t>
      </w:r>
      <w:hyperlink w:history="0" w:anchor="P807" w:tooltip="&lt;*&gt; Заполняется при направлении неиспользованного остатка выплаты на строительство жилого помещения.">
        <w:r>
          <w:rPr>
            <w:sz w:val="20"/>
            <w:color w:val="0000ff"/>
          </w:rPr>
          <w:t xml:space="preserve">&lt;*&gt;</w:t>
        </w:r>
      </w:hyperlink>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___________________________________________________________________________</w:t>
      </w:r>
    </w:p>
    <w:p>
      <w:pPr>
        <w:pStyle w:val="1"/>
        <w:jc w:val="both"/>
      </w:pPr>
      <w:r>
        <w:rPr>
          <w:sz w:val="20"/>
        </w:rPr>
        <w:t xml:space="preserve">    (указать верное:</w:t>
      </w:r>
    </w:p>
    <w:p>
      <w:pPr>
        <w:pStyle w:val="1"/>
        <w:jc w:val="both"/>
      </w:pPr>
      <w:r>
        <w:rPr>
          <w:sz w:val="20"/>
        </w:rPr>
        <w:t xml:space="preserve">    на  земельном  участке, на котором ранее располагалось утраченное жилое</w:t>
      </w:r>
    </w:p>
    <w:p>
      <w:pPr>
        <w:pStyle w:val="1"/>
        <w:jc w:val="both"/>
      </w:pPr>
      <w:r>
        <w:rPr>
          <w:sz w:val="20"/>
        </w:rPr>
        <w:t xml:space="preserve">помещение,  в  связи с чем обязуюсь (обязуемся) не отчуждать и иным образом</w:t>
      </w:r>
    </w:p>
    <w:p>
      <w:pPr>
        <w:pStyle w:val="1"/>
        <w:jc w:val="both"/>
      </w:pPr>
      <w:r>
        <w:rPr>
          <w:sz w:val="20"/>
        </w:rPr>
        <w:t xml:space="preserve">не  распоряжаться  утраченным  жилым  помещением  и  земельным участком, на</w:t>
      </w:r>
    </w:p>
    <w:p>
      <w:pPr>
        <w:pStyle w:val="1"/>
        <w:jc w:val="both"/>
      </w:pPr>
      <w:r>
        <w:rPr>
          <w:sz w:val="20"/>
        </w:rPr>
        <w:t xml:space="preserve">котором   расположено  такое  жилое  помещение  в  течение  срока  действия</w:t>
      </w:r>
    </w:p>
    <w:p>
      <w:pPr>
        <w:pStyle w:val="1"/>
        <w:jc w:val="both"/>
      </w:pPr>
      <w:r>
        <w:rPr>
          <w:sz w:val="20"/>
        </w:rPr>
        <w:t xml:space="preserve">Сертификата  и осуществить строительство жилого помещения в течение данного</w:t>
      </w:r>
    </w:p>
    <w:p>
      <w:pPr>
        <w:pStyle w:val="1"/>
        <w:jc w:val="both"/>
      </w:pPr>
      <w:r>
        <w:rPr>
          <w:sz w:val="20"/>
        </w:rPr>
        <w:t xml:space="preserve">срока или</w:t>
      </w:r>
    </w:p>
    <w:p>
      <w:pPr>
        <w:pStyle w:val="1"/>
        <w:jc w:val="both"/>
      </w:pPr>
      <w:r>
        <w:rPr>
          <w:sz w:val="20"/>
        </w:rPr>
        <w:t xml:space="preserve">    на   ином  земельном  участке,  в  связи  с  чем  обязуюсь  (обязуемся)</w:t>
      </w:r>
    </w:p>
    <w:p>
      <w:pPr>
        <w:pStyle w:val="1"/>
        <w:jc w:val="both"/>
      </w:pPr>
      <w:r>
        <w:rPr>
          <w:sz w:val="20"/>
        </w:rPr>
        <w:t xml:space="preserve">осуществить   строительство  жилого  помещения  в  течение  срока  действия</w:t>
      </w:r>
    </w:p>
    <w:p>
      <w:pPr>
        <w:pStyle w:val="1"/>
        <w:jc w:val="both"/>
      </w:pPr>
      <w:r>
        <w:rPr>
          <w:sz w:val="20"/>
        </w:rPr>
        <w:t xml:space="preserve">Сертификата)</w:t>
      </w:r>
    </w:p>
    <w:p>
      <w:pPr>
        <w:pStyle w:val="1"/>
        <w:jc w:val="both"/>
      </w:pPr>
      <w:r>
        <w:rPr>
          <w:sz w:val="20"/>
        </w:rPr>
      </w:r>
    </w:p>
    <w:p>
      <w:pPr>
        <w:pStyle w:val="1"/>
        <w:jc w:val="both"/>
      </w:pPr>
      <w:r>
        <w:rPr>
          <w:sz w:val="20"/>
        </w:rPr>
        <w:t xml:space="preserve">    Обязательство подписывается всеми получателями выплаты.</w:t>
      </w:r>
    </w:p>
    <w:p>
      <w:pPr>
        <w:pStyle w:val="1"/>
        <w:jc w:val="both"/>
      </w:pPr>
      <w:r>
        <w:rPr>
          <w:sz w:val="20"/>
        </w:rPr>
      </w:r>
    </w:p>
    <w:p>
      <w:pPr>
        <w:pStyle w:val="1"/>
        <w:jc w:val="both"/>
      </w:pPr>
      <w:r>
        <w:rPr>
          <w:sz w:val="20"/>
        </w:rPr>
        <w:t xml:space="preserve">    __________________________   __________________________________________</w:t>
      </w:r>
    </w:p>
    <w:p>
      <w:pPr>
        <w:pStyle w:val="1"/>
        <w:jc w:val="both"/>
      </w:pPr>
      <w:r>
        <w:rPr>
          <w:sz w:val="20"/>
        </w:rPr>
        <w:t xml:space="preserve">         (подпись, дата)                 (расшифровка подписи)</w:t>
      </w:r>
    </w:p>
    <w:p>
      <w:pPr>
        <w:pStyle w:val="0"/>
        <w:jc w:val="both"/>
      </w:pPr>
      <w:r>
        <w:rPr>
          <w:sz w:val="24"/>
        </w:rPr>
      </w:r>
    </w:p>
    <w:p>
      <w:pPr>
        <w:pStyle w:val="0"/>
        <w:ind w:firstLine="540"/>
        <w:jc w:val="both"/>
      </w:pPr>
      <w:r>
        <w:rPr>
          <w:sz w:val="24"/>
        </w:rPr>
        <w:t xml:space="preserve">--------------------------------</w:t>
      </w:r>
    </w:p>
    <w:bookmarkStart w:id="807" w:name="P807"/>
    <w:bookmarkEnd w:id="807"/>
    <w:p>
      <w:pPr>
        <w:pStyle w:val="0"/>
        <w:spacing w:before="240" w:line-rule="auto"/>
        <w:ind w:firstLine="540"/>
        <w:jc w:val="both"/>
      </w:pPr>
      <w:r>
        <w:rPr>
          <w:sz w:val="24"/>
        </w:rPr>
        <w:t xml:space="preserve">&lt;*&gt; Заполняется при направлении неиспользованного остатка выплаты на строительство жилого помещения.</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Постановление Правительства Курской области от 07.08.2024 N 635-пп</w:t>
            <w:br/>
            <w:t>(ред. от 29.08.2025)</w:t>
            <w:br/>
            <w:t>"О реализации в 2024 - 2025 года...</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RLAW417&amp;n=123126&amp;date=16.09.2025&amp;dst=100005&amp;field=134" TargetMode = "External"/>
	<Relationship Id="rId8" Type="http://schemas.openxmlformats.org/officeDocument/2006/relationships/hyperlink" Target="https://login.consultant.ru/link/?req=doc&amp;base=RLAW417&amp;n=123539&amp;date=16.09.2025&amp;dst=100005&amp;field=134" TargetMode = "External"/>
	<Relationship Id="rId9" Type="http://schemas.openxmlformats.org/officeDocument/2006/relationships/hyperlink" Target="https://login.consultant.ru/link/?req=doc&amp;base=RLAW417&amp;n=126168&amp;date=16.09.2025&amp;dst=100005&amp;field=134" TargetMode = "External"/>
	<Relationship Id="rId10" Type="http://schemas.openxmlformats.org/officeDocument/2006/relationships/hyperlink" Target="https://login.consultant.ru/link/?req=doc&amp;base=RLAW417&amp;n=126404&amp;date=16.09.2025&amp;dst=100005&amp;field=134" TargetMode = "External"/>
	<Relationship Id="rId11" Type="http://schemas.openxmlformats.org/officeDocument/2006/relationships/hyperlink" Target="https://login.consultant.ru/link/?req=doc&amp;base=RLAW417&amp;n=127536&amp;date=16.09.2025&amp;dst=100005&amp;field=134" TargetMode = "External"/>
	<Relationship Id="rId12" Type="http://schemas.openxmlformats.org/officeDocument/2006/relationships/hyperlink" Target="https://login.consultant.ru/link/?req=doc&amp;base=RLAW417&amp;n=129335&amp;date=16.09.2025&amp;dst=100005&amp;field=134" TargetMode = "External"/>
	<Relationship Id="rId13" Type="http://schemas.openxmlformats.org/officeDocument/2006/relationships/hyperlink" Target="https://login.consultant.ru/link/?req=doc&amp;base=RLAW417&amp;n=130491&amp;date=16.09.2025&amp;dst=100005&amp;field=134" TargetMode = "External"/>
	<Relationship Id="rId14" Type="http://schemas.openxmlformats.org/officeDocument/2006/relationships/hyperlink" Target="https://login.consultant.ru/link/?req=doc&amp;base=RLAW417&amp;n=132385&amp;date=16.09.2025&amp;dst=100005&amp;field=134" TargetMode = "External"/>
	<Relationship Id="rId15" Type="http://schemas.openxmlformats.org/officeDocument/2006/relationships/hyperlink" Target="https://login.consultant.ru/link/?req=doc&amp;base=RLAW417&amp;n=134720&amp;date=16.09.2025&amp;dst=100005&amp;field=134" TargetMode = "External"/>
	<Relationship Id="rId16" Type="http://schemas.openxmlformats.org/officeDocument/2006/relationships/hyperlink" Target="https://login.consultant.ru/link/?req=doc&amp;base=LAW&amp;n=498284&amp;date=16.09.2025" TargetMode = "External"/>
	<Relationship Id="rId17" Type="http://schemas.openxmlformats.org/officeDocument/2006/relationships/hyperlink" Target="https://login.consultant.ru/link/?req=doc&amp;base=RLAW417&amp;n=123126&amp;date=16.09.2025&amp;dst=100010&amp;field=134" TargetMode = "External"/>
	<Relationship Id="rId18" Type="http://schemas.openxmlformats.org/officeDocument/2006/relationships/hyperlink" Target="https://login.consultant.ru/link/?req=doc&amp;base=RLAW417&amp;n=127536&amp;date=16.09.2025&amp;dst=100007&amp;field=134" TargetMode = "External"/>
	<Relationship Id="rId19" Type="http://schemas.openxmlformats.org/officeDocument/2006/relationships/hyperlink" Target="https://login.consultant.ru/link/?req=doc&amp;base=RLAW417&amp;n=129335&amp;date=16.09.2025&amp;dst=100006&amp;field=134" TargetMode = "External"/>
	<Relationship Id="rId20" Type="http://schemas.openxmlformats.org/officeDocument/2006/relationships/hyperlink" Target="https://login.consultant.ru/link/?req=doc&amp;base=RLAW417&amp;n=127536&amp;date=16.09.2025&amp;dst=100008&amp;field=134" TargetMode = "External"/>
	<Relationship Id="rId21" Type="http://schemas.openxmlformats.org/officeDocument/2006/relationships/hyperlink" Target="https://login.consultant.ru/link/?req=doc&amp;base=RLAW417&amp;n=132385&amp;date=16.09.2025&amp;dst=100012&amp;field=134" TargetMode = "External"/>
	<Relationship Id="rId22" Type="http://schemas.openxmlformats.org/officeDocument/2006/relationships/hyperlink" Target="https://login.consultant.ru/link/?req=doc&amp;base=RLAW417&amp;n=123539&amp;date=16.09.2025&amp;dst=100010&amp;field=134" TargetMode = "External"/>
	<Relationship Id="rId23" Type="http://schemas.openxmlformats.org/officeDocument/2006/relationships/hyperlink" Target="https://login.consultant.ru/link/?req=doc&amp;base=RLAW417&amp;n=127536&amp;date=16.09.2025&amp;dst=100010&amp;field=134" TargetMode = "External"/>
	<Relationship Id="rId24" Type="http://schemas.openxmlformats.org/officeDocument/2006/relationships/hyperlink" Target="https://login.consultant.ru/link/?req=doc&amp;base=RLAW417&amp;n=129335&amp;date=16.09.2025&amp;dst=100007&amp;field=134" TargetMode = "External"/>
	<Relationship Id="rId25" Type="http://schemas.openxmlformats.org/officeDocument/2006/relationships/hyperlink" Target="https://login.consultant.ru/link/?req=doc&amp;base=RLAW417&amp;n=130491&amp;date=16.09.2025&amp;dst=100005&amp;field=134" TargetMode = "External"/>
	<Relationship Id="rId26" Type="http://schemas.openxmlformats.org/officeDocument/2006/relationships/hyperlink" Target="https://login.consultant.ru/link/?req=doc&amp;base=RLAW417&amp;n=132385&amp;date=16.09.2025&amp;dst=100013&amp;field=134" TargetMode = "External"/>
	<Relationship Id="rId27" Type="http://schemas.openxmlformats.org/officeDocument/2006/relationships/hyperlink" Target="https://login.consultant.ru/link/?req=doc&amp;base=RLAW417&amp;n=134720&amp;date=16.09.2025&amp;dst=100009&amp;field=134" TargetMode = "External"/>
	<Relationship Id="rId28" Type="http://schemas.openxmlformats.org/officeDocument/2006/relationships/hyperlink" Target="https://login.consultant.ru/link/?req=doc&amp;base=RLAW417&amp;n=132385&amp;date=16.09.2025&amp;dst=100014&amp;field=134" TargetMode = "External"/>
	<Relationship Id="rId29" Type="http://schemas.openxmlformats.org/officeDocument/2006/relationships/hyperlink" Target="https://login.consultant.ru/link/?req=doc&amp;base=LAW&amp;n=455520&amp;date=16.09.2025" TargetMode = "External"/>
	<Relationship Id="rId30" Type="http://schemas.openxmlformats.org/officeDocument/2006/relationships/hyperlink" Target="https://login.consultant.ru/link/?req=doc&amp;base=LAW&amp;n=489041&amp;date=16.09.2025&amp;dst=100188&amp;field=134" TargetMode = "External"/>
	<Relationship Id="rId31" Type="http://schemas.openxmlformats.org/officeDocument/2006/relationships/hyperlink" Target="https://login.consultant.ru/link/?req=doc&amp;base=LAW&amp;n=455520&amp;date=16.09.2025" TargetMode = "External"/>
	<Relationship Id="rId32" Type="http://schemas.openxmlformats.org/officeDocument/2006/relationships/hyperlink" Target="https://login.consultant.ru/link/?req=doc&amp;base=LAW&amp;n=489041&amp;date=16.09.2025&amp;dst=100188&amp;field=134" TargetMode = "External"/>
	<Relationship Id="rId33" Type="http://schemas.openxmlformats.org/officeDocument/2006/relationships/hyperlink" Target="https://login.consultant.ru/link/?req=doc&amp;base=RLAW417&amp;n=132385&amp;date=16.09.2025&amp;dst=100018&amp;field=134" TargetMode = "External"/>
	<Relationship Id="rId34" Type="http://schemas.openxmlformats.org/officeDocument/2006/relationships/hyperlink" Target="https://login.consultant.ru/link/?req=doc&amp;base=RLAW417&amp;n=134720&amp;date=16.09.2025&amp;dst=100010&amp;field=134" TargetMode = "External"/>
	<Relationship Id="rId35" Type="http://schemas.openxmlformats.org/officeDocument/2006/relationships/hyperlink" Target="https://login.consultant.ru/link/?req=doc&amp;base=RLAW417&amp;n=132385&amp;date=16.09.2025&amp;dst=100019&amp;field=134" TargetMode = "External"/>
	<Relationship Id="rId36" Type="http://schemas.openxmlformats.org/officeDocument/2006/relationships/hyperlink" Target="https://login.consultant.ru/link/?req=doc&amp;base=LAW&amp;n=118495&amp;date=16.09.2025" TargetMode = "External"/>
	<Relationship Id="rId37" Type="http://schemas.openxmlformats.org/officeDocument/2006/relationships/hyperlink" Target="https://login.consultant.ru/link/?req=doc&amp;base=RLAW417&amp;n=132385&amp;date=16.09.2025&amp;dst=100020&amp;field=134" TargetMode = "External"/>
	<Relationship Id="rId38" Type="http://schemas.openxmlformats.org/officeDocument/2006/relationships/hyperlink" Target="https://login.consultant.ru/link/?req=doc&amp;base=LAW&amp;n=501480&amp;date=16.09.2025" TargetMode = "External"/>
	<Relationship Id="rId39" Type="http://schemas.openxmlformats.org/officeDocument/2006/relationships/hyperlink" Target="https://login.consultant.ru/link/?req=doc&amp;base=LAW&amp;n=501480&amp;date=16.09.2025" TargetMode = "External"/>
	<Relationship Id="rId40" Type="http://schemas.openxmlformats.org/officeDocument/2006/relationships/hyperlink" Target="https://login.consultant.ru/link/?req=doc&amp;base=RLAW417&amp;n=132385&amp;date=16.09.2025&amp;dst=100021&amp;field=134" TargetMode = "External"/>
	<Relationship Id="rId41" Type="http://schemas.openxmlformats.org/officeDocument/2006/relationships/hyperlink" Target="https://login.consultant.ru/link/?req=doc&amp;base=RLAW417&amp;n=132385&amp;date=16.09.2025&amp;dst=100022&amp;field=134" TargetMode = "External"/>
	<Relationship Id="rId42" Type="http://schemas.openxmlformats.org/officeDocument/2006/relationships/hyperlink" Target="https://login.consultant.ru/link/?req=doc&amp;base=RLAW417&amp;n=134720&amp;date=16.09.2025&amp;dst=100011&amp;field=134" TargetMode = "External"/>
	<Relationship Id="rId43" Type="http://schemas.openxmlformats.org/officeDocument/2006/relationships/hyperlink" Target="https://login.consultant.ru/link/?req=doc&amp;base=RLAW417&amp;n=132385&amp;date=16.09.2025&amp;dst=100024&amp;field=134" TargetMode = "External"/>
	<Relationship Id="rId44" Type="http://schemas.openxmlformats.org/officeDocument/2006/relationships/hyperlink" Target="https://login.consultant.ru/link/?req=doc&amp;base=RLAW417&amp;n=132385&amp;date=16.09.2025&amp;dst=100025&amp;field=134" TargetMode = "External"/>
	<Relationship Id="rId45" Type="http://schemas.openxmlformats.org/officeDocument/2006/relationships/hyperlink" Target="https://login.consultant.ru/link/?req=doc&amp;base=RLAW417&amp;n=134720&amp;date=16.09.2025&amp;dst=100012&amp;field=134" TargetMode = "External"/>
	<Relationship Id="rId46" Type="http://schemas.openxmlformats.org/officeDocument/2006/relationships/hyperlink" Target="https://login.consultant.ru/link/?req=doc&amp;base=RLAW417&amp;n=132385&amp;date=16.09.2025&amp;dst=100026&amp;field=134" TargetMode = "External"/>
	<Relationship Id="rId47" Type="http://schemas.openxmlformats.org/officeDocument/2006/relationships/hyperlink" Target="https://login.consultant.ru/link/?req=doc&amp;base=RLAW417&amp;n=132385&amp;date=16.09.2025&amp;dst=100027&amp;field=134" TargetMode = "External"/>
	<Relationship Id="rId48" Type="http://schemas.openxmlformats.org/officeDocument/2006/relationships/hyperlink" Target="https://login.consultant.ru/link/?req=doc&amp;base=RLAW417&amp;n=132385&amp;date=16.09.2025&amp;dst=100028&amp;field=134" TargetMode = "External"/>
	<Relationship Id="rId49" Type="http://schemas.openxmlformats.org/officeDocument/2006/relationships/hyperlink" Target="https://login.consultant.ru/link/?req=doc&amp;base=RLAW417&amp;n=132385&amp;date=16.09.2025&amp;dst=100029&amp;field=134" TargetMode = "External"/>
	<Relationship Id="rId50" Type="http://schemas.openxmlformats.org/officeDocument/2006/relationships/hyperlink" Target="https://login.consultant.ru/link/?req=doc&amp;base=LAW&amp;n=507296&amp;date=16.09.2025&amp;dst=1080&amp;field=134" TargetMode = "External"/>
	<Relationship Id="rId51" Type="http://schemas.openxmlformats.org/officeDocument/2006/relationships/hyperlink" Target="https://login.consultant.ru/link/?req=doc&amp;base=LAW&amp;n=507296&amp;date=16.09.2025&amp;dst=100134&amp;field=134" TargetMode = "External"/>
	<Relationship Id="rId52" Type="http://schemas.openxmlformats.org/officeDocument/2006/relationships/hyperlink" Target="https://login.consultant.ru/link/?req=doc&amp;base=LAW&amp;n=501480&amp;date=16.09.2025" TargetMode = "External"/>
	<Relationship Id="rId53" Type="http://schemas.openxmlformats.org/officeDocument/2006/relationships/hyperlink" Target="https://login.consultant.ru/link/?req=doc&amp;base=RLAW417&amp;n=132385&amp;date=16.09.2025&amp;dst=100030&amp;field=134" TargetMode = "External"/>
	<Relationship Id="rId54" Type="http://schemas.openxmlformats.org/officeDocument/2006/relationships/hyperlink" Target="https://login.consultant.ru/link/?req=doc&amp;base=RLAW417&amp;n=134720&amp;date=16.09.2025&amp;dst=100014&amp;field=134" TargetMode = "External"/>
	<Relationship Id="rId55" Type="http://schemas.openxmlformats.org/officeDocument/2006/relationships/hyperlink" Target="https://login.consultant.ru/link/?req=doc&amp;base=RLAW417&amp;n=132385&amp;date=16.09.2025&amp;dst=100034&amp;field=134" TargetMode = "External"/>
	<Relationship Id="rId56" Type="http://schemas.openxmlformats.org/officeDocument/2006/relationships/hyperlink" Target="https://login.consultant.ru/link/?req=doc&amp;base=LAW&amp;n=455520&amp;date=16.09.2025" TargetMode = "External"/>
	<Relationship Id="rId57" Type="http://schemas.openxmlformats.org/officeDocument/2006/relationships/hyperlink" Target="https://login.consultant.ru/link/?req=doc&amp;base=LAW&amp;n=507296&amp;date=16.09.2025&amp;dst=1080&amp;field=134" TargetMode = "External"/>
	<Relationship Id="rId58" Type="http://schemas.openxmlformats.org/officeDocument/2006/relationships/hyperlink" Target="https://login.consultant.ru/link/?req=doc&amp;base=LAW&amp;n=507296&amp;date=16.09.2025&amp;dst=100134&amp;field=134" TargetMode = "External"/>
	<Relationship Id="rId59" Type="http://schemas.openxmlformats.org/officeDocument/2006/relationships/hyperlink" Target="https://login.consultant.ru/link/?req=doc&amp;base=RLAW417&amp;n=132385&amp;date=16.09.2025&amp;dst=100038&amp;field=134" TargetMode = "External"/>
	<Relationship Id="rId60" Type="http://schemas.openxmlformats.org/officeDocument/2006/relationships/hyperlink" Target="https://login.consultant.ru/link/?req=doc&amp;base=RLAW417&amp;n=132385&amp;date=16.09.2025&amp;dst=100039&amp;field=134" TargetMode = "External"/>
	<Relationship Id="rId61" Type="http://schemas.openxmlformats.org/officeDocument/2006/relationships/hyperlink" Target="https://login.consultant.ru/link/?req=doc&amp;base=RLAW417&amp;n=132385&amp;date=16.09.2025&amp;dst=100040&amp;field=134" TargetMode = "External"/>
	<Relationship Id="rId62" Type="http://schemas.openxmlformats.org/officeDocument/2006/relationships/hyperlink" Target="https://login.consultant.ru/link/?req=doc&amp;base=LAW&amp;n=507296&amp;date=16.09.2025&amp;dst=100240&amp;field=134" TargetMode = "External"/>
	<Relationship Id="rId63" Type="http://schemas.openxmlformats.org/officeDocument/2006/relationships/hyperlink" Target="https://login.consultant.ru/link/?req=doc&amp;base=LAW&amp;n=509322&amp;date=16.09.2025&amp;dst=28&amp;field=134" TargetMode = "External"/>
	<Relationship Id="rId64" Type="http://schemas.openxmlformats.org/officeDocument/2006/relationships/hyperlink" Target="https://login.consultant.ru/link/?req=doc&amp;base=LAW&amp;n=509322&amp;date=16.09.2025&amp;dst=44&amp;field=134" TargetMode = "External"/>
	<Relationship Id="rId65" Type="http://schemas.openxmlformats.org/officeDocument/2006/relationships/hyperlink" Target="https://login.consultant.ru/link/?req=doc&amp;base=LAW&amp;n=509322&amp;date=16.09.2025&amp;dst=58&amp;field=134" TargetMode = "External"/>
	<Relationship Id="rId66" Type="http://schemas.openxmlformats.org/officeDocument/2006/relationships/hyperlink" Target="https://login.consultant.ru/link/?req=doc&amp;base=LAW&amp;n=509322&amp;date=16.09.2025&amp;dst=100537&amp;field=134" TargetMode = "External"/>
	<Relationship Id="rId67" Type="http://schemas.openxmlformats.org/officeDocument/2006/relationships/hyperlink" Target="https://login.consultant.ru/link/?req=doc&amp;base=LAW&amp;n=509322&amp;date=16.09.2025&amp;dst=112&amp;field=134" TargetMode = "External"/>
	<Relationship Id="rId68" Type="http://schemas.openxmlformats.org/officeDocument/2006/relationships/hyperlink" Target="https://login.consultant.ru/link/?req=doc&amp;base=LAW&amp;n=509322&amp;date=16.09.2025&amp;dst=114&amp;field=134" TargetMode = "External"/>
	<Relationship Id="rId69" Type="http://schemas.openxmlformats.org/officeDocument/2006/relationships/hyperlink" Target="https://login.consultant.ru/link/?req=doc&amp;base=LAW&amp;n=509322&amp;date=16.09.2025&amp;dst=129&amp;field=134" TargetMode = "External"/>
	<Relationship Id="rId70" Type="http://schemas.openxmlformats.org/officeDocument/2006/relationships/hyperlink" Target="https://login.consultant.ru/link/?req=doc&amp;base=RLAW417&amp;n=121677&amp;date=16.09.2025" TargetMode = "External"/>
	<Relationship Id="rId71" Type="http://schemas.openxmlformats.org/officeDocument/2006/relationships/hyperlink" Target="https://login.consultant.ru/link/?req=doc&amp;base=LAW&amp;n=511225&amp;date=16.09.2025&amp;dst=100074&amp;field=134" TargetMode = "External"/>
	<Relationship Id="rId72" Type="http://schemas.openxmlformats.org/officeDocument/2006/relationships/hyperlink" Target="https://login.consultant.ru/link/?req=doc&amp;base=RLAW417&amp;n=130491&amp;date=16.09.2025&amp;dst=100011&amp;field=134" TargetMode = "External"/>
	<Relationship Id="rId73" Type="http://schemas.openxmlformats.org/officeDocument/2006/relationships/hyperlink" Target="https://login.consultant.ru/link/?req=doc&amp;base=RLAW417&amp;n=132385&amp;date=16.09.2025&amp;dst=100041&amp;field=134" TargetMode = "External"/>
	<Relationship Id="rId74" Type="http://schemas.openxmlformats.org/officeDocument/2006/relationships/hyperlink" Target="https://login.consultant.ru/link/?req=doc&amp;base=LAW&amp;n=507296&amp;date=16.09.2025&amp;dst=1080&amp;field=134" TargetMode = "External"/>
	<Relationship Id="rId75" Type="http://schemas.openxmlformats.org/officeDocument/2006/relationships/hyperlink" Target="https://login.consultant.ru/link/?req=doc&amp;base=LAW&amp;n=507296&amp;date=16.09.2025&amp;dst=100134&amp;field=134" TargetMode = "External"/>
	<Relationship Id="rId76" Type="http://schemas.openxmlformats.org/officeDocument/2006/relationships/hyperlink" Target="https://login.consultant.ru/link/?req=doc&amp;base=RLAW417&amp;n=132385&amp;date=16.09.2025&amp;dst=100042&amp;field=134" TargetMode = "External"/>
	<Relationship Id="rId77" Type="http://schemas.openxmlformats.org/officeDocument/2006/relationships/hyperlink" Target="https://login.consultant.ru/link/?req=doc&amp;base=RLAW417&amp;n=130491&amp;date=16.09.2025&amp;dst=100013&amp;field=134" TargetMode = "External"/>
	<Relationship Id="rId78" Type="http://schemas.openxmlformats.org/officeDocument/2006/relationships/hyperlink" Target="https://login.consultant.ru/link/?req=doc&amp;base=RLAW417&amp;n=121614&amp;date=16.09.2025" TargetMode = "External"/>
	<Relationship Id="rId79" Type="http://schemas.openxmlformats.org/officeDocument/2006/relationships/hyperlink" Target="https://login.consultant.ru/link/?req=doc&amp;base=LAW&amp;n=118495&amp;date=16.09.2025" TargetMode = "External"/>
	<Relationship Id="rId80" Type="http://schemas.openxmlformats.org/officeDocument/2006/relationships/hyperlink" Target="https://login.consultant.ru/link/?req=doc&amp;base=RLAW417&amp;n=132385&amp;date=16.09.2025&amp;dst=100048&amp;field=134" TargetMode = "External"/>
	<Relationship Id="rId81" Type="http://schemas.openxmlformats.org/officeDocument/2006/relationships/hyperlink" Target="https://login.consultant.ru/link/?req=doc&amp;base=RLAW417&amp;n=132385&amp;date=16.09.2025&amp;dst=100049&amp;field=134" TargetMode = "External"/>
	<Relationship Id="rId82" Type="http://schemas.openxmlformats.org/officeDocument/2006/relationships/hyperlink" Target="https://login.consultant.ru/link/?req=doc&amp;base=LAW&amp;n=507296&amp;date=16.09.2025&amp;dst=1080&amp;field=134" TargetMode = "External"/>
	<Relationship Id="rId83" Type="http://schemas.openxmlformats.org/officeDocument/2006/relationships/hyperlink" Target="https://login.consultant.ru/link/?req=doc&amp;base=LAW&amp;n=507296&amp;date=16.09.2025&amp;dst=100134&amp;field=134" TargetMode = "External"/>
	<Relationship Id="rId84" Type="http://schemas.openxmlformats.org/officeDocument/2006/relationships/hyperlink" Target="https://login.consultant.ru/link/?req=doc&amp;base=RLAW417&amp;n=132385&amp;date=16.09.2025&amp;dst=100051&amp;field=134" TargetMode = "External"/>
	<Relationship Id="rId85" Type="http://schemas.openxmlformats.org/officeDocument/2006/relationships/hyperlink" Target="https://login.consultant.ru/link/?req=doc&amp;base=RLAW417&amp;n=132385&amp;date=16.09.2025&amp;dst=100052&amp;field=134" TargetMode = "External"/>
	<Relationship Id="rId86" Type="http://schemas.openxmlformats.org/officeDocument/2006/relationships/hyperlink" Target="https://login.consultant.ru/link/?req=doc&amp;base=RLAW417&amp;n=132385&amp;date=16.09.2025&amp;dst=100053&amp;field=134" TargetMode = "External"/>
	<Relationship Id="rId87" Type="http://schemas.openxmlformats.org/officeDocument/2006/relationships/hyperlink" Target="https://login.consultant.ru/link/?req=doc&amp;base=RLAW417&amp;n=132385&amp;date=16.09.2025&amp;dst=100053&amp;field=134" TargetMode = "External"/>
	<Relationship Id="rId88" Type="http://schemas.openxmlformats.org/officeDocument/2006/relationships/hyperlink" Target="https://login.consultant.ru/link/?req=doc&amp;base=LAW&amp;n=511394&amp;date=16.09.2025&amp;dst=3872&amp;field=134" TargetMode = "External"/>
	<Relationship Id="rId89" Type="http://schemas.openxmlformats.org/officeDocument/2006/relationships/hyperlink" Target="https://login.consultant.ru/link/?req=doc&amp;base=RLAW417&amp;n=132385&amp;date=16.09.2025&amp;dst=100054&amp;field=134" TargetMode = "External"/>
	<Relationship Id="rId90" Type="http://schemas.openxmlformats.org/officeDocument/2006/relationships/hyperlink" Target="https://login.consultant.ru/link/?req=doc&amp;base=RLAW417&amp;n=132385&amp;date=16.09.2025&amp;dst=100056&amp;field=134" TargetMode = "External"/>
	<Relationship Id="rId91" Type="http://schemas.openxmlformats.org/officeDocument/2006/relationships/hyperlink" Target="https://login.consultant.ru/link/?req=doc&amp;base=RLAW417&amp;n=132385&amp;date=16.09.2025&amp;dst=100057&amp;field=134" TargetMode = "External"/>
	<Relationship Id="rId92" Type="http://schemas.openxmlformats.org/officeDocument/2006/relationships/hyperlink" Target="https://login.consultant.ru/link/?req=doc&amp;base=LAW&amp;n=455520&amp;date=16.09.2025" TargetMode = "External"/>
	<Relationship Id="rId93" Type="http://schemas.openxmlformats.org/officeDocument/2006/relationships/hyperlink" Target="https://login.consultant.ru/link/?req=doc&amp;base=LAW&amp;n=489041&amp;date=16.09.2025" TargetMode = "External"/>
	<Relationship Id="rId94" Type="http://schemas.openxmlformats.org/officeDocument/2006/relationships/hyperlink" Target="https://login.consultant.ru/link/?req=doc&amp;base=LAW&amp;n=507296&amp;date=16.09.2025&amp;dst=1080&amp;field=134" TargetMode = "External"/>
	<Relationship Id="rId95" Type="http://schemas.openxmlformats.org/officeDocument/2006/relationships/hyperlink" Target="https://login.consultant.ru/link/?req=doc&amp;base=LAW&amp;n=507296&amp;date=16.09.2025&amp;dst=100134&amp;field=134" TargetMode = "External"/>
	<Relationship Id="rId96" Type="http://schemas.openxmlformats.org/officeDocument/2006/relationships/hyperlink" Target="https://login.consultant.ru/link/?req=doc&amp;base=RLAW417&amp;n=132385&amp;date=16.09.2025&amp;dst=100058&amp;field=134" TargetMode = "External"/>
	<Relationship Id="rId97" Type="http://schemas.openxmlformats.org/officeDocument/2006/relationships/hyperlink" Target="https://login.consultant.ru/link/?req=doc&amp;base=RLAW417&amp;n=132385&amp;date=16.09.2025&amp;dst=100059&amp;field=134" TargetMode = "External"/>
	<Relationship Id="rId98" Type="http://schemas.openxmlformats.org/officeDocument/2006/relationships/hyperlink" Target="https://login.consultant.ru/link/?req=doc&amp;base=RLAW417&amp;n=132385&amp;date=16.09.2025&amp;dst=100061&amp;field=134" TargetMode = "External"/>
	<Relationship Id="rId99" Type="http://schemas.openxmlformats.org/officeDocument/2006/relationships/hyperlink" Target="https://login.consultant.ru/link/?req=doc&amp;base=RLAW417&amp;n=132385&amp;date=16.09.2025&amp;dst=100062&amp;field=134" TargetMode = "External"/>
	<Relationship Id="rId100" Type="http://schemas.openxmlformats.org/officeDocument/2006/relationships/hyperlink" Target="https://login.consultant.ru/link/?req=doc&amp;base=RLAW417&amp;n=132385&amp;date=16.09.2025&amp;dst=100064&amp;field=134" TargetMode = "External"/>
	<Relationship Id="rId101" Type="http://schemas.openxmlformats.org/officeDocument/2006/relationships/hyperlink" Target="https://login.consultant.ru/link/?req=doc&amp;base=LAW&amp;n=421242&amp;date=16.09.2025" TargetMode = "External"/>
	<Relationship Id="rId102" Type="http://schemas.openxmlformats.org/officeDocument/2006/relationships/hyperlink" Target="https://login.consultant.ru/link/?req=doc&amp;base=RLAW417&amp;n=132385&amp;date=16.09.2025&amp;dst=100065&amp;field=134" TargetMode = "External"/>
	<Relationship Id="rId103" Type="http://schemas.openxmlformats.org/officeDocument/2006/relationships/hyperlink" Target="https://login.consultant.ru/link/?req=doc&amp;base=LAW&amp;n=494633&amp;date=16.09.2025" TargetMode = "External"/>
	<Relationship Id="rId104" Type="http://schemas.openxmlformats.org/officeDocument/2006/relationships/hyperlink" Target="https://login.consultant.ru/link/?req=doc&amp;base=LAW&amp;n=481246&amp;date=16.09.2025" TargetMode = "External"/>
	<Relationship Id="rId105" Type="http://schemas.openxmlformats.org/officeDocument/2006/relationships/hyperlink" Target="https://login.consultant.ru/link/?req=doc&amp;base=RLAW417&amp;n=132385&amp;date=16.09.2025&amp;dst=100066&amp;field=134" TargetMode = "External"/>
	<Relationship Id="rId106" Type="http://schemas.openxmlformats.org/officeDocument/2006/relationships/hyperlink" Target="https://login.consultant.ru/link/?req=doc&amp;base=RLAW417&amp;n=132385&amp;date=16.09.2025&amp;dst=100070&amp;field=134" TargetMode = "External"/>
	<Relationship Id="rId107" Type="http://schemas.openxmlformats.org/officeDocument/2006/relationships/hyperlink" Target="https://login.consultant.ru/link/?req=doc&amp;base=RLAW417&amp;n=134720&amp;date=16.09.2025&amp;dst=100016&amp;field=134" TargetMode = "External"/>
	<Relationship Id="rId108" Type="http://schemas.openxmlformats.org/officeDocument/2006/relationships/hyperlink" Target="https://login.consultant.ru/link/?req=doc&amp;base=RLAW417&amp;n=134720&amp;date=16.09.2025&amp;dst=100017&amp;field=134" TargetMode = "External"/>
	<Relationship Id="rId109" Type="http://schemas.openxmlformats.org/officeDocument/2006/relationships/hyperlink" Target="https://login.consultant.ru/link/?req=doc&amp;base=RLAW417&amp;n=132385&amp;date=16.09.2025&amp;dst=100078&amp;field=134" TargetMode = "External"/>
	<Relationship Id="rId110" Type="http://schemas.openxmlformats.org/officeDocument/2006/relationships/hyperlink" Target="https://login.consultant.ru/link/?req=doc&amp;base=RLAW417&amp;n=132385&amp;date=16.09.2025&amp;dst=100081&amp;field=134" TargetMode = "External"/>
	<Relationship Id="rId111" Type="http://schemas.openxmlformats.org/officeDocument/2006/relationships/hyperlink" Target="https://login.consultant.ru/link/?req=doc&amp;base=RLAW417&amp;n=132385&amp;date=16.09.2025&amp;dst=100082&amp;field=134" TargetMode = "External"/>
	<Relationship Id="rId112" Type="http://schemas.openxmlformats.org/officeDocument/2006/relationships/hyperlink" Target="https://login.consultant.ru/link/?req=doc&amp;base=RLAW417&amp;n=132385&amp;date=16.09.2025&amp;dst=100084&amp;field=134" TargetMode = "External"/>
	<Relationship Id="rId113" Type="http://schemas.openxmlformats.org/officeDocument/2006/relationships/hyperlink" Target="https://login.consultant.ru/link/?req=doc&amp;base=RLAW417&amp;n=132385&amp;date=16.09.2025&amp;dst=100086&amp;field=134" TargetMode = "External"/>
	<Relationship Id="rId114" Type="http://schemas.openxmlformats.org/officeDocument/2006/relationships/hyperlink" Target="https://login.consultant.ru/link/?req=doc&amp;base=RLAW417&amp;n=132385&amp;date=16.09.2025&amp;dst=100092&amp;field=134" TargetMode = "External"/>
	<Relationship Id="rId115" Type="http://schemas.openxmlformats.org/officeDocument/2006/relationships/hyperlink" Target="https://login.consultant.ru/link/?req=doc&amp;base=RLAW417&amp;n=132385&amp;date=16.09.2025&amp;dst=100094&amp;field=134" TargetMode = "External"/>
	<Relationship Id="rId116" Type="http://schemas.openxmlformats.org/officeDocument/2006/relationships/hyperlink" Target="https://login.consultant.ru/link/?req=doc&amp;base=RLAW417&amp;n=134720&amp;date=16.09.2025&amp;dst=100031&amp;field=134" TargetMode = "External"/>
	<Relationship Id="rId117" Type="http://schemas.openxmlformats.org/officeDocument/2006/relationships/hyperlink" Target="https://login.consultant.ru/link/?req=doc&amp;base=RLAW417&amp;n=132385&amp;date=16.09.2025&amp;dst=100096&amp;field=134" TargetMode = "External"/>
	<Relationship Id="rId118" Type="http://schemas.openxmlformats.org/officeDocument/2006/relationships/hyperlink" Target="https://login.consultant.ru/link/?req=doc&amp;base=RLAW417&amp;n=132385&amp;date=16.09.2025&amp;dst=100097&amp;field=134" TargetMode = "External"/>
	<Relationship Id="rId119" Type="http://schemas.openxmlformats.org/officeDocument/2006/relationships/hyperlink" Target="https://login.consultant.ru/link/?req=doc&amp;base=RLAW417&amp;n=132385&amp;date=16.09.2025&amp;dst=100099&amp;field=134" TargetMode = "External"/>
	<Relationship Id="rId120" Type="http://schemas.openxmlformats.org/officeDocument/2006/relationships/hyperlink" Target="https://login.consultant.ru/link/?req=doc&amp;base=RLAW417&amp;n=134720&amp;date=16.09.2025&amp;dst=100043&amp;field=134" TargetMode = "External"/>
	<Relationship Id="rId121" Type="http://schemas.openxmlformats.org/officeDocument/2006/relationships/hyperlink" Target="https://login.consultant.ru/link/?req=doc&amp;base=RLAW417&amp;n=134720&amp;date=16.09.2025&amp;dst=100045&amp;field=134" TargetMode = "External"/>
	<Relationship Id="rId122" Type="http://schemas.openxmlformats.org/officeDocument/2006/relationships/hyperlink" Target="https://login.consultant.ru/link/?req=doc&amp;base=RLAW417&amp;n=130491&amp;date=16.09.2025&amp;dst=100014&amp;field=134" TargetMode = "External"/>
	<Relationship Id="rId123" Type="http://schemas.openxmlformats.org/officeDocument/2006/relationships/hyperlink" Target="https://login.consultant.ru/link/?req=doc&amp;base=RLAW417&amp;n=134720&amp;date=16.09.2025&amp;dst=100047&amp;field=134" TargetMode = "External"/>
	<Relationship Id="rId124" Type="http://schemas.openxmlformats.org/officeDocument/2006/relationships/hyperlink" Target="https://login.consultant.ru/link/?req=doc&amp;base=RLAW417&amp;n=132385&amp;date=16.09.2025&amp;dst=100101&amp;field=134" TargetMode = "External"/>
	<Relationship Id="rId125" Type="http://schemas.openxmlformats.org/officeDocument/2006/relationships/hyperlink" Target="https://login.consultant.ru/link/?req=doc&amp;base=RLAW417&amp;n=134720&amp;date=16.09.2025&amp;dst=100049&amp;field=134" TargetMode = "External"/>
	<Relationship Id="rId126" Type="http://schemas.openxmlformats.org/officeDocument/2006/relationships/hyperlink" Target="https://login.consultant.ru/link/?req=doc&amp;base=RLAW417&amp;n=132385&amp;date=16.09.2025&amp;dst=100102&amp;field=134" TargetMode = "External"/>
	<Relationship Id="rId127" Type="http://schemas.openxmlformats.org/officeDocument/2006/relationships/hyperlink" Target="https://login.consultant.ru/link/?req=doc&amp;base=RLAW417&amp;n=134720&amp;date=16.09.2025&amp;dst=100049&amp;field=134" TargetMode = "External"/>
	<Relationship Id="rId128" Type="http://schemas.openxmlformats.org/officeDocument/2006/relationships/hyperlink" Target="https://login.consultant.ru/link/?req=doc&amp;base=RLAW417&amp;n=132385&amp;date=16.09.2025&amp;dst=100103&amp;field=134" TargetMode = "External"/>
	<Relationship Id="rId129" Type="http://schemas.openxmlformats.org/officeDocument/2006/relationships/hyperlink" Target="https://login.consultant.ru/link/?req=doc&amp;base=RLAW417&amp;n=132385&amp;date=16.09.2025&amp;dst=100106&amp;field=134" TargetMode = "External"/>
	<Relationship Id="rId130" Type="http://schemas.openxmlformats.org/officeDocument/2006/relationships/hyperlink" Target="https://login.consultant.ru/link/?req=doc&amp;base=RLAW417&amp;n=134720&amp;date=16.09.2025&amp;dst=100052&amp;field=134" TargetMode = "External"/>
	<Relationship Id="rId131" Type="http://schemas.openxmlformats.org/officeDocument/2006/relationships/hyperlink" Target="https://login.consultant.ru/link/?req=doc&amp;base=LAW&amp;n=499769&amp;date=16.09.2025" TargetMode = "External"/>
	<Relationship Id="rId132" Type="http://schemas.openxmlformats.org/officeDocument/2006/relationships/hyperlink" Target="https://login.consultant.ru/link/?req=doc&amp;base=RLAW417&amp;n=132385&amp;date=16.09.2025&amp;dst=100108&amp;field=134"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4024.00.50</Application>
  <Company>КонсультантПлюс Версия 4024.00.50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Курской области от 07.08.2024 N 635-пп
(ред. от 29.08.2025)
"О реализации в 2024 - 2025 годах мер социальной поддержки граждан, жилые помещения которых утрачены в результате обстрелов со стороны вооруженных формирований Украины, и граждан, проживающих в населенных пунктах, которые подверглись или подвергаются таким обстрелам, на территории Курской области"
(вместе с "Порядком предоставления в 2024 - 2025 годах выплат гражданам, жилые помещения которых утрачены в результате обстре</dc:title>
  <dcterms:created xsi:type="dcterms:W3CDTF">2025-09-16T12:41:18Z</dcterms:created>
</cp:coreProperties>
</file>