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991AD2" w14:textId="77777777" w:rsidR="00F1700F" w:rsidRDefault="00F1700F" w:rsidP="00F1700F">
      <w:pPr>
        <w:jc w:val="center"/>
        <w:textAlignment w:val="baseline"/>
      </w:pPr>
    </w:p>
    <w:p w14:paraId="790C68BB" w14:textId="77777777" w:rsidR="00F1700F" w:rsidRDefault="00F1700F" w:rsidP="00F1700F">
      <w:pPr>
        <w:jc w:val="center"/>
        <w:textAlignment w:val="baseline"/>
      </w:pPr>
    </w:p>
    <w:p w14:paraId="59B9799A" w14:textId="77777777" w:rsidR="00F1700F" w:rsidRDefault="00F1700F" w:rsidP="00F1700F">
      <w:pPr>
        <w:jc w:val="center"/>
        <w:textAlignment w:val="baseline"/>
      </w:pPr>
    </w:p>
    <w:p w14:paraId="74C28608" w14:textId="77777777" w:rsidR="00F1700F" w:rsidRDefault="00F1700F" w:rsidP="00F1700F">
      <w:pPr>
        <w:jc w:val="center"/>
        <w:textAlignment w:val="baseline"/>
      </w:pPr>
    </w:p>
    <w:p w14:paraId="4F26F8E6" w14:textId="77777777" w:rsidR="00F1700F" w:rsidRDefault="00F1700F" w:rsidP="00F1700F">
      <w:pPr>
        <w:jc w:val="center"/>
        <w:textAlignment w:val="baseline"/>
      </w:pPr>
    </w:p>
    <w:p w14:paraId="76F1579B" w14:textId="77777777" w:rsidR="00F1700F" w:rsidRDefault="00F1700F" w:rsidP="00F1700F">
      <w:pPr>
        <w:jc w:val="center"/>
        <w:textAlignment w:val="baseline"/>
      </w:pPr>
    </w:p>
    <w:p w14:paraId="5155F77E" w14:textId="77777777" w:rsidR="00F1700F" w:rsidRDefault="00F1700F" w:rsidP="00F1700F">
      <w:pPr>
        <w:jc w:val="center"/>
        <w:textAlignment w:val="baseline"/>
      </w:pPr>
    </w:p>
    <w:p w14:paraId="4C26EA17" w14:textId="77777777" w:rsidR="00F1700F" w:rsidRDefault="00F1700F" w:rsidP="00F1700F">
      <w:pPr>
        <w:jc w:val="center"/>
        <w:textAlignment w:val="baseline"/>
      </w:pPr>
    </w:p>
    <w:p w14:paraId="762D4A9E" w14:textId="77777777" w:rsidR="00F1700F" w:rsidRDefault="00F1700F" w:rsidP="00F1700F">
      <w:pPr>
        <w:jc w:val="center"/>
        <w:textAlignment w:val="baseline"/>
      </w:pPr>
    </w:p>
    <w:p w14:paraId="581F3B13" w14:textId="77777777" w:rsidR="00F1700F" w:rsidRDefault="00F1700F" w:rsidP="00F1700F">
      <w:pPr>
        <w:jc w:val="center"/>
        <w:textAlignment w:val="baseline"/>
      </w:pPr>
    </w:p>
    <w:p w14:paraId="7C4BB3DA" w14:textId="77777777" w:rsidR="00F1700F" w:rsidRPr="008D33EE" w:rsidRDefault="00F1700F" w:rsidP="008D33EE">
      <w:pPr>
        <w:spacing w:line="480" w:lineRule="auto"/>
        <w:jc w:val="center"/>
        <w:textAlignment w:val="baseline"/>
        <w:rPr>
          <w:rFonts w:asciiTheme="majorBidi" w:hAnsiTheme="majorBidi" w:cstheme="majorBidi"/>
        </w:rPr>
      </w:pPr>
    </w:p>
    <w:p w14:paraId="4A32DEA6" w14:textId="77777777" w:rsidR="00F1700F" w:rsidRPr="008D33EE" w:rsidRDefault="00F1700F" w:rsidP="008D33EE">
      <w:pPr>
        <w:spacing w:line="480" w:lineRule="auto"/>
        <w:jc w:val="center"/>
        <w:textAlignment w:val="baseline"/>
        <w:rPr>
          <w:rFonts w:asciiTheme="majorBidi" w:hAnsiTheme="majorBidi" w:cstheme="majorBidi"/>
        </w:rPr>
      </w:pPr>
    </w:p>
    <w:p w14:paraId="67C9176C" w14:textId="7F3FB5EA" w:rsidR="00F1700F" w:rsidRPr="008D33EE" w:rsidRDefault="00F1700F" w:rsidP="008D33EE">
      <w:pPr>
        <w:spacing w:line="480" w:lineRule="auto"/>
        <w:jc w:val="center"/>
        <w:textAlignment w:val="baseline"/>
        <w:rPr>
          <w:rFonts w:asciiTheme="majorBidi" w:hAnsiTheme="majorBidi" w:cstheme="majorBidi"/>
          <w:color w:val="0F4761"/>
        </w:rPr>
      </w:pPr>
      <w:r w:rsidRPr="008D33EE">
        <w:rPr>
          <w:rFonts w:asciiTheme="majorBidi" w:hAnsiTheme="majorBidi" w:cstheme="majorBidi"/>
        </w:rPr>
        <w:t>Earthquake Event Database and Visualization System </w:t>
      </w:r>
    </w:p>
    <w:p w14:paraId="28948066" w14:textId="77777777" w:rsidR="00F1700F" w:rsidRPr="008D33EE" w:rsidRDefault="00F1700F" w:rsidP="008D33EE">
      <w:pPr>
        <w:spacing w:line="480" w:lineRule="auto"/>
        <w:jc w:val="center"/>
        <w:textAlignment w:val="baseline"/>
        <w:rPr>
          <w:rFonts w:asciiTheme="majorBidi" w:hAnsiTheme="majorBidi" w:cstheme="majorBidi"/>
          <w:color w:val="0F4761"/>
        </w:rPr>
      </w:pPr>
      <w:r w:rsidRPr="008D33EE">
        <w:rPr>
          <w:rFonts w:asciiTheme="majorBidi" w:hAnsiTheme="majorBidi" w:cstheme="majorBidi"/>
        </w:rPr>
        <w:t>9-1 Final Project </w:t>
      </w:r>
    </w:p>
    <w:p w14:paraId="640E8DB0" w14:textId="77777777" w:rsidR="00F1700F" w:rsidRPr="008D33EE" w:rsidRDefault="00F1700F" w:rsidP="008D33EE">
      <w:pPr>
        <w:spacing w:line="480" w:lineRule="auto"/>
        <w:jc w:val="center"/>
        <w:textAlignment w:val="baseline"/>
        <w:rPr>
          <w:rFonts w:asciiTheme="majorBidi" w:hAnsiTheme="majorBidi" w:cstheme="majorBidi"/>
          <w:color w:val="0F4761"/>
        </w:rPr>
      </w:pPr>
      <w:r w:rsidRPr="008D33EE">
        <w:rPr>
          <w:rFonts w:asciiTheme="majorBidi" w:hAnsiTheme="majorBidi" w:cstheme="majorBidi"/>
        </w:rPr>
        <w:t>CS-590-10407-M01 Database Design and Development </w:t>
      </w:r>
    </w:p>
    <w:p w14:paraId="1D5E8177" w14:textId="77777777" w:rsidR="00F1700F" w:rsidRPr="008D33EE" w:rsidRDefault="00F1700F" w:rsidP="008D33EE">
      <w:pPr>
        <w:spacing w:line="480" w:lineRule="auto"/>
        <w:jc w:val="center"/>
        <w:textAlignment w:val="baseline"/>
        <w:rPr>
          <w:rFonts w:asciiTheme="majorBidi" w:hAnsiTheme="majorBidi" w:cstheme="majorBidi"/>
        </w:rPr>
      </w:pPr>
      <w:r w:rsidRPr="008D33EE">
        <w:rPr>
          <w:rFonts w:asciiTheme="majorBidi" w:hAnsiTheme="majorBidi" w:cstheme="majorBidi"/>
        </w:rPr>
        <w:t>Ashanti Mia Terrell, MS, PMP, CSSBB </w:t>
      </w:r>
      <w:r w:rsidRPr="008D33EE">
        <w:rPr>
          <w:rFonts w:asciiTheme="majorBidi" w:hAnsiTheme="majorBidi" w:cstheme="majorBidi"/>
        </w:rPr>
        <w:br/>
        <w:t>Southern New Hampshire University </w:t>
      </w:r>
    </w:p>
    <w:p w14:paraId="4D99749E" w14:textId="77777777" w:rsidR="00F1700F" w:rsidRPr="008D33EE" w:rsidRDefault="00F1700F" w:rsidP="008D33EE">
      <w:pPr>
        <w:spacing w:line="480" w:lineRule="auto"/>
        <w:jc w:val="center"/>
        <w:textAlignment w:val="baseline"/>
        <w:rPr>
          <w:rFonts w:asciiTheme="majorBidi" w:hAnsiTheme="majorBidi" w:cstheme="majorBidi"/>
        </w:rPr>
      </w:pPr>
      <w:r w:rsidRPr="008D33EE">
        <w:rPr>
          <w:rFonts w:asciiTheme="majorBidi" w:hAnsiTheme="majorBidi" w:cstheme="majorBidi"/>
        </w:rPr>
        <w:t>​​Professor Zach Probst, M.S.​ </w:t>
      </w:r>
    </w:p>
    <w:p w14:paraId="131BA8B1" w14:textId="77777777" w:rsidR="00F1700F" w:rsidRPr="008D33EE" w:rsidRDefault="00F1700F" w:rsidP="008D33EE">
      <w:pPr>
        <w:spacing w:line="480" w:lineRule="auto"/>
        <w:jc w:val="center"/>
        <w:textAlignment w:val="baseline"/>
        <w:rPr>
          <w:rFonts w:asciiTheme="majorBidi" w:hAnsiTheme="majorBidi" w:cstheme="majorBidi"/>
        </w:rPr>
      </w:pPr>
      <w:r w:rsidRPr="008D33EE">
        <w:rPr>
          <w:rFonts w:asciiTheme="majorBidi" w:hAnsiTheme="majorBidi" w:cstheme="majorBidi"/>
        </w:rPr>
        <w:t xml:space="preserve">​​June 21, </w:t>
      </w:r>
      <w:proofErr w:type="gramStart"/>
      <w:r w:rsidRPr="008D33EE">
        <w:rPr>
          <w:rFonts w:asciiTheme="majorBidi" w:hAnsiTheme="majorBidi" w:cstheme="majorBidi"/>
        </w:rPr>
        <w:t>2026</w:t>
      </w:r>
      <w:proofErr w:type="gramEnd"/>
      <w:r w:rsidRPr="008D33EE">
        <w:rPr>
          <w:rFonts w:asciiTheme="majorBidi" w:hAnsiTheme="majorBidi" w:cstheme="majorBidi"/>
        </w:rPr>
        <w:t>​ </w:t>
      </w:r>
    </w:p>
    <w:p w14:paraId="2723593B" w14:textId="77777777" w:rsidR="00F1700F" w:rsidRPr="008D33EE" w:rsidRDefault="00F1700F" w:rsidP="008D33EE">
      <w:pPr>
        <w:spacing w:line="480" w:lineRule="auto"/>
        <w:jc w:val="center"/>
        <w:textAlignment w:val="baseline"/>
        <w:rPr>
          <w:rFonts w:asciiTheme="majorBidi" w:hAnsiTheme="majorBidi" w:cstheme="majorBidi"/>
        </w:rPr>
      </w:pPr>
      <w:r w:rsidRPr="008D33EE">
        <w:rPr>
          <w:rFonts w:asciiTheme="majorBidi" w:hAnsiTheme="majorBidi" w:cstheme="majorBidi"/>
        </w:rPr>
        <w:t> </w:t>
      </w:r>
    </w:p>
    <w:p w14:paraId="1222F87D" w14:textId="77777777" w:rsidR="00F1700F" w:rsidRPr="008D33EE" w:rsidRDefault="00F1700F" w:rsidP="008D33EE">
      <w:pPr>
        <w:spacing w:line="480" w:lineRule="auto"/>
        <w:jc w:val="center"/>
        <w:textAlignment w:val="baseline"/>
        <w:rPr>
          <w:rFonts w:asciiTheme="majorBidi" w:hAnsiTheme="majorBidi" w:cstheme="majorBidi"/>
        </w:rPr>
      </w:pPr>
      <w:r w:rsidRPr="008D33EE">
        <w:rPr>
          <w:rFonts w:asciiTheme="majorBidi" w:hAnsiTheme="majorBidi" w:cstheme="majorBidi"/>
        </w:rPr>
        <w:t> </w:t>
      </w:r>
    </w:p>
    <w:p w14:paraId="62A394E5" w14:textId="77777777" w:rsidR="00F1700F" w:rsidRPr="008D33EE" w:rsidRDefault="00F1700F" w:rsidP="008D33EE">
      <w:pPr>
        <w:spacing w:line="480" w:lineRule="auto"/>
        <w:jc w:val="center"/>
        <w:textAlignment w:val="baseline"/>
        <w:rPr>
          <w:rFonts w:asciiTheme="majorBidi" w:hAnsiTheme="majorBidi" w:cstheme="majorBidi"/>
        </w:rPr>
      </w:pPr>
      <w:r w:rsidRPr="008D33EE">
        <w:rPr>
          <w:rFonts w:asciiTheme="majorBidi" w:hAnsiTheme="majorBidi" w:cstheme="majorBidi"/>
        </w:rPr>
        <w:t> </w:t>
      </w:r>
    </w:p>
    <w:p w14:paraId="6140BD0B" w14:textId="48D6BA37" w:rsidR="00F1700F" w:rsidRDefault="00F1700F" w:rsidP="008D33EE">
      <w:pPr>
        <w:spacing w:line="480" w:lineRule="auto"/>
        <w:jc w:val="center"/>
        <w:textAlignment w:val="baseline"/>
        <w:rPr>
          <w:rFonts w:asciiTheme="majorBidi" w:hAnsiTheme="majorBidi" w:cstheme="majorBidi"/>
        </w:rPr>
      </w:pPr>
      <w:r w:rsidRPr="008D33EE">
        <w:rPr>
          <w:rFonts w:asciiTheme="majorBidi" w:hAnsiTheme="majorBidi" w:cstheme="majorBidi"/>
        </w:rPr>
        <w:t> </w:t>
      </w:r>
    </w:p>
    <w:p w14:paraId="0F18C6C3" w14:textId="77777777" w:rsidR="008D33EE" w:rsidRPr="008D33EE" w:rsidRDefault="008D33EE" w:rsidP="008D33EE">
      <w:pPr>
        <w:spacing w:line="480" w:lineRule="auto"/>
        <w:jc w:val="center"/>
        <w:textAlignment w:val="baseline"/>
        <w:rPr>
          <w:rFonts w:asciiTheme="majorBidi" w:hAnsiTheme="majorBidi" w:cstheme="majorBidi"/>
        </w:rPr>
      </w:pPr>
    </w:p>
    <w:p w14:paraId="46066D99" w14:textId="77777777" w:rsidR="00F1700F" w:rsidRPr="008D33EE" w:rsidRDefault="00F1700F" w:rsidP="008D33EE">
      <w:pPr>
        <w:spacing w:line="480" w:lineRule="auto"/>
        <w:ind w:firstLine="720"/>
        <w:textAlignment w:val="baseline"/>
        <w:rPr>
          <w:rFonts w:asciiTheme="majorBidi" w:hAnsiTheme="majorBidi" w:cstheme="majorBidi"/>
        </w:rPr>
      </w:pPr>
    </w:p>
    <w:p w14:paraId="5119F8B4" w14:textId="77777777" w:rsidR="00F1700F" w:rsidRPr="008D33EE" w:rsidRDefault="00F1700F" w:rsidP="008D33EE">
      <w:pPr>
        <w:spacing w:line="480" w:lineRule="auto"/>
        <w:ind w:firstLine="720"/>
        <w:textAlignment w:val="baseline"/>
        <w:rPr>
          <w:rFonts w:asciiTheme="majorBidi" w:hAnsiTheme="majorBidi" w:cstheme="majorBidi"/>
        </w:rPr>
      </w:pPr>
    </w:p>
    <w:p w14:paraId="41F0D867" w14:textId="77777777" w:rsidR="00F1700F" w:rsidRPr="008D33EE" w:rsidRDefault="00F1700F" w:rsidP="008D33EE">
      <w:pPr>
        <w:spacing w:line="480" w:lineRule="auto"/>
        <w:ind w:firstLine="720"/>
        <w:textAlignment w:val="baseline"/>
        <w:rPr>
          <w:rFonts w:asciiTheme="majorBidi" w:hAnsiTheme="majorBidi" w:cstheme="majorBidi"/>
        </w:rPr>
      </w:pPr>
    </w:p>
    <w:p w14:paraId="524E93F9" w14:textId="6C66E1C9" w:rsidR="00F1700F" w:rsidRPr="008D33EE" w:rsidRDefault="00F1700F" w:rsidP="008D33EE">
      <w:pPr>
        <w:spacing w:line="480" w:lineRule="auto"/>
        <w:ind w:firstLine="720"/>
        <w:textAlignment w:val="baseline"/>
        <w:rPr>
          <w:rFonts w:asciiTheme="majorBidi" w:hAnsiTheme="majorBidi" w:cstheme="majorBidi"/>
        </w:rPr>
      </w:pPr>
      <w:r w:rsidRPr="008D33EE">
        <w:rPr>
          <w:rFonts w:asciiTheme="majorBidi" w:hAnsiTheme="majorBidi" w:cstheme="majorBidi"/>
        </w:rPr>
        <w:lastRenderedPageBreak/>
        <w:t>Modern organizations rely on large volumes of data to support decision-making, operational planning, and risk management. The United States Geological Survey (​USGS) continuously collects and publishes earthquake​ data ​from monitoring stations​ worldwide. This information provides valuable insights into seismic activity, including earthquake magnitude, location, depth, significance, and occurrence times. However, managing large datasets requires an efficient database solution capable of supporting storage, retrieval, ​analysis, and​ visualization. </w:t>
      </w:r>
    </w:p>
    <w:p w14:paraId="2B8F8FF3" w14:textId="0528402A" w:rsidR="00F1700F" w:rsidRPr="008D33EE" w:rsidRDefault="00F1700F" w:rsidP="008D33EE">
      <w:pPr>
        <w:spacing w:line="480" w:lineRule="auto"/>
        <w:ind w:firstLine="720"/>
        <w:textAlignment w:val="baseline"/>
        <w:rPr>
          <w:rFonts w:asciiTheme="majorBidi" w:hAnsiTheme="majorBidi" w:cstheme="majorBidi"/>
        </w:rPr>
      </w:pPr>
      <w:r w:rsidRPr="008D33EE">
        <w:rPr>
          <w:rFonts w:asciiTheme="majorBidi" w:hAnsiTheme="majorBidi" w:cstheme="majorBidi"/>
        </w:rPr>
        <w:t>The purpose ​of this project was to​ design, implement, and integrate a relational database solution for earthquake event data using PostgreSQL. RStudio was utilized to perform extraction, transformation, and loading (ETL) operations, while Shiny was used to develop an interactive dashboard for visualization and analysis. The completed solution demonstrates the full database development lifecycle, including data modeling, implementation, validation, security considerations, and application integration. </w:t>
      </w:r>
    </w:p>
    <w:p w14:paraId="44D75867" w14:textId="77777777" w:rsidR="00F1700F" w:rsidRPr="008D33EE" w:rsidRDefault="00F1700F" w:rsidP="008D33EE">
      <w:pPr>
        <w:spacing w:line="480" w:lineRule="auto"/>
        <w:ind w:firstLine="720"/>
        <w:textAlignment w:val="baseline"/>
        <w:rPr>
          <w:rFonts w:asciiTheme="majorBidi" w:hAnsiTheme="majorBidi" w:cstheme="majorBidi"/>
          <w:b/>
          <w:bCs/>
        </w:rPr>
      </w:pPr>
    </w:p>
    <w:p w14:paraId="3D92249C" w14:textId="77777777" w:rsidR="00F1700F" w:rsidRPr="008D33EE" w:rsidRDefault="00F1700F" w:rsidP="008D33EE">
      <w:pPr>
        <w:spacing w:line="480" w:lineRule="auto"/>
        <w:textAlignment w:val="baseline"/>
        <w:rPr>
          <w:rFonts w:asciiTheme="majorBidi" w:hAnsiTheme="majorBidi" w:cstheme="majorBidi"/>
          <w:b/>
          <w:bCs/>
        </w:rPr>
      </w:pPr>
      <w:r w:rsidRPr="008D33EE">
        <w:rPr>
          <w:rFonts w:asciiTheme="majorBidi" w:hAnsiTheme="majorBidi" w:cstheme="majorBidi"/>
          <w:b/>
          <w:bCs/>
        </w:rPr>
        <w:t>Problem Summary </w:t>
      </w:r>
    </w:p>
    <w:p w14:paraId="798D0C1B" w14:textId="77777777" w:rsidR="00F1700F" w:rsidRPr="008D33EE" w:rsidRDefault="00F1700F" w:rsidP="008D33EE">
      <w:pPr>
        <w:spacing w:line="480" w:lineRule="auto"/>
        <w:textAlignment w:val="baseline"/>
        <w:rPr>
          <w:rFonts w:asciiTheme="majorBidi" w:hAnsiTheme="majorBidi" w:cstheme="majorBidi"/>
          <w:color w:val="0F4761"/>
        </w:rPr>
      </w:pPr>
    </w:p>
    <w:p w14:paraId="2A934B84" w14:textId="77777777" w:rsidR="00F1700F" w:rsidRPr="008D33EE" w:rsidRDefault="00F1700F" w:rsidP="008D33EE">
      <w:pPr>
        <w:spacing w:line="480" w:lineRule="auto"/>
        <w:ind w:firstLine="720"/>
        <w:textAlignment w:val="baseline"/>
        <w:rPr>
          <w:rFonts w:asciiTheme="majorBidi" w:hAnsiTheme="majorBidi" w:cstheme="majorBidi"/>
        </w:rPr>
      </w:pPr>
      <w:r w:rsidRPr="008D33EE">
        <w:rPr>
          <w:rFonts w:asciiTheme="majorBidi" w:hAnsiTheme="majorBidi" w:cstheme="majorBidi"/>
        </w:rPr>
        <w:t>The USGS earthquake dataset contains thousands of earthquake records generated from seismic monitoring systems around the world. Each earthquake event includes information regarding magnitude, location, depth, event timing, significance, tsunami indicators, and additional metadata. </w:t>
      </w:r>
    </w:p>
    <w:p w14:paraId="6FC4CE6F" w14:textId="77777777" w:rsidR="00F1700F" w:rsidRPr="008D33EE" w:rsidRDefault="00F1700F" w:rsidP="008D33EE">
      <w:pPr>
        <w:spacing w:line="480" w:lineRule="auto"/>
        <w:ind w:firstLine="720"/>
        <w:textAlignment w:val="baseline"/>
        <w:rPr>
          <w:rFonts w:asciiTheme="majorBidi" w:hAnsiTheme="majorBidi" w:cstheme="majorBidi"/>
        </w:rPr>
      </w:pPr>
      <w:r w:rsidRPr="008D33EE">
        <w:rPr>
          <w:rFonts w:asciiTheme="majorBidi" w:hAnsiTheme="majorBidi" w:cstheme="majorBidi"/>
        </w:rPr>
        <w:t xml:space="preserve">The challenge presented by the dataset is the need to efficiently store, retrieve, and analyze large volumes of structured earthquake information. The project objective was to develop a relational database and integrated application that would allow users to visualize </w:t>
      </w:r>
      <w:r w:rsidRPr="008D33EE">
        <w:rPr>
          <w:rFonts w:asciiTheme="majorBidi" w:hAnsiTheme="majorBidi" w:cstheme="majorBidi"/>
        </w:rPr>
        <w:lastRenderedPageBreak/>
        <w:t>earthquake activity through multiple analytical perspectives while maintaining data integrity and performance. </w:t>
      </w:r>
    </w:p>
    <w:p w14:paraId="7B5106E1" w14:textId="77777777" w:rsidR="00F1700F" w:rsidRPr="008D33EE" w:rsidRDefault="00F1700F" w:rsidP="008D33EE">
      <w:pPr>
        <w:spacing w:line="480" w:lineRule="auto"/>
        <w:ind w:firstLine="720"/>
        <w:textAlignment w:val="baseline"/>
        <w:rPr>
          <w:rFonts w:asciiTheme="majorBidi" w:hAnsiTheme="majorBidi" w:cstheme="majorBidi"/>
        </w:rPr>
      </w:pPr>
    </w:p>
    <w:p w14:paraId="6C305D1A" w14:textId="77777777" w:rsidR="00F1700F" w:rsidRPr="008D33EE" w:rsidRDefault="00F1700F" w:rsidP="008D33EE">
      <w:pPr>
        <w:spacing w:line="480" w:lineRule="auto"/>
        <w:textAlignment w:val="baseline"/>
        <w:rPr>
          <w:rFonts w:asciiTheme="majorBidi" w:hAnsiTheme="majorBidi" w:cstheme="majorBidi"/>
          <w:b/>
          <w:bCs/>
        </w:rPr>
      </w:pPr>
      <w:r w:rsidRPr="008D33EE">
        <w:rPr>
          <w:rFonts w:asciiTheme="majorBidi" w:hAnsiTheme="majorBidi" w:cstheme="majorBidi"/>
          <w:b/>
          <w:bCs/>
        </w:rPr>
        <w:t>Data Model Design </w:t>
      </w:r>
    </w:p>
    <w:p w14:paraId="08174376" w14:textId="77777777" w:rsidR="00F1700F" w:rsidRPr="008D33EE" w:rsidRDefault="00F1700F" w:rsidP="008D33EE">
      <w:pPr>
        <w:spacing w:line="480" w:lineRule="auto"/>
        <w:textAlignment w:val="baseline"/>
        <w:rPr>
          <w:rFonts w:asciiTheme="majorBidi" w:hAnsiTheme="majorBidi" w:cstheme="majorBidi"/>
          <w:color w:val="0F4761"/>
        </w:rPr>
      </w:pPr>
    </w:p>
    <w:p w14:paraId="16709420" w14:textId="77777777" w:rsidR="00F1700F" w:rsidRPr="008D33EE" w:rsidRDefault="00F1700F" w:rsidP="008D33EE">
      <w:pPr>
        <w:spacing w:line="480" w:lineRule="auto"/>
        <w:ind w:firstLine="720"/>
        <w:textAlignment w:val="baseline"/>
        <w:rPr>
          <w:rFonts w:asciiTheme="majorBidi" w:hAnsiTheme="majorBidi" w:cstheme="majorBidi"/>
        </w:rPr>
      </w:pPr>
      <w:r w:rsidRPr="008D33EE">
        <w:rPr>
          <w:rFonts w:asciiTheme="majorBidi" w:hAnsiTheme="majorBidi" w:cstheme="majorBidi"/>
        </w:rPr>
        <w:t>Database design is a critical component of information systems because it determines how efficient data can be stored, maintained, and retrieved. Effective schema design reduces redundancy, improves data quality, and supports scalability (</w:t>
      </w:r>
      <w:proofErr w:type="spellStart"/>
      <w:r w:rsidRPr="008D33EE">
        <w:rPr>
          <w:rFonts w:asciiTheme="majorBidi" w:hAnsiTheme="majorBidi" w:cstheme="majorBidi"/>
        </w:rPr>
        <w:t>Rabuzin</w:t>
      </w:r>
      <w:proofErr w:type="spellEnd"/>
      <w:r w:rsidRPr="008D33EE">
        <w:rPr>
          <w:rFonts w:asciiTheme="majorBidi" w:hAnsiTheme="majorBidi" w:cstheme="majorBidi"/>
        </w:rPr>
        <w:t> et al., 2025). </w:t>
      </w:r>
    </w:p>
    <w:p w14:paraId="77EF55D4" w14:textId="77777777" w:rsidR="00F1700F" w:rsidRPr="008D33EE" w:rsidRDefault="00F1700F" w:rsidP="008D33EE">
      <w:pPr>
        <w:spacing w:line="480" w:lineRule="auto"/>
        <w:ind w:firstLine="720"/>
        <w:textAlignment w:val="baseline"/>
        <w:rPr>
          <w:rFonts w:asciiTheme="majorBidi" w:hAnsiTheme="majorBidi" w:cstheme="majorBidi"/>
        </w:rPr>
      </w:pPr>
      <w:r w:rsidRPr="008D33EE">
        <w:rPr>
          <w:rFonts w:asciiTheme="majorBidi" w:hAnsiTheme="majorBidi" w:cstheme="majorBidi"/>
        </w:rPr>
        <w:t>The earthquake dataset was modeled using a relational database structure centered around a single entity called </w:t>
      </w:r>
      <w:proofErr w:type="spellStart"/>
      <w:r w:rsidRPr="008D33EE">
        <w:rPr>
          <w:rFonts w:asciiTheme="majorBidi" w:hAnsiTheme="majorBidi" w:cstheme="majorBidi"/>
          <w:b/>
          <w:bCs/>
        </w:rPr>
        <w:t>Earthquake_Event</w:t>
      </w:r>
      <w:proofErr w:type="spellEnd"/>
      <w:r w:rsidRPr="008D33EE">
        <w:rPr>
          <w:rFonts w:asciiTheme="majorBidi" w:hAnsiTheme="majorBidi" w:cstheme="majorBidi"/>
        </w:rPr>
        <w:t>. </w:t>
      </w:r>
    </w:p>
    <w:p w14:paraId="33BCADC9" w14:textId="77777777" w:rsidR="00F1700F" w:rsidRPr="008D33EE" w:rsidRDefault="00F1700F" w:rsidP="008D33EE">
      <w:pPr>
        <w:spacing w:line="480" w:lineRule="auto"/>
        <w:textAlignment w:val="baseline"/>
        <w:rPr>
          <w:rFonts w:asciiTheme="majorBidi" w:hAnsiTheme="majorBidi" w:cstheme="majorBidi"/>
          <w:color w:val="0F4761"/>
        </w:rPr>
      </w:pPr>
      <w:r w:rsidRPr="008D33EE">
        <w:rPr>
          <w:rFonts w:asciiTheme="majorBidi" w:hAnsiTheme="majorBidi" w:cstheme="majorBidi"/>
        </w:rPr>
        <w:t>Entity Attributes </w:t>
      </w:r>
    </w:p>
    <w:p w14:paraId="6863D6F4" w14:textId="77777777" w:rsidR="00F1700F" w:rsidRPr="008D33EE" w:rsidRDefault="00F1700F" w:rsidP="008D33EE">
      <w:pPr>
        <w:numPr>
          <w:ilvl w:val="0"/>
          <w:numId w:val="3"/>
        </w:numPr>
        <w:spacing w:line="480" w:lineRule="auto"/>
        <w:ind w:left="1080" w:firstLine="0"/>
        <w:textAlignment w:val="baseline"/>
        <w:rPr>
          <w:rFonts w:asciiTheme="majorBidi" w:hAnsiTheme="majorBidi" w:cstheme="majorBidi"/>
        </w:rPr>
      </w:pPr>
      <w:proofErr w:type="spellStart"/>
      <w:r w:rsidRPr="008D33EE">
        <w:rPr>
          <w:rFonts w:asciiTheme="majorBidi" w:hAnsiTheme="majorBidi" w:cstheme="majorBidi"/>
        </w:rPr>
        <w:t>event_id</w:t>
      </w:r>
      <w:proofErr w:type="spellEnd"/>
      <w:r w:rsidRPr="008D33EE">
        <w:rPr>
          <w:rFonts w:asciiTheme="majorBidi" w:hAnsiTheme="majorBidi" w:cstheme="majorBidi"/>
        </w:rPr>
        <w:t> (Primary Key) </w:t>
      </w:r>
    </w:p>
    <w:p w14:paraId="593A2DCC" w14:textId="77777777" w:rsidR="00F1700F" w:rsidRPr="008D33EE" w:rsidRDefault="00F1700F" w:rsidP="008D33EE">
      <w:pPr>
        <w:numPr>
          <w:ilvl w:val="0"/>
          <w:numId w:val="4"/>
        </w:numPr>
        <w:spacing w:line="480" w:lineRule="auto"/>
        <w:ind w:left="1080" w:firstLine="0"/>
        <w:textAlignment w:val="baseline"/>
        <w:rPr>
          <w:rFonts w:asciiTheme="majorBidi" w:hAnsiTheme="majorBidi" w:cstheme="majorBidi"/>
        </w:rPr>
      </w:pPr>
      <w:r w:rsidRPr="008D33EE">
        <w:rPr>
          <w:rFonts w:asciiTheme="majorBidi" w:hAnsiTheme="majorBidi" w:cstheme="majorBidi"/>
        </w:rPr>
        <w:t>magnitude </w:t>
      </w:r>
    </w:p>
    <w:p w14:paraId="27FBDF2D" w14:textId="77777777" w:rsidR="00F1700F" w:rsidRPr="008D33EE" w:rsidRDefault="00F1700F" w:rsidP="008D33EE">
      <w:pPr>
        <w:numPr>
          <w:ilvl w:val="0"/>
          <w:numId w:val="5"/>
        </w:numPr>
        <w:spacing w:line="480" w:lineRule="auto"/>
        <w:ind w:left="1080" w:firstLine="0"/>
        <w:textAlignment w:val="baseline"/>
        <w:rPr>
          <w:rFonts w:asciiTheme="majorBidi" w:hAnsiTheme="majorBidi" w:cstheme="majorBidi"/>
        </w:rPr>
      </w:pPr>
      <w:r w:rsidRPr="008D33EE">
        <w:rPr>
          <w:rFonts w:asciiTheme="majorBidi" w:hAnsiTheme="majorBidi" w:cstheme="majorBidi"/>
        </w:rPr>
        <w:t>place </w:t>
      </w:r>
    </w:p>
    <w:p w14:paraId="04AD82B0" w14:textId="77777777" w:rsidR="00F1700F" w:rsidRPr="008D33EE" w:rsidRDefault="00F1700F" w:rsidP="008D33EE">
      <w:pPr>
        <w:numPr>
          <w:ilvl w:val="0"/>
          <w:numId w:val="6"/>
        </w:numPr>
        <w:spacing w:line="480" w:lineRule="auto"/>
        <w:ind w:left="1080" w:firstLine="0"/>
        <w:textAlignment w:val="baseline"/>
        <w:rPr>
          <w:rFonts w:asciiTheme="majorBidi" w:hAnsiTheme="majorBidi" w:cstheme="majorBidi"/>
        </w:rPr>
      </w:pPr>
      <w:proofErr w:type="spellStart"/>
      <w:r w:rsidRPr="008D33EE">
        <w:rPr>
          <w:rFonts w:asciiTheme="majorBidi" w:hAnsiTheme="majorBidi" w:cstheme="majorBidi"/>
        </w:rPr>
        <w:t>event_time</w:t>
      </w:r>
      <w:proofErr w:type="spellEnd"/>
      <w:r w:rsidRPr="008D33EE">
        <w:rPr>
          <w:rFonts w:asciiTheme="majorBidi" w:hAnsiTheme="majorBidi" w:cstheme="majorBidi"/>
        </w:rPr>
        <w:t> </w:t>
      </w:r>
    </w:p>
    <w:p w14:paraId="0F7B5C67" w14:textId="77777777" w:rsidR="00F1700F" w:rsidRPr="008D33EE" w:rsidRDefault="00F1700F" w:rsidP="008D33EE">
      <w:pPr>
        <w:numPr>
          <w:ilvl w:val="0"/>
          <w:numId w:val="7"/>
        </w:numPr>
        <w:spacing w:line="480" w:lineRule="auto"/>
        <w:ind w:left="1080" w:firstLine="0"/>
        <w:textAlignment w:val="baseline"/>
        <w:rPr>
          <w:rFonts w:asciiTheme="majorBidi" w:hAnsiTheme="majorBidi" w:cstheme="majorBidi"/>
        </w:rPr>
      </w:pPr>
      <w:proofErr w:type="spellStart"/>
      <w:r w:rsidRPr="008D33EE">
        <w:rPr>
          <w:rFonts w:asciiTheme="majorBidi" w:hAnsiTheme="majorBidi" w:cstheme="majorBidi"/>
        </w:rPr>
        <w:t>updated_time</w:t>
      </w:r>
      <w:proofErr w:type="spellEnd"/>
      <w:r w:rsidRPr="008D33EE">
        <w:rPr>
          <w:rFonts w:asciiTheme="majorBidi" w:hAnsiTheme="majorBidi" w:cstheme="majorBidi"/>
        </w:rPr>
        <w:t> </w:t>
      </w:r>
    </w:p>
    <w:p w14:paraId="0A949351" w14:textId="77777777" w:rsidR="00F1700F" w:rsidRPr="008D33EE" w:rsidRDefault="00F1700F" w:rsidP="008D33EE">
      <w:pPr>
        <w:numPr>
          <w:ilvl w:val="0"/>
          <w:numId w:val="8"/>
        </w:numPr>
        <w:spacing w:line="480" w:lineRule="auto"/>
        <w:ind w:left="1080" w:firstLine="0"/>
        <w:textAlignment w:val="baseline"/>
        <w:rPr>
          <w:rFonts w:asciiTheme="majorBidi" w:hAnsiTheme="majorBidi" w:cstheme="majorBidi"/>
        </w:rPr>
      </w:pPr>
      <w:r w:rsidRPr="008D33EE">
        <w:rPr>
          <w:rFonts w:asciiTheme="majorBidi" w:hAnsiTheme="majorBidi" w:cstheme="majorBidi"/>
        </w:rPr>
        <w:t>​​status​ </w:t>
      </w:r>
    </w:p>
    <w:p w14:paraId="00E4513D" w14:textId="77777777" w:rsidR="00F1700F" w:rsidRPr="008D33EE" w:rsidRDefault="00F1700F" w:rsidP="008D33EE">
      <w:pPr>
        <w:numPr>
          <w:ilvl w:val="0"/>
          <w:numId w:val="9"/>
        </w:numPr>
        <w:spacing w:line="480" w:lineRule="auto"/>
        <w:ind w:left="1080" w:firstLine="0"/>
        <w:textAlignment w:val="baseline"/>
        <w:rPr>
          <w:rFonts w:asciiTheme="majorBidi" w:hAnsiTheme="majorBidi" w:cstheme="majorBidi"/>
        </w:rPr>
      </w:pPr>
      <w:r w:rsidRPr="008D33EE">
        <w:rPr>
          <w:rFonts w:asciiTheme="majorBidi" w:hAnsiTheme="majorBidi" w:cstheme="majorBidi"/>
        </w:rPr>
        <w:t>tsunami </w:t>
      </w:r>
    </w:p>
    <w:p w14:paraId="520D3739" w14:textId="77777777" w:rsidR="00F1700F" w:rsidRPr="008D33EE" w:rsidRDefault="00F1700F" w:rsidP="008D33EE">
      <w:pPr>
        <w:numPr>
          <w:ilvl w:val="0"/>
          <w:numId w:val="10"/>
        </w:numPr>
        <w:spacing w:line="480" w:lineRule="auto"/>
        <w:ind w:left="1080" w:firstLine="0"/>
        <w:textAlignment w:val="baseline"/>
        <w:rPr>
          <w:rFonts w:asciiTheme="majorBidi" w:hAnsiTheme="majorBidi" w:cstheme="majorBidi"/>
        </w:rPr>
      </w:pPr>
      <w:r w:rsidRPr="008D33EE">
        <w:rPr>
          <w:rFonts w:asciiTheme="majorBidi" w:hAnsiTheme="majorBidi" w:cstheme="majorBidi"/>
        </w:rPr>
        <w:t>significance </w:t>
      </w:r>
    </w:p>
    <w:p w14:paraId="600C6A09" w14:textId="77777777" w:rsidR="00F1700F" w:rsidRPr="008D33EE" w:rsidRDefault="00F1700F" w:rsidP="008D33EE">
      <w:pPr>
        <w:numPr>
          <w:ilvl w:val="0"/>
          <w:numId w:val="11"/>
        </w:numPr>
        <w:spacing w:line="480" w:lineRule="auto"/>
        <w:ind w:left="1080" w:firstLine="0"/>
        <w:textAlignment w:val="baseline"/>
        <w:rPr>
          <w:rFonts w:asciiTheme="majorBidi" w:hAnsiTheme="majorBidi" w:cstheme="majorBidi"/>
        </w:rPr>
      </w:pPr>
      <w:r w:rsidRPr="008D33EE">
        <w:rPr>
          <w:rFonts w:asciiTheme="majorBidi" w:hAnsiTheme="majorBidi" w:cstheme="majorBidi"/>
        </w:rPr>
        <w:t>​​</w:t>
      </w:r>
      <w:proofErr w:type="spellStart"/>
      <w:r w:rsidRPr="008D33EE">
        <w:rPr>
          <w:rFonts w:asciiTheme="majorBidi" w:hAnsiTheme="majorBidi" w:cstheme="majorBidi"/>
        </w:rPr>
        <w:t>magnitude_type</w:t>
      </w:r>
      <w:proofErr w:type="spellEnd"/>
      <w:r w:rsidRPr="008D33EE">
        <w:rPr>
          <w:rFonts w:asciiTheme="majorBidi" w:hAnsiTheme="majorBidi" w:cstheme="majorBidi"/>
        </w:rPr>
        <w:t>​ </w:t>
      </w:r>
    </w:p>
    <w:p w14:paraId="574CC8E3" w14:textId="77777777" w:rsidR="00F1700F" w:rsidRPr="008D33EE" w:rsidRDefault="00F1700F" w:rsidP="008D33EE">
      <w:pPr>
        <w:numPr>
          <w:ilvl w:val="0"/>
          <w:numId w:val="12"/>
        </w:numPr>
        <w:spacing w:line="480" w:lineRule="auto"/>
        <w:ind w:left="1080" w:firstLine="0"/>
        <w:textAlignment w:val="baseline"/>
        <w:rPr>
          <w:rFonts w:asciiTheme="majorBidi" w:hAnsiTheme="majorBidi" w:cstheme="majorBidi"/>
        </w:rPr>
      </w:pPr>
      <w:r w:rsidRPr="008D33EE">
        <w:rPr>
          <w:rFonts w:asciiTheme="majorBidi" w:hAnsiTheme="majorBidi" w:cstheme="majorBidi"/>
        </w:rPr>
        <w:t>​​</w:t>
      </w:r>
      <w:proofErr w:type="spellStart"/>
      <w:r w:rsidRPr="008D33EE">
        <w:rPr>
          <w:rFonts w:asciiTheme="majorBidi" w:hAnsiTheme="majorBidi" w:cstheme="majorBidi"/>
        </w:rPr>
        <w:t>event_type</w:t>
      </w:r>
      <w:proofErr w:type="spellEnd"/>
      <w:r w:rsidRPr="008D33EE">
        <w:rPr>
          <w:rFonts w:asciiTheme="majorBidi" w:hAnsiTheme="majorBidi" w:cstheme="majorBidi"/>
        </w:rPr>
        <w:t>​ </w:t>
      </w:r>
    </w:p>
    <w:p w14:paraId="37C3A2B4" w14:textId="77777777" w:rsidR="00F1700F" w:rsidRPr="008D33EE" w:rsidRDefault="00F1700F" w:rsidP="008D33EE">
      <w:pPr>
        <w:numPr>
          <w:ilvl w:val="0"/>
          <w:numId w:val="13"/>
        </w:numPr>
        <w:spacing w:line="480" w:lineRule="auto"/>
        <w:ind w:left="1080" w:firstLine="0"/>
        <w:textAlignment w:val="baseline"/>
        <w:rPr>
          <w:rFonts w:asciiTheme="majorBidi" w:hAnsiTheme="majorBidi" w:cstheme="majorBidi"/>
        </w:rPr>
      </w:pPr>
      <w:r w:rsidRPr="008D33EE">
        <w:rPr>
          <w:rFonts w:asciiTheme="majorBidi" w:hAnsiTheme="majorBidi" w:cstheme="majorBidi"/>
        </w:rPr>
        <w:t>longitude </w:t>
      </w:r>
    </w:p>
    <w:p w14:paraId="67459EFE" w14:textId="77777777" w:rsidR="00F1700F" w:rsidRPr="008D33EE" w:rsidRDefault="00F1700F" w:rsidP="008D33EE">
      <w:pPr>
        <w:numPr>
          <w:ilvl w:val="0"/>
          <w:numId w:val="14"/>
        </w:numPr>
        <w:spacing w:line="480" w:lineRule="auto"/>
        <w:ind w:left="1080" w:firstLine="0"/>
        <w:textAlignment w:val="baseline"/>
        <w:rPr>
          <w:rFonts w:asciiTheme="majorBidi" w:hAnsiTheme="majorBidi" w:cstheme="majorBidi"/>
        </w:rPr>
      </w:pPr>
      <w:r w:rsidRPr="008D33EE">
        <w:rPr>
          <w:rFonts w:asciiTheme="majorBidi" w:hAnsiTheme="majorBidi" w:cstheme="majorBidi"/>
        </w:rPr>
        <w:lastRenderedPageBreak/>
        <w:t>latitude </w:t>
      </w:r>
    </w:p>
    <w:p w14:paraId="74F15AAD" w14:textId="77777777" w:rsidR="00F1700F" w:rsidRPr="008D33EE" w:rsidRDefault="00F1700F" w:rsidP="008D33EE">
      <w:pPr>
        <w:numPr>
          <w:ilvl w:val="0"/>
          <w:numId w:val="15"/>
        </w:numPr>
        <w:spacing w:line="480" w:lineRule="auto"/>
        <w:ind w:left="1080" w:firstLine="0"/>
        <w:textAlignment w:val="baseline"/>
        <w:rPr>
          <w:rFonts w:asciiTheme="majorBidi" w:hAnsiTheme="majorBidi" w:cstheme="majorBidi"/>
        </w:rPr>
      </w:pPr>
      <w:proofErr w:type="spellStart"/>
      <w:r w:rsidRPr="008D33EE">
        <w:rPr>
          <w:rFonts w:asciiTheme="majorBidi" w:hAnsiTheme="majorBidi" w:cstheme="majorBidi"/>
        </w:rPr>
        <w:t>depth_km</w:t>
      </w:r>
      <w:proofErr w:type="spellEnd"/>
      <w:r w:rsidRPr="008D33EE">
        <w:rPr>
          <w:rFonts w:asciiTheme="majorBidi" w:hAnsiTheme="majorBidi" w:cstheme="majorBidi"/>
        </w:rPr>
        <w:t> </w:t>
      </w:r>
    </w:p>
    <w:p w14:paraId="6A3087F8" w14:textId="77777777" w:rsidR="00F1700F" w:rsidRPr="008D33EE" w:rsidRDefault="00F1700F" w:rsidP="008D33EE">
      <w:pPr>
        <w:spacing w:line="480" w:lineRule="auto"/>
        <w:ind w:firstLine="720"/>
        <w:textAlignment w:val="baseline"/>
        <w:rPr>
          <w:rFonts w:asciiTheme="majorBidi" w:hAnsiTheme="majorBidi" w:cstheme="majorBidi"/>
        </w:rPr>
      </w:pPr>
      <w:r w:rsidRPr="008D33EE">
        <w:rPr>
          <w:rFonts w:asciiTheme="majorBidi" w:hAnsiTheme="majorBidi" w:cstheme="majorBidi"/>
        </w:rPr>
        <w:t> </w:t>
      </w:r>
    </w:p>
    <w:p w14:paraId="62DD2F4D" w14:textId="77777777" w:rsidR="00F1700F" w:rsidRPr="008D33EE" w:rsidRDefault="00F1700F" w:rsidP="008D33EE">
      <w:pPr>
        <w:spacing w:line="480" w:lineRule="auto"/>
        <w:ind w:firstLine="720"/>
        <w:textAlignment w:val="baseline"/>
        <w:rPr>
          <w:rFonts w:asciiTheme="majorBidi" w:hAnsiTheme="majorBidi" w:cstheme="majorBidi"/>
        </w:rPr>
      </w:pPr>
      <w:r w:rsidRPr="008D33EE">
        <w:rPr>
          <w:rFonts w:asciiTheme="majorBidi" w:hAnsiTheme="majorBidi" w:cstheme="majorBidi"/>
        </w:rPr>
        <w:t>The </w:t>
      </w:r>
      <w:proofErr w:type="spellStart"/>
      <w:r w:rsidRPr="008D33EE">
        <w:rPr>
          <w:rFonts w:asciiTheme="majorBidi" w:hAnsiTheme="majorBidi" w:cstheme="majorBidi"/>
        </w:rPr>
        <w:t>event_id</w:t>
      </w:r>
      <w:proofErr w:type="spellEnd"/>
      <w:r w:rsidRPr="008D33EE">
        <w:rPr>
          <w:rFonts w:asciiTheme="majorBidi" w:hAnsiTheme="majorBidi" w:cstheme="majorBidi"/>
        </w:rPr>
        <w:t> attribute serves as the primary key and uniquely identifies each earthquake event. Geographic coordinates and depth information were ​stored directly within the entity to​ simplify querying and dashboard development. </w:t>
      </w:r>
    </w:p>
    <w:p w14:paraId="0CB85340" w14:textId="77777777" w:rsidR="00F1700F" w:rsidRPr="008D33EE" w:rsidRDefault="00F1700F" w:rsidP="008D33EE">
      <w:pPr>
        <w:spacing w:line="480" w:lineRule="auto"/>
        <w:ind w:firstLine="720"/>
        <w:textAlignment w:val="baseline"/>
        <w:rPr>
          <w:rFonts w:asciiTheme="majorBidi" w:hAnsiTheme="majorBidi" w:cstheme="majorBidi"/>
        </w:rPr>
      </w:pPr>
    </w:p>
    <w:p w14:paraId="5A6C80A0" w14:textId="77777777" w:rsidR="00F1700F" w:rsidRPr="008D33EE" w:rsidRDefault="00F1700F" w:rsidP="008D33EE">
      <w:pPr>
        <w:spacing w:line="480" w:lineRule="auto"/>
        <w:textAlignment w:val="baseline"/>
        <w:rPr>
          <w:rFonts w:asciiTheme="majorBidi" w:hAnsiTheme="majorBidi" w:cstheme="majorBidi"/>
          <w:b/>
          <w:bCs/>
        </w:rPr>
      </w:pPr>
      <w:r w:rsidRPr="008D33EE">
        <w:rPr>
          <w:rFonts w:asciiTheme="majorBidi" w:hAnsiTheme="majorBidi" w:cstheme="majorBidi"/>
          <w:b/>
          <w:bCs/>
        </w:rPr>
        <w:t>Entity Relationship Diagram </w:t>
      </w:r>
    </w:p>
    <w:p w14:paraId="406BBC2C" w14:textId="77777777" w:rsidR="00F1700F" w:rsidRPr="008D33EE" w:rsidRDefault="00F1700F" w:rsidP="008D33EE">
      <w:pPr>
        <w:spacing w:line="480" w:lineRule="auto"/>
        <w:textAlignment w:val="baseline"/>
        <w:rPr>
          <w:rFonts w:asciiTheme="majorBidi" w:hAnsiTheme="majorBidi" w:cstheme="majorBidi"/>
          <w:color w:val="0F4761"/>
        </w:rPr>
      </w:pPr>
    </w:p>
    <w:p w14:paraId="0F8F6A4C" w14:textId="77777777" w:rsidR="00F1700F" w:rsidRPr="008D33EE" w:rsidRDefault="00F1700F" w:rsidP="008D33EE">
      <w:pPr>
        <w:spacing w:line="480" w:lineRule="auto"/>
        <w:textAlignment w:val="baseline"/>
        <w:rPr>
          <w:rFonts w:asciiTheme="majorBidi" w:hAnsiTheme="majorBidi" w:cstheme="majorBidi"/>
        </w:rPr>
      </w:pPr>
      <w:r w:rsidRPr="008D33EE">
        <w:rPr>
          <w:rFonts w:asciiTheme="majorBidi" w:hAnsiTheme="majorBidi" w:cstheme="majorBidi"/>
        </w:rPr>
        <w:t>​​An Entity Relationship Diagram (ERD) was developed​ to visually represent the database structure. </w:t>
      </w:r>
    </w:p>
    <w:p w14:paraId="0CB9A3E1" w14:textId="77777777" w:rsidR="00F1700F" w:rsidRPr="008D33EE" w:rsidRDefault="00F1700F" w:rsidP="008D33EE">
      <w:pPr>
        <w:spacing w:line="480" w:lineRule="auto"/>
        <w:textAlignment w:val="baseline"/>
        <w:rPr>
          <w:rFonts w:asciiTheme="majorBidi" w:hAnsiTheme="majorBidi" w:cstheme="majorBidi"/>
        </w:rPr>
      </w:pPr>
    </w:p>
    <w:p w14:paraId="0BED95DE" w14:textId="77777777" w:rsidR="00F1700F" w:rsidRPr="008D33EE" w:rsidRDefault="00F1700F" w:rsidP="008D33EE">
      <w:pPr>
        <w:spacing w:line="480" w:lineRule="auto"/>
        <w:textAlignment w:val="baseline"/>
        <w:rPr>
          <w:rFonts w:asciiTheme="majorBidi" w:hAnsiTheme="majorBidi" w:cstheme="majorBidi"/>
        </w:rPr>
      </w:pPr>
      <w:r w:rsidRPr="008D33EE">
        <w:rPr>
          <w:rFonts w:asciiTheme="majorBidi" w:hAnsiTheme="majorBidi" w:cstheme="majorBidi"/>
          <w:b/>
          <w:bCs/>
        </w:rPr>
        <w:t>Figure 1. Earthquake Event Entity Relationship Diagram</w:t>
      </w:r>
      <w:r w:rsidRPr="008D33EE">
        <w:rPr>
          <w:rFonts w:asciiTheme="majorBidi" w:hAnsiTheme="majorBidi" w:cstheme="majorBidi"/>
        </w:rPr>
        <w:t> </w:t>
      </w:r>
    </w:p>
    <w:p w14:paraId="35ADD4E1" w14:textId="77777777" w:rsidR="00F1700F" w:rsidRPr="008D33EE" w:rsidRDefault="00F1700F" w:rsidP="008D33EE">
      <w:pPr>
        <w:spacing w:line="480" w:lineRule="auto"/>
        <w:ind w:firstLine="720"/>
        <w:textAlignment w:val="baseline"/>
        <w:rPr>
          <w:rFonts w:asciiTheme="majorBidi" w:hAnsiTheme="majorBidi" w:cstheme="majorBidi"/>
        </w:rPr>
      </w:pPr>
      <w:r w:rsidRPr="008D33EE">
        <w:rPr>
          <w:rFonts w:asciiTheme="majorBidi" w:hAnsiTheme="majorBidi" w:cstheme="majorBidi"/>
          <w:b/>
          <w:bCs/>
          <w:i/>
          <w:iCs/>
        </w:rPr>
        <w:drawing>
          <wp:inline distT="0" distB="0" distL="0" distR="0" wp14:anchorId="10E4F844" wp14:editId="2F1EF82C">
            <wp:extent cx="3693814" cy="3304306"/>
            <wp:effectExtent l="0" t="0" r="1905" b="0"/>
            <wp:docPr id="628772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72113" name=""/>
                    <pic:cNvPicPr/>
                  </pic:nvPicPr>
                  <pic:blipFill>
                    <a:blip r:embed="rId6"/>
                    <a:stretch>
                      <a:fillRect/>
                    </a:stretch>
                  </pic:blipFill>
                  <pic:spPr>
                    <a:xfrm>
                      <a:off x="0" y="0"/>
                      <a:ext cx="3707126" cy="3316214"/>
                    </a:xfrm>
                    <a:prstGeom prst="rect">
                      <a:avLst/>
                    </a:prstGeom>
                  </pic:spPr>
                </pic:pic>
              </a:graphicData>
            </a:graphic>
          </wp:inline>
        </w:drawing>
      </w:r>
    </w:p>
    <w:p w14:paraId="3CFD33D9" w14:textId="5223778A" w:rsidR="00F1700F" w:rsidRPr="008D33EE" w:rsidRDefault="00F1700F" w:rsidP="008D33EE">
      <w:pPr>
        <w:spacing w:line="480" w:lineRule="auto"/>
        <w:ind w:firstLine="720"/>
        <w:textAlignment w:val="baseline"/>
        <w:rPr>
          <w:rFonts w:asciiTheme="majorBidi" w:hAnsiTheme="majorBidi" w:cstheme="majorBidi"/>
        </w:rPr>
      </w:pPr>
      <w:r w:rsidRPr="008D33EE">
        <w:rPr>
          <w:rFonts w:asciiTheme="majorBidi" w:hAnsiTheme="majorBidi" w:cstheme="majorBidi"/>
        </w:rPr>
        <w:lastRenderedPageBreak/>
        <w:t>The ERD illustrates the </w:t>
      </w:r>
      <w:proofErr w:type="spellStart"/>
      <w:r w:rsidRPr="008D33EE">
        <w:rPr>
          <w:rFonts w:asciiTheme="majorBidi" w:hAnsiTheme="majorBidi" w:cstheme="majorBidi"/>
        </w:rPr>
        <w:t>Earthquake_Event</w:t>
      </w:r>
      <w:proofErr w:type="spellEnd"/>
      <w:r w:rsidRPr="008D33EE">
        <w:rPr>
          <w:rFonts w:asciiTheme="majorBidi" w:hAnsiTheme="majorBidi" w:cstheme="majorBidi"/>
        </w:rPr>
        <w:t> entity and its attributes. The model provides a straightforward representation of the earthquake dataset while maintaining support for future expansion if additional entities become necessary. </w:t>
      </w:r>
    </w:p>
    <w:p w14:paraId="093C0F04" w14:textId="77777777" w:rsidR="00F1700F" w:rsidRPr="008D33EE" w:rsidRDefault="00F1700F" w:rsidP="008D33EE">
      <w:pPr>
        <w:spacing w:line="480" w:lineRule="auto"/>
        <w:ind w:firstLine="720"/>
        <w:textAlignment w:val="baseline"/>
        <w:rPr>
          <w:rFonts w:asciiTheme="majorBidi" w:hAnsiTheme="majorBidi" w:cstheme="majorBidi"/>
        </w:rPr>
      </w:pPr>
    </w:p>
    <w:p w14:paraId="58BAF04F" w14:textId="77777777" w:rsidR="00F1700F" w:rsidRPr="008D33EE" w:rsidRDefault="00F1700F" w:rsidP="008D33EE">
      <w:pPr>
        <w:spacing w:line="480" w:lineRule="auto"/>
        <w:textAlignment w:val="baseline"/>
        <w:rPr>
          <w:rFonts w:asciiTheme="majorBidi" w:hAnsiTheme="majorBidi" w:cstheme="majorBidi"/>
        </w:rPr>
      </w:pPr>
      <w:r w:rsidRPr="008D33EE">
        <w:rPr>
          <w:rFonts w:asciiTheme="majorBidi" w:hAnsiTheme="majorBidi" w:cstheme="majorBidi"/>
          <w:color w:val="0F4761"/>
        </w:rPr>
        <w:t>​​</w:t>
      </w:r>
      <w:r w:rsidRPr="008D33EE">
        <w:rPr>
          <w:rFonts w:asciiTheme="majorBidi" w:hAnsiTheme="majorBidi" w:cstheme="majorBidi"/>
          <w:b/>
          <w:bCs/>
        </w:rPr>
        <w:t>Database Management System Selection</w:t>
      </w:r>
      <w:r w:rsidRPr="008D33EE">
        <w:rPr>
          <w:rFonts w:asciiTheme="majorBidi" w:hAnsiTheme="majorBidi" w:cstheme="majorBidi"/>
          <w:b/>
          <w:bCs/>
          <w:color w:val="0F4761"/>
        </w:rPr>
        <w:t>​</w:t>
      </w:r>
      <w:r w:rsidRPr="008D33EE">
        <w:rPr>
          <w:rFonts w:asciiTheme="majorBidi" w:hAnsiTheme="majorBidi" w:cstheme="majorBidi"/>
        </w:rPr>
        <w:t> </w:t>
      </w:r>
    </w:p>
    <w:p w14:paraId="41E7F320" w14:textId="77777777" w:rsidR="00F1700F" w:rsidRPr="008D33EE" w:rsidRDefault="00F1700F" w:rsidP="008D33EE">
      <w:pPr>
        <w:spacing w:line="480" w:lineRule="auto"/>
        <w:textAlignment w:val="baseline"/>
        <w:rPr>
          <w:rFonts w:asciiTheme="majorBidi" w:hAnsiTheme="majorBidi" w:cstheme="majorBidi"/>
          <w:color w:val="0F4761"/>
        </w:rPr>
      </w:pPr>
    </w:p>
    <w:p w14:paraId="5E859965" w14:textId="0C5D2E3F" w:rsidR="00F1700F" w:rsidRPr="008D33EE" w:rsidRDefault="00F1700F" w:rsidP="008D33EE">
      <w:pPr>
        <w:spacing w:line="480" w:lineRule="auto"/>
        <w:ind w:firstLine="720"/>
        <w:textAlignment w:val="baseline"/>
        <w:rPr>
          <w:rFonts w:asciiTheme="majorBidi" w:hAnsiTheme="majorBidi" w:cstheme="majorBidi"/>
        </w:rPr>
      </w:pPr>
      <w:r w:rsidRPr="008D33EE">
        <w:rPr>
          <w:rFonts w:asciiTheme="majorBidi" w:hAnsiTheme="majorBidi" w:cstheme="majorBidi"/>
        </w:rPr>
        <w:t>PostgreSQL ​was selected as the database management system for this​ ​project because it provides​ a reliable, scalable, and open-source platform for managing structured data.</w:t>
      </w:r>
      <w:r w:rsidRPr="008D33EE">
        <w:rPr>
          <w:rFonts w:asciiTheme="majorBidi" w:hAnsiTheme="majorBidi" w:cstheme="majorBidi"/>
        </w:rPr>
        <w:t xml:space="preserve"> </w:t>
      </w:r>
      <w:r w:rsidRPr="008D33EE">
        <w:rPr>
          <w:rFonts w:asciiTheme="majorBidi" w:hAnsiTheme="majorBidi" w:cstheme="majorBidi"/>
        </w:rPr>
        <w:t>PostgreSQL supports advanced indexing, strong data integrity controls, SQL compliance, and seamless integration with RStudio. </w:t>
      </w:r>
    </w:p>
    <w:p w14:paraId="0094BA6D" w14:textId="77777777" w:rsidR="00F1700F" w:rsidRPr="008D33EE" w:rsidRDefault="00F1700F" w:rsidP="008D33EE">
      <w:pPr>
        <w:spacing w:line="480" w:lineRule="auto"/>
        <w:ind w:firstLine="720"/>
        <w:textAlignment w:val="baseline"/>
        <w:rPr>
          <w:rFonts w:asciiTheme="majorBidi" w:hAnsiTheme="majorBidi" w:cstheme="majorBidi"/>
        </w:rPr>
      </w:pPr>
      <w:r w:rsidRPr="008D33EE">
        <w:rPr>
          <w:rFonts w:asciiTheme="majorBidi" w:hAnsiTheme="majorBidi" w:cstheme="majorBidi"/>
        </w:rPr>
        <w:t>Alternative database technologies were considered. NoSQL systems such as MongoDB are often used for semi-structured data but were not necessary because the earthquake dataset contains consistent and highly structured attributes. Graph databases were also considered but were not appropriate because the dataset does not contain complex interconnected relationships requiring graph traversal. </w:t>
      </w:r>
    </w:p>
    <w:p w14:paraId="1C097A85" w14:textId="0DAB52D0" w:rsidR="00F1700F" w:rsidRPr="008D33EE" w:rsidRDefault="00F1700F" w:rsidP="008D33EE">
      <w:pPr>
        <w:spacing w:line="480" w:lineRule="auto"/>
        <w:ind w:firstLine="720"/>
        <w:textAlignment w:val="baseline"/>
        <w:rPr>
          <w:rFonts w:asciiTheme="majorBidi" w:hAnsiTheme="majorBidi" w:cstheme="majorBidi"/>
        </w:rPr>
      </w:pPr>
      <w:r w:rsidRPr="008D33EE">
        <w:rPr>
          <w:rFonts w:asciiTheme="majorBidi" w:hAnsiTheme="majorBidi" w:cstheme="majorBidi"/>
        </w:rPr>
        <w:t>PostgreSQL was determined to be the most appropriate solution because it efficiently supports relational storage, analytical querying, and integration with visualization tools. </w:t>
      </w:r>
    </w:p>
    <w:p w14:paraId="0DC0C581" w14:textId="77777777" w:rsidR="00F1700F" w:rsidRPr="008D33EE" w:rsidRDefault="00F1700F" w:rsidP="008D33EE">
      <w:pPr>
        <w:spacing w:line="480" w:lineRule="auto"/>
        <w:textAlignment w:val="baseline"/>
        <w:rPr>
          <w:rFonts w:asciiTheme="majorBidi" w:hAnsiTheme="majorBidi" w:cstheme="majorBidi"/>
        </w:rPr>
      </w:pPr>
    </w:p>
    <w:p w14:paraId="32AE01F4" w14:textId="0A377CF0" w:rsidR="00F1700F" w:rsidRPr="008D33EE" w:rsidRDefault="00F1700F" w:rsidP="008D33EE">
      <w:pPr>
        <w:spacing w:line="480" w:lineRule="auto"/>
        <w:textAlignment w:val="baseline"/>
        <w:rPr>
          <w:rFonts w:asciiTheme="majorBidi" w:hAnsiTheme="majorBidi" w:cstheme="majorBidi"/>
          <w:b/>
          <w:bCs/>
          <w:color w:val="0F4761"/>
        </w:rPr>
      </w:pPr>
      <w:r w:rsidRPr="008D33EE">
        <w:rPr>
          <w:rFonts w:asciiTheme="majorBidi" w:hAnsiTheme="majorBidi" w:cstheme="majorBidi"/>
          <w:b/>
          <w:bCs/>
        </w:rPr>
        <w:t>Database Implementation </w:t>
      </w:r>
    </w:p>
    <w:p w14:paraId="7DFDBC8E" w14:textId="77777777" w:rsidR="00F1700F" w:rsidRPr="008D33EE" w:rsidRDefault="00F1700F" w:rsidP="008D33EE">
      <w:pPr>
        <w:spacing w:line="480" w:lineRule="auto"/>
        <w:textAlignment w:val="baseline"/>
        <w:rPr>
          <w:rFonts w:asciiTheme="majorBidi" w:hAnsiTheme="majorBidi" w:cstheme="majorBidi"/>
        </w:rPr>
      </w:pPr>
    </w:p>
    <w:p w14:paraId="588DCBF9" w14:textId="23DD5B21" w:rsidR="00F1700F" w:rsidRPr="008D33EE" w:rsidRDefault="00F1700F" w:rsidP="008D33EE">
      <w:pPr>
        <w:spacing w:line="480" w:lineRule="auto"/>
        <w:textAlignment w:val="baseline"/>
        <w:rPr>
          <w:rFonts w:asciiTheme="majorBidi" w:hAnsiTheme="majorBidi" w:cstheme="majorBidi"/>
        </w:rPr>
      </w:pPr>
      <w:r w:rsidRPr="008D33EE">
        <w:rPr>
          <w:rFonts w:asciiTheme="majorBidi" w:hAnsiTheme="majorBidi" w:cstheme="majorBidi"/>
        </w:rPr>
        <w:t>The database was implemented using PostgreSQL 18. A relational table named </w:t>
      </w:r>
      <w:proofErr w:type="spellStart"/>
      <w:r w:rsidRPr="008D33EE">
        <w:rPr>
          <w:rFonts w:asciiTheme="majorBidi" w:hAnsiTheme="majorBidi" w:cstheme="majorBidi"/>
        </w:rPr>
        <w:t>earthquake_events</w:t>
      </w:r>
      <w:proofErr w:type="spellEnd"/>
      <w:r w:rsidRPr="008D33EE">
        <w:rPr>
          <w:rFonts w:asciiTheme="majorBidi" w:hAnsiTheme="majorBidi" w:cstheme="majorBidi"/>
        </w:rPr>
        <w:t> was created to store earthquake records imported from the USGS dataset. </w:t>
      </w:r>
    </w:p>
    <w:p w14:paraId="52D70398" w14:textId="77777777" w:rsidR="00F1700F" w:rsidRPr="008D33EE" w:rsidRDefault="00F1700F" w:rsidP="008D33EE">
      <w:pPr>
        <w:spacing w:line="480" w:lineRule="auto"/>
        <w:ind w:firstLine="720"/>
        <w:textAlignment w:val="baseline"/>
        <w:rPr>
          <w:rFonts w:asciiTheme="majorBidi" w:hAnsiTheme="majorBidi" w:cstheme="majorBidi"/>
        </w:rPr>
      </w:pPr>
      <w:r w:rsidRPr="008D33EE">
        <w:rPr>
          <w:rFonts w:asciiTheme="majorBidi" w:hAnsiTheme="majorBidi" w:cstheme="majorBidi"/>
        </w:rPr>
        <w:lastRenderedPageBreak/>
        <w:t>The database schema included thirteen attributes aligned with the designed data model. The </w:t>
      </w:r>
      <w:proofErr w:type="spellStart"/>
      <w:r w:rsidRPr="008D33EE">
        <w:rPr>
          <w:rFonts w:asciiTheme="majorBidi" w:hAnsiTheme="majorBidi" w:cstheme="majorBidi"/>
        </w:rPr>
        <w:t>event_id</w:t>
      </w:r>
      <w:proofErr w:type="spellEnd"/>
      <w:r w:rsidRPr="008D33EE">
        <w:rPr>
          <w:rFonts w:asciiTheme="majorBidi" w:hAnsiTheme="majorBidi" w:cstheme="majorBidi"/>
        </w:rPr>
        <w:t> field was established as the primary key to prevent duplicate records and maintain entity integrity. </w:t>
      </w:r>
    </w:p>
    <w:p w14:paraId="1EBBF844" w14:textId="77777777" w:rsidR="00BC6F16" w:rsidRPr="008D33EE" w:rsidRDefault="00BC6F16" w:rsidP="008D33EE">
      <w:pPr>
        <w:spacing w:line="480" w:lineRule="auto"/>
        <w:textAlignment w:val="baseline"/>
        <w:rPr>
          <w:rFonts w:asciiTheme="majorBidi" w:hAnsiTheme="majorBidi" w:cstheme="majorBidi"/>
        </w:rPr>
      </w:pPr>
    </w:p>
    <w:p w14:paraId="1DB1CCE4" w14:textId="1A328243" w:rsidR="00F1700F" w:rsidRPr="008D33EE" w:rsidRDefault="00F1700F" w:rsidP="008D33EE">
      <w:pPr>
        <w:spacing w:line="480" w:lineRule="auto"/>
        <w:textAlignment w:val="baseline"/>
        <w:rPr>
          <w:rFonts w:asciiTheme="majorBidi" w:hAnsiTheme="majorBidi" w:cstheme="majorBidi"/>
        </w:rPr>
      </w:pPr>
      <w:r w:rsidRPr="008D33EE">
        <w:rPr>
          <w:rFonts w:asciiTheme="majorBidi" w:hAnsiTheme="majorBidi" w:cstheme="majorBidi"/>
        </w:rPr>
        <w:t>To improve performance, indexes were created on magnitude and </w:t>
      </w:r>
      <w:proofErr w:type="spellStart"/>
      <w:r w:rsidRPr="008D33EE">
        <w:rPr>
          <w:rFonts w:asciiTheme="majorBidi" w:hAnsiTheme="majorBidi" w:cstheme="majorBidi"/>
        </w:rPr>
        <w:t>event_time</w:t>
      </w:r>
      <w:proofErr w:type="spellEnd"/>
      <w:r w:rsidRPr="008D33EE">
        <w:rPr>
          <w:rFonts w:asciiTheme="majorBidi" w:hAnsiTheme="majorBidi" w:cstheme="majorBidi"/>
        </w:rPr>
        <w:t>. </w:t>
      </w:r>
    </w:p>
    <w:p w14:paraId="490E052B" w14:textId="77777777" w:rsidR="00F1700F" w:rsidRPr="008D33EE" w:rsidRDefault="00F1700F" w:rsidP="008D33EE">
      <w:pPr>
        <w:spacing w:line="480" w:lineRule="auto"/>
        <w:textAlignment w:val="baseline"/>
        <w:rPr>
          <w:rFonts w:asciiTheme="majorBidi" w:hAnsiTheme="majorBidi" w:cstheme="majorBidi"/>
        </w:rPr>
      </w:pPr>
      <w:r w:rsidRPr="008D33EE">
        <w:rPr>
          <w:rFonts w:asciiTheme="majorBidi" w:hAnsiTheme="majorBidi" w:cstheme="majorBidi"/>
          <w:b/>
          <w:bCs/>
        </w:rPr>
        <w:t>Figure 2. PostgreSQL Database Table Creation</w:t>
      </w:r>
      <w:r w:rsidRPr="008D33EE">
        <w:rPr>
          <w:rFonts w:asciiTheme="majorBidi" w:hAnsiTheme="majorBidi" w:cstheme="majorBidi"/>
        </w:rPr>
        <w:t> </w:t>
      </w:r>
    </w:p>
    <w:p w14:paraId="7FAC5C9F" w14:textId="77777777" w:rsidR="00BC6F16" w:rsidRPr="008D33EE" w:rsidRDefault="00BC6F16" w:rsidP="008D33EE">
      <w:pPr>
        <w:spacing w:line="480" w:lineRule="auto"/>
        <w:textAlignment w:val="baseline"/>
        <w:rPr>
          <w:rFonts w:asciiTheme="majorBidi" w:hAnsiTheme="majorBidi" w:cstheme="majorBidi"/>
        </w:rPr>
      </w:pPr>
    </w:p>
    <w:p w14:paraId="39E92142" w14:textId="4CF4E851" w:rsidR="00F1700F" w:rsidRPr="008D33EE" w:rsidRDefault="00BC6F16" w:rsidP="008D33EE">
      <w:pPr>
        <w:spacing w:line="480" w:lineRule="auto"/>
        <w:textAlignment w:val="baseline"/>
        <w:rPr>
          <w:rFonts w:asciiTheme="majorBidi" w:hAnsiTheme="majorBidi" w:cstheme="majorBidi"/>
        </w:rPr>
      </w:pPr>
      <w:r w:rsidRPr="008D33EE">
        <w:rPr>
          <w:rFonts w:asciiTheme="majorBidi" w:hAnsiTheme="majorBidi" w:cstheme="majorBidi"/>
        </w:rPr>
        <w:fldChar w:fldCharType="begin"/>
      </w:r>
      <w:r w:rsidRPr="008D33EE">
        <w:rPr>
          <w:rFonts w:asciiTheme="majorBidi" w:hAnsiTheme="majorBidi" w:cstheme="majorBidi"/>
        </w:rPr>
        <w:instrText xml:space="preserve"> INCLUDEPICTURE "/Users/ashantiterrell/Library/Group Containers/UBF8T346G9.ms/WebArchiveCopyPasteTempFiles/com.microsoft.Word/content?id=file_00000000682c71fd860659fd9ab11bb9&amp;ts=495028&amp;p=fs&amp;cid=1&amp;sig=b93ccdfacfb7e2e147591cff4d97daf23ca0e7000703bda914e32ffe51c38b43&amp;v=0" \* MERGEFORMATINET </w:instrText>
      </w:r>
      <w:r w:rsidRPr="008D33EE">
        <w:rPr>
          <w:rFonts w:asciiTheme="majorBidi" w:hAnsiTheme="majorBidi" w:cstheme="majorBidi"/>
        </w:rPr>
        <w:fldChar w:fldCharType="separate"/>
      </w:r>
      <w:r w:rsidRPr="008D33EE">
        <w:rPr>
          <w:rFonts w:asciiTheme="majorBidi" w:hAnsiTheme="majorBidi" w:cstheme="majorBidi"/>
          <w:noProof/>
        </w:rPr>
        <w:drawing>
          <wp:inline distT="0" distB="0" distL="0" distR="0" wp14:anchorId="78DB1ED4" wp14:editId="39EC7074">
            <wp:extent cx="4200808" cy="2445534"/>
            <wp:effectExtent l="0" t="0" r="3175" b="5715"/>
            <wp:docPr id="17520759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08873" cy="2450229"/>
                    </a:xfrm>
                    <a:prstGeom prst="rect">
                      <a:avLst/>
                    </a:prstGeom>
                    <a:noFill/>
                    <a:ln>
                      <a:noFill/>
                    </a:ln>
                  </pic:spPr>
                </pic:pic>
              </a:graphicData>
            </a:graphic>
          </wp:inline>
        </w:drawing>
      </w:r>
      <w:r w:rsidRPr="008D33EE">
        <w:rPr>
          <w:rFonts w:asciiTheme="majorBidi" w:hAnsiTheme="majorBidi" w:cstheme="majorBidi"/>
        </w:rPr>
        <w:fldChar w:fldCharType="end"/>
      </w:r>
    </w:p>
    <w:p w14:paraId="48BD1FFA" w14:textId="77777777" w:rsidR="00BC6F16" w:rsidRPr="008D33EE" w:rsidRDefault="00BC6F16" w:rsidP="008D33EE">
      <w:pPr>
        <w:spacing w:line="480" w:lineRule="auto"/>
        <w:textAlignment w:val="baseline"/>
        <w:rPr>
          <w:rFonts w:asciiTheme="majorBidi" w:hAnsiTheme="majorBidi" w:cstheme="majorBidi"/>
        </w:rPr>
      </w:pPr>
    </w:p>
    <w:p w14:paraId="3FADA443" w14:textId="761618AA" w:rsidR="00F1700F" w:rsidRPr="008D33EE" w:rsidRDefault="00F1700F" w:rsidP="008D33EE">
      <w:pPr>
        <w:spacing w:line="480" w:lineRule="auto"/>
        <w:textAlignment w:val="baseline"/>
        <w:rPr>
          <w:rFonts w:asciiTheme="majorBidi" w:hAnsiTheme="majorBidi" w:cstheme="majorBidi"/>
        </w:rPr>
      </w:pPr>
      <w:r w:rsidRPr="008D33EE">
        <w:rPr>
          <w:rFonts w:asciiTheme="majorBidi" w:hAnsiTheme="majorBidi" w:cstheme="majorBidi"/>
        </w:rPr>
        <w:t>Data Transformation and ETL Process </w:t>
      </w:r>
    </w:p>
    <w:p w14:paraId="10F3DA9B" w14:textId="77777777" w:rsidR="00BC6F16" w:rsidRPr="008D33EE" w:rsidRDefault="00BC6F16" w:rsidP="008D33EE">
      <w:pPr>
        <w:spacing w:line="480" w:lineRule="auto"/>
        <w:textAlignment w:val="baseline"/>
        <w:rPr>
          <w:rFonts w:asciiTheme="majorBidi" w:hAnsiTheme="majorBidi" w:cstheme="majorBidi"/>
          <w:color w:val="0F4761"/>
        </w:rPr>
      </w:pPr>
    </w:p>
    <w:p w14:paraId="03837C87" w14:textId="77777777" w:rsidR="00F1700F" w:rsidRPr="008D33EE" w:rsidRDefault="00F1700F" w:rsidP="008D33EE">
      <w:pPr>
        <w:spacing w:line="480" w:lineRule="auto"/>
        <w:ind w:firstLine="720"/>
        <w:textAlignment w:val="baseline"/>
        <w:rPr>
          <w:rFonts w:asciiTheme="majorBidi" w:hAnsiTheme="majorBidi" w:cstheme="majorBidi"/>
        </w:rPr>
      </w:pPr>
      <w:r w:rsidRPr="008D33EE">
        <w:rPr>
          <w:rFonts w:asciiTheme="majorBidi" w:hAnsiTheme="majorBidi" w:cstheme="majorBidi"/>
        </w:rPr>
        <w:t>The extraction, transformation, and loading (ETL) process was completed using RStudio. The earthquake dataset was provided in JSON format and required transformation before loading into PostgreSQL. </w:t>
      </w:r>
    </w:p>
    <w:p w14:paraId="664D06E1" w14:textId="77777777" w:rsidR="00F1700F" w:rsidRPr="008D33EE" w:rsidRDefault="00F1700F" w:rsidP="008D33EE">
      <w:pPr>
        <w:spacing w:line="480" w:lineRule="auto"/>
        <w:textAlignment w:val="baseline"/>
        <w:rPr>
          <w:rFonts w:asciiTheme="majorBidi" w:hAnsiTheme="majorBidi" w:cstheme="majorBidi"/>
        </w:rPr>
      </w:pPr>
      <w:r w:rsidRPr="008D33EE">
        <w:rPr>
          <w:rFonts w:asciiTheme="majorBidi" w:hAnsiTheme="majorBidi" w:cstheme="majorBidi"/>
        </w:rPr>
        <w:t>The ETL process consisted of the following steps: </w:t>
      </w:r>
    </w:p>
    <w:p w14:paraId="340DDCA7" w14:textId="77777777" w:rsidR="00F1700F" w:rsidRPr="008D33EE" w:rsidRDefault="00F1700F" w:rsidP="008D33EE">
      <w:pPr>
        <w:numPr>
          <w:ilvl w:val="0"/>
          <w:numId w:val="16"/>
        </w:numPr>
        <w:spacing w:line="480" w:lineRule="auto"/>
        <w:ind w:left="1080" w:firstLine="0"/>
        <w:textAlignment w:val="baseline"/>
        <w:rPr>
          <w:rFonts w:asciiTheme="majorBidi" w:hAnsiTheme="majorBidi" w:cstheme="majorBidi"/>
        </w:rPr>
      </w:pPr>
      <w:r w:rsidRPr="008D33EE">
        <w:rPr>
          <w:rFonts w:asciiTheme="majorBidi" w:hAnsiTheme="majorBidi" w:cstheme="majorBidi"/>
        </w:rPr>
        <w:t>Extracting earthquake records from the JSON file. </w:t>
      </w:r>
    </w:p>
    <w:p w14:paraId="12D6B043" w14:textId="77777777" w:rsidR="00F1700F" w:rsidRPr="008D33EE" w:rsidRDefault="00F1700F" w:rsidP="008D33EE">
      <w:pPr>
        <w:numPr>
          <w:ilvl w:val="0"/>
          <w:numId w:val="17"/>
        </w:numPr>
        <w:spacing w:line="480" w:lineRule="auto"/>
        <w:ind w:left="1080" w:firstLine="0"/>
        <w:textAlignment w:val="baseline"/>
        <w:rPr>
          <w:rFonts w:asciiTheme="majorBidi" w:hAnsiTheme="majorBidi" w:cstheme="majorBidi"/>
        </w:rPr>
      </w:pPr>
      <w:r w:rsidRPr="008D33EE">
        <w:rPr>
          <w:rFonts w:asciiTheme="majorBidi" w:hAnsiTheme="majorBidi" w:cstheme="majorBidi"/>
        </w:rPr>
        <w:t>Parsing nested JSON structures using the </w:t>
      </w:r>
      <w:proofErr w:type="spellStart"/>
      <w:r w:rsidRPr="008D33EE">
        <w:rPr>
          <w:rFonts w:asciiTheme="majorBidi" w:hAnsiTheme="majorBidi" w:cstheme="majorBidi"/>
        </w:rPr>
        <w:t>jsonlite</w:t>
      </w:r>
      <w:proofErr w:type="spellEnd"/>
      <w:r w:rsidRPr="008D33EE">
        <w:rPr>
          <w:rFonts w:asciiTheme="majorBidi" w:hAnsiTheme="majorBidi" w:cstheme="majorBidi"/>
        </w:rPr>
        <w:t> package. </w:t>
      </w:r>
    </w:p>
    <w:p w14:paraId="5134B9A7" w14:textId="77777777" w:rsidR="00F1700F" w:rsidRPr="008D33EE" w:rsidRDefault="00F1700F" w:rsidP="008D33EE">
      <w:pPr>
        <w:numPr>
          <w:ilvl w:val="0"/>
          <w:numId w:val="18"/>
        </w:numPr>
        <w:spacing w:line="480" w:lineRule="auto"/>
        <w:ind w:left="1080" w:firstLine="0"/>
        <w:textAlignment w:val="baseline"/>
        <w:rPr>
          <w:rFonts w:asciiTheme="majorBidi" w:hAnsiTheme="majorBidi" w:cstheme="majorBidi"/>
        </w:rPr>
      </w:pPr>
      <w:r w:rsidRPr="008D33EE">
        <w:rPr>
          <w:rFonts w:asciiTheme="majorBidi" w:hAnsiTheme="majorBidi" w:cstheme="majorBidi"/>
        </w:rPr>
        <w:lastRenderedPageBreak/>
        <w:t>Converting Unix timestamps into PostgreSQL-compatible date and time formats. </w:t>
      </w:r>
    </w:p>
    <w:p w14:paraId="6EC32829" w14:textId="77777777" w:rsidR="00F1700F" w:rsidRPr="008D33EE" w:rsidRDefault="00F1700F" w:rsidP="008D33EE">
      <w:pPr>
        <w:numPr>
          <w:ilvl w:val="0"/>
          <w:numId w:val="19"/>
        </w:numPr>
        <w:spacing w:line="480" w:lineRule="auto"/>
        <w:ind w:left="1080" w:firstLine="0"/>
        <w:textAlignment w:val="baseline"/>
        <w:rPr>
          <w:rFonts w:asciiTheme="majorBidi" w:hAnsiTheme="majorBidi" w:cstheme="majorBidi"/>
        </w:rPr>
      </w:pPr>
      <w:r w:rsidRPr="008D33EE">
        <w:rPr>
          <w:rFonts w:asciiTheme="majorBidi" w:hAnsiTheme="majorBidi" w:cstheme="majorBidi"/>
        </w:rPr>
        <w:t>Extracting ​longitude, latitude, and depth values from​ coordinate arrays. </w:t>
      </w:r>
    </w:p>
    <w:p w14:paraId="4FE8ADB2" w14:textId="77777777" w:rsidR="00F1700F" w:rsidRPr="008D33EE" w:rsidRDefault="00F1700F" w:rsidP="008D33EE">
      <w:pPr>
        <w:numPr>
          <w:ilvl w:val="0"/>
          <w:numId w:val="20"/>
        </w:numPr>
        <w:spacing w:line="480" w:lineRule="auto"/>
        <w:ind w:left="1080" w:firstLine="0"/>
        <w:textAlignment w:val="baseline"/>
        <w:rPr>
          <w:rFonts w:asciiTheme="majorBidi" w:hAnsiTheme="majorBidi" w:cstheme="majorBidi"/>
        </w:rPr>
      </w:pPr>
      <w:r w:rsidRPr="008D33EE">
        <w:rPr>
          <w:rFonts w:asciiTheme="majorBidi" w:hAnsiTheme="majorBidi" w:cstheme="majorBidi"/>
        </w:rPr>
        <w:t>Creating a structured data frame. </w:t>
      </w:r>
    </w:p>
    <w:p w14:paraId="2C5C68CC" w14:textId="77777777" w:rsidR="00F1700F" w:rsidRPr="008D33EE" w:rsidRDefault="00F1700F" w:rsidP="008D33EE">
      <w:pPr>
        <w:numPr>
          <w:ilvl w:val="0"/>
          <w:numId w:val="21"/>
        </w:numPr>
        <w:spacing w:line="480" w:lineRule="auto"/>
        <w:ind w:left="1080" w:firstLine="0"/>
        <w:textAlignment w:val="baseline"/>
        <w:rPr>
          <w:rFonts w:asciiTheme="majorBidi" w:hAnsiTheme="majorBidi" w:cstheme="majorBidi"/>
        </w:rPr>
      </w:pPr>
      <w:r w:rsidRPr="008D33EE">
        <w:rPr>
          <w:rFonts w:asciiTheme="majorBidi" w:hAnsiTheme="majorBidi" w:cstheme="majorBidi"/>
        </w:rPr>
        <w:t>Loading records into PostgreSQL using </w:t>
      </w:r>
      <w:proofErr w:type="spellStart"/>
      <w:r w:rsidRPr="008D33EE">
        <w:rPr>
          <w:rFonts w:asciiTheme="majorBidi" w:hAnsiTheme="majorBidi" w:cstheme="majorBidi"/>
        </w:rPr>
        <w:t>RPostgres</w:t>
      </w:r>
      <w:proofErr w:type="spellEnd"/>
      <w:r w:rsidRPr="008D33EE">
        <w:rPr>
          <w:rFonts w:asciiTheme="majorBidi" w:hAnsiTheme="majorBidi" w:cstheme="majorBidi"/>
        </w:rPr>
        <w:t>. </w:t>
      </w:r>
    </w:p>
    <w:p w14:paraId="702D197F" w14:textId="77777777" w:rsidR="00F1700F" w:rsidRPr="008D33EE" w:rsidRDefault="00F1700F" w:rsidP="008D33EE">
      <w:pPr>
        <w:spacing w:line="480" w:lineRule="auto"/>
        <w:textAlignment w:val="baseline"/>
        <w:rPr>
          <w:rFonts w:asciiTheme="majorBidi" w:hAnsiTheme="majorBidi" w:cstheme="majorBidi"/>
        </w:rPr>
      </w:pPr>
      <w:r w:rsidRPr="008D33EE">
        <w:rPr>
          <w:rFonts w:asciiTheme="majorBidi" w:hAnsiTheme="majorBidi" w:cstheme="majorBidi"/>
        </w:rPr>
        <w:t>​​A total of 6,701 earthquake records were successfully​ imported into the database. </w:t>
      </w:r>
    </w:p>
    <w:p w14:paraId="0D38109B" w14:textId="77777777" w:rsidR="00F1700F" w:rsidRPr="008D33EE" w:rsidRDefault="00F1700F" w:rsidP="008D33EE">
      <w:pPr>
        <w:spacing w:line="480" w:lineRule="auto"/>
        <w:ind w:firstLine="720"/>
        <w:textAlignment w:val="baseline"/>
        <w:rPr>
          <w:rFonts w:asciiTheme="majorBidi" w:hAnsiTheme="majorBidi" w:cstheme="majorBidi"/>
        </w:rPr>
      </w:pPr>
      <w:r w:rsidRPr="008D33EE">
        <w:rPr>
          <w:rFonts w:asciiTheme="majorBidi" w:hAnsiTheme="majorBidi" w:cstheme="majorBidi"/>
        </w:rPr>
        <w:t>Data preparation and transformation are essential components of effective data science workflows because they improve consistency and ensure analytical readiness (Timbers &amp; Çetinkaya-Rundel, 2026). </w:t>
      </w:r>
    </w:p>
    <w:p w14:paraId="3AE1BA57" w14:textId="77777777" w:rsidR="00F1700F" w:rsidRPr="008D33EE" w:rsidRDefault="00F1700F" w:rsidP="008D33EE">
      <w:pPr>
        <w:spacing w:line="480" w:lineRule="auto"/>
        <w:textAlignment w:val="baseline"/>
        <w:rPr>
          <w:rFonts w:asciiTheme="majorBidi" w:hAnsiTheme="majorBidi" w:cstheme="majorBidi"/>
          <w:color w:val="0F4761"/>
        </w:rPr>
      </w:pPr>
      <w:r w:rsidRPr="008D33EE">
        <w:rPr>
          <w:rFonts w:asciiTheme="majorBidi" w:hAnsiTheme="majorBidi" w:cstheme="majorBidi"/>
        </w:rPr>
        <w:t>Query Validation </w:t>
      </w:r>
    </w:p>
    <w:p w14:paraId="6F7FEDB8" w14:textId="6A813BE6" w:rsidR="00F1700F" w:rsidRPr="008D33EE" w:rsidRDefault="00F1700F" w:rsidP="008D33EE">
      <w:pPr>
        <w:spacing w:line="480" w:lineRule="auto"/>
        <w:ind w:firstLine="720"/>
        <w:textAlignment w:val="baseline"/>
        <w:rPr>
          <w:rFonts w:asciiTheme="majorBidi" w:hAnsiTheme="majorBidi" w:cstheme="majorBidi"/>
        </w:rPr>
      </w:pPr>
      <w:r w:rsidRPr="008D33EE">
        <w:rPr>
          <w:rFonts w:asciiTheme="majorBidi" w:hAnsiTheme="majorBidi" w:cstheme="majorBidi"/>
        </w:rPr>
        <w:t>Several SQL queries were executed to validate the database structure and verify successful data loading. The first query ​confirmed that​ all earthquake records were successfully loaded into the database. </w:t>
      </w:r>
    </w:p>
    <w:p w14:paraId="0ED16EEF" w14:textId="77777777" w:rsidR="00BC6F16" w:rsidRPr="008D33EE" w:rsidRDefault="00BC6F16" w:rsidP="008D33EE">
      <w:pPr>
        <w:spacing w:line="480" w:lineRule="auto"/>
        <w:ind w:firstLine="720"/>
        <w:textAlignment w:val="baseline"/>
        <w:rPr>
          <w:rFonts w:asciiTheme="majorBidi" w:hAnsiTheme="majorBidi" w:cstheme="majorBidi"/>
        </w:rPr>
      </w:pPr>
    </w:p>
    <w:p w14:paraId="19CF8F34" w14:textId="77777777" w:rsidR="00F1700F" w:rsidRPr="008D33EE" w:rsidRDefault="00F1700F" w:rsidP="008D33EE">
      <w:pPr>
        <w:spacing w:line="480" w:lineRule="auto"/>
        <w:textAlignment w:val="baseline"/>
        <w:rPr>
          <w:rFonts w:asciiTheme="majorBidi" w:hAnsiTheme="majorBidi" w:cstheme="majorBidi"/>
        </w:rPr>
      </w:pPr>
      <w:r w:rsidRPr="008D33EE">
        <w:rPr>
          <w:rFonts w:asciiTheme="majorBidi" w:hAnsiTheme="majorBidi" w:cstheme="majorBidi"/>
        </w:rPr>
        <w:t>SELECT </w:t>
      </w:r>
      <w:proofErr w:type="gramStart"/>
      <w:r w:rsidRPr="008D33EE">
        <w:rPr>
          <w:rFonts w:asciiTheme="majorBidi" w:hAnsiTheme="majorBidi" w:cstheme="majorBidi"/>
        </w:rPr>
        <w:t>COUNT(</w:t>
      </w:r>
      <w:proofErr w:type="gramEnd"/>
      <w:r w:rsidRPr="008D33EE">
        <w:rPr>
          <w:rFonts w:asciiTheme="majorBidi" w:hAnsiTheme="majorBidi" w:cstheme="majorBidi"/>
        </w:rPr>
        <w:t>*) </w:t>
      </w:r>
      <w:r w:rsidRPr="008D33EE">
        <w:rPr>
          <w:rFonts w:asciiTheme="majorBidi" w:hAnsiTheme="majorBidi" w:cstheme="majorBidi"/>
        </w:rPr>
        <w:br/>
        <w:t>FROM </w:t>
      </w:r>
      <w:proofErr w:type="spellStart"/>
      <w:r w:rsidRPr="008D33EE">
        <w:rPr>
          <w:rFonts w:asciiTheme="majorBidi" w:hAnsiTheme="majorBidi" w:cstheme="majorBidi"/>
        </w:rPr>
        <w:t>earthquake_events</w:t>
      </w:r>
      <w:proofErr w:type="spellEnd"/>
      <w:r w:rsidRPr="008D33EE">
        <w:rPr>
          <w:rFonts w:asciiTheme="majorBidi" w:hAnsiTheme="majorBidi" w:cstheme="majorBidi"/>
        </w:rPr>
        <w:t>; </w:t>
      </w:r>
      <w:r w:rsidRPr="008D33EE">
        <w:rPr>
          <w:rFonts w:asciiTheme="majorBidi" w:hAnsiTheme="majorBidi" w:cstheme="majorBidi"/>
        </w:rPr>
        <w:br/>
        <w:t> </w:t>
      </w:r>
    </w:p>
    <w:p w14:paraId="4AB5775C" w14:textId="77777777" w:rsidR="00F1700F" w:rsidRPr="008D33EE" w:rsidRDefault="00F1700F" w:rsidP="008D33EE">
      <w:pPr>
        <w:spacing w:line="480" w:lineRule="auto"/>
        <w:textAlignment w:val="baseline"/>
        <w:rPr>
          <w:rFonts w:asciiTheme="majorBidi" w:hAnsiTheme="majorBidi" w:cstheme="majorBidi"/>
        </w:rPr>
      </w:pPr>
      <w:r w:rsidRPr="008D33EE">
        <w:rPr>
          <w:rFonts w:asciiTheme="majorBidi" w:hAnsiTheme="majorBidi" w:cstheme="majorBidi"/>
        </w:rPr>
        <w:t>The query returned 6,701 records. </w:t>
      </w:r>
    </w:p>
    <w:p w14:paraId="2EB0EA7A" w14:textId="77777777" w:rsidR="00F1700F" w:rsidRPr="008D33EE" w:rsidRDefault="00F1700F" w:rsidP="008D33EE">
      <w:pPr>
        <w:spacing w:line="480" w:lineRule="auto"/>
        <w:textAlignment w:val="baseline"/>
        <w:rPr>
          <w:rFonts w:asciiTheme="majorBidi" w:hAnsiTheme="majorBidi" w:cstheme="majorBidi"/>
        </w:rPr>
      </w:pPr>
      <w:r w:rsidRPr="008D33EE">
        <w:rPr>
          <w:rFonts w:asciiTheme="majorBidi" w:hAnsiTheme="majorBidi" w:cstheme="majorBidi"/>
        </w:rPr>
        <w:t>A second query identified the largest earthquakes in the dataset. </w:t>
      </w:r>
    </w:p>
    <w:p w14:paraId="54200CEE" w14:textId="77777777" w:rsidR="00F1700F" w:rsidRPr="008D33EE" w:rsidRDefault="00F1700F" w:rsidP="008D33EE">
      <w:pPr>
        <w:spacing w:line="480" w:lineRule="auto"/>
        <w:textAlignment w:val="baseline"/>
        <w:rPr>
          <w:rFonts w:asciiTheme="majorBidi" w:hAnsiTheme="majorBidi" w:cstheme="majorBidi"/>
        </w:rPr>
      </w:pPr>
      <w:r w:rsidRPr="008D33EE">
        <w:rPr>
          <w:rFonts w:asciiTheme="majorBidi" w:hAnsiTheme="majorBidi" w:cstheme="majorBidi"/>
        </w:rPr>
        <w:t>SELECT place, </w:t>
      </w:r>
      <w:r w:rsidRPr="008D33EE">
        <w:rPr>
          <w:rFonts w:asciiTheme="majorBidi" w:hAnsiTheme="majorBidi" w:cstheme="majorBidi"/>
        </w:rPr>
        <w:br/>
        <w:t>      magnitude, </w:t>
      </w:r>
      <w:r w:rsidRPr="008D33EE">
        <w:rPr>
          <w:rFonts w:asciiTheme="majorBidi" w:hAnsiTheme="majorBidi" w:cstheme="majorBidi"/>
        </w:rPr>
        <w:br/>
        <w:t>      </w:t>
      </w:r>
      <w:proofErr w:type="spellStart"/>
      <w:r w:rsidRPr="008D33EE">
        <w:rPr>
          <w:rFonts w:asciiTheme="majorBidi" w:hAnsiTheme="majorBidi" w:cstheme="majorBidi"/>
        </w:rPr>
        <w:t>event_time</w:t>
      </w:r>
      <w:proofErr w:type="spellEnd"/>
      <w:r w:rsidRPr="008D33EE">
        <w:rPr>
          <w:rFonts w:asciiTheme="majorBidi" w:hAnsiTheme="majorBidi" w:cstheme="majorBidi"/>
        </w:rPr>
        <w:t> </w:t>
      </w:r>
      <w:r w:rsidRPr="008D33EE">
        <w:rPr>
          <w:rFonts w:asciiTheme="majorBidi" w:hAnsiTheme="majorBidi" w:cstheme="majorBidi"/>
        </w:rPr>
        <w:br/>
        <w:t xml:space="preserve">FROM </w:t>
      </w:r>
      <w:proofErr w:type="spellStart"/>
      <w:r w:rsidRPr="008D33EE">
        <w:rPr>
          <w:rFonts w:asciiTheme="majorBidi" w:hAnsiTheme="majorBidi" w:cstheme="majorBidi"/>
        </w:rPr>
        <w:t>earthquake_events</w:t>
      </w:r>
      <w:proofErr w:type="spellEnd"/>
      <w:r w:rsidRPr="008D33EE">
        <w:rPr>
          <w:rFonts w:asciiTheme="majorBidi" w:hAnsiTheme="majorBidi" w:cstheme="majorBidi"/>
        </w:rPr>
        <w:t> </w:t>
      </w:r>
      <w:r w:rsidRPr="008D33EE">
        <w:rPr>
          <w:rFonts w:asciiTheme="majorBidi" w:hAnsiTheme="majorBidi" w:cstheme="majorBidi"/>
        </w:rPr>
        <w:br/>
        <w:t>WHERE magnitude &gt;= 5 </w:t>
      </w:r>
      <w:r w:rsidRPr="008D33EE">
        <w:rPr>
          <w:rFonts w:asciiTheme="majorBidi" w:hAnsiTheme="majorBidi" w:cstheme="majorBidi"/>
        </w:rPr>
        <w:br/>
      </w:r>
      <w:r w:rsidRPr="008D33EE">
        <w:rPr>
          <w:rFonts w:asciiTheme="majorBidi" w:hAnsiTheme="majorBidi" w:cstheme="majorBidi"/>
        </w:rPr>
        <w:lastRenderedPageBreak/>
        <w:t>ORDER BY magnitude DESC </w:t>
      </w:r>
      <w:r w:rsidRPr="008D33EE">
        <w:rPr>
          <w:rFonts w:asciiTheme="majorBidi" w:hAnsiTheme="majorBidi" w:cstheme="majorBidi"/>
        </w:rPr>
        <w:br/>
        <w:t>LIMIT 10; </w:t>
      </w:r>
      <w:r w:rsidRPr="008D33EE">
        <w:rPr>
          <w:rFonts w:asciiTheme="majorBidi" w:hAnsiTheme="majorBidi" w:cstheme="majorBidi"/>
        </w:rPr>
        <w:br/>
        <w:t> </w:t>
      </w:r>
    </w:p>
    <w:p w14:paraId="6C9CF2A8" w14:textId="77777777" w:rsidR="00F1700F" w:rsidRPr="008D33EE" w:rsidRDefault="00F1700F" w:rsidP="008D33EE">
      <w:pPr>
        <w:spacing w:line="480" w:lineRule="auto"/>
        <w:ind w:firstLine="720"/>
        <w:textAlignment w:val="baseline"/>
        <w:rPr>
          <w:rFonts w:asciiTheme="majorBidi" w:hAnsiTheme="majorBidi" w:cstheme="majorBidi"/>
        </w:rPr>
      </w:pPr>
      <w:r w:rsidRPr="008D33EE">
        <w:rPr>
          <w:rFonts w:asciiTheme="majorBidi" w:hAnsiTheme="majorBidi" w:cstheme="majorBidi"/>
        </w:rPr>
        <w:t>This query successfully returned the highest-magnitude earthquake events and demonstrated that the database could support analytical reporting. </w:t>
      </w:r>
    </w:p>
    <w:p w14:paraId="04B30E18" w14:textId="77777777" w:rsidR="00BC6F16" w:rsidRPr="008D33EE" w:rsidRDefault="00BC6F16" w:rsidP="008D33EE">
      <w:pPr>
        <w:spacing w:line="480" w:lineRule="auto"/>
        <w:textAlignment w:val="baseline"/>
        <w:rPr>
          <w:rFonts w:asciiTheme="majorBidi" w:hAnsiTheme="majorBidi" w:cstheme="majorBidi"/>
          <w:b/>
          <w:bCs/>
        </w:rPr>
      </w:pPr>
    </w:p>
    <w:p w14:paraId="2831C3C4" w14:textId="3D468C9F" w:rsidR="00BC6F16" w:rsidRPr="008D33EE" w:rsidRDefault="00F1700F" w:rsidP="008D33EE">
      <w:pPr>
        <w:spacing w:line="480" w:lineRule="auto"/>
        <w:textAlignment w:val="baseline"/>
        <w:rPr>
          <w:rFonts w:asciiTheme="majorBidi" w:hAnsiTheme="majorBidi" w:cstheme="majorBidi"/>
        </w:rPr>
      </w:pPr>
      <w:r w:rsidRPr="008D33EE">
        <w:rPr>
          <w:rFonts w:asciiTheme="majorBidi" w:hAnsiTheme="majorBidi" w:cstheme="majorBidi"/>
          <w:b/>
          <w:bCs/>
        </w:rPr>
        <w:t>Figure 3. SQL Query Validation Results</w:t>
      </w:r>
      <w:r w:rsidRPr="008D33EE">
        <w:rPr>
          <w:rFonts w:asciiTheme="majorBidi" w:hAnsiTheme="majorBidi" w:cstheme="majorBidi"/>
        </w:rPr>
        <w:t> </w:t>
      </w:r>
    </w:p>
    <w:p w14:paraId="2DEC3895" w14:textId="568D81E2" w:rsidR="00BC6F16" w:rsidRPr="008D33EE" w:rsidRDefault="00BC6F16" w:rsidP="008D33EE">
      <w:pPr>
        <w:spacing w:line="480" w:lineRule="auto"/>
        <w:textAlignment w:val="baseline"/>
        <w:rPr>
          <w:rFonts w:asciiTheme="majorBidi" w:hAnsiTheme="majorBidi" w:cstheme="majorBidi"/>
        </w:rPr>
      </w:pPr>
      <w:r w:rsidRPr="008D33EE">
        <w:rPr>
          <w:rFonts w:asciiTheme="majorBidi" w:hAnsiTheme="majorBidi" w:cstheme="majorBidi"/>
        </w:rPr>
        <w:fldChar w:fldCharType="begin"/>
      </w:r>
      <w:r w:rsidRPr="008D33EE">
        <w:rPr>
          <w:rFonts w:asciiTheme="majorBidi" w:hAnsiTheme="majorBidi" w:cstheme="majorBidi"/>
        </w:rPr>
        <w:instrText xml:space="preserve"> INCLUDEPICTURE "/Users/ashantiterrell/Library/Group Containers/UBF8T346G9.ms/WebArchiveCopyPasteTempFiles/com.microsoft.Word/content?id=file_00000000a4f872309764f2f8acad1128&amp;ts=495028&amp;p=fs&amp;cid=1&amp;sig=fa8d0601ece0608b9a477c35efb9b0b475bf3e2f000f6340cc285bcc6022229e&amp;v=0" \* MERGEFORMATINET </w:instrText>
      </w:r>
      <w:r w:rsidRPr="008D33EE">
        <w:rPr>
          <w:rFonts w:asciiTheme="majorBidi" w:hAnsiTheme="majorBidi" w:cstheme="majorBidi"/>
        </w:rPr>
        <w:fldChar w:fldCharType="separate"/>
      </w:r>
      <w:r w:rsidRPr="008D33EE">
        <w:rPr>
          <w:rFonts w:asciiTheme="majorBidi" w:hAnsiTheme="majorBidi" w:cstheme="majorBidi"/>
          <w:noProof/>
        </w:rPr>
        <w:drawing>
          <wp:inline distT="0" distB="0" distL="0" distR="0" wp14:anchorId="344E8AE3" wp14:editId="07AAA330">
            <wp:extent cx="5943600" cy="1861820"/>
            <wp:effectExtent l="0" t="0" r="0" b="5080"/>
            <wp:docPr id="2101517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861820"/>
                    </a:xfrm>
                    <a:prstGeom prst="rect">
                      <a:avLst/>
                    </a:prstGeom>
                    <a:noFill/>
                    <a:ln>
                      <a:noFill/>
                    </a:ln>
                  </pic:spPr>
                </pic:pic>
              </a:graphicData>
            </a:graphic>
          </wp:inline>
        </w:drawing>
      </w:r>
      <w:r w:rsidRPr="008D33EE">
        <w:rPr>
          <w:rFonts w:asciiTheme="majorBidi" w:hAnsiTheme="majorBidi" w:cstheme="majorBidi"/>
        </w:rPr>
        <w:fldChar w:fldCharType="end"/>
      </w:r>
    </w:p>
    <w:p w14:paraId="27FC66A7" w14:textId="643059A7" w:rsidR="00F1700F" w:rsidRPr="008D33EE" w:rsidRDefault="00F1700F" w:rsidP="008D33EE">
      <w:pPr>
        <w:spacing w:line="480" w:lineRule="auto"/>
        <w:textAlignment w:val="baseline"/>
        <w:rPr>
          <w:rFonts w:asciiTheme="majorBidi" w:hAnsiTheme="majorBidi" w:cstheme="majorBidi"/>
          <w:b/>
          <w:bCs/>
          <w:color w:val="0F4761"/>
        </w:rPr>
      </w:pPr>
      <w:r w:rsidRPr="008D33EE">
        <w:rPr>
          <w:rFonts w:asciiTheme="majorBidi" w:hAnsiTheme="majorBidi" w:cstheme="majorBidi"/>
          <w:b/>
          <w:bCs/>
        </w:rPr>
        <w:t>Database Design Techniques </w:t>
      </w:r>
    </w:p>
    <w:p w14:paraId="02CDF6BF" w14:textId="77777777" w:rsidR="00BC6F16" w:rsidRPr="008D33EE" w:rsidRDefault="00BC6F16" w:rsidP="008D33EE">
      <w:pPr>
        <w:spacing w:line="480" w:lineRule="auto"/>
        <w:textAlignment w:val="baseline"/>
        <w:rPr>
          <w:rFonts w:asciiTheme="majorBidi" w:hAnsiTheme="majorBidi" w:cstheme="majorBidi"/>
        </w:rPr>
      </w:pPr>
    </w:p>
    <w:p w14:paraId="68351A02" w14:textId="0DBC97F1" w:rsidR="00BC6F16" w:rsidRPr="008D33EE" w:rsidRDefault="00F1700F" w:rsidP="008D33EE">
      <w:pPr>
        <w:spacing w:line="480" w:lineRule="auto"/>
        <w:textAlignment w:val="baseline"/>
        <w:rPr>
          <w:rFonts w:asciiTheme="majorBidi" w:hAnsiTheme="majorBidi" w:cstheme="majorBidi"/>
        </w:rPr>
      </w:pPr>
      <w:r w:rsidRPr="008D33EE">
        <w:rPr>
          <w:rFonts w:asciiTheme="majorBidi" w:hAnsiTheme="majorBidi" w:cstheme="majorBidi"/>
        </w:rPr>
        <w:t>Several database design principles were incorporated into the solution. </w:t>
      </w:r>
    </w:p>
    <w:p w14:paraId="5AC69A5A" w14:textId="77777777" w:rsidR="00BC6F16" w:rsidRPr="008D33EE" w:rsidRDefault="00F1700F" w:rsidP="008D33EE">
      <w:pPr>
        <w:pStyle w:val="ListParagraph"/>
        <w:numPr>
          <w:ilvl w:val="0"/>
          <w:numId w:val="31"/>
        </w:numPr>
        <w:spacing w:line="480" w:lineRule="auto"/>
        <w:textAlignment w:val="baseline"/>
        <w:rPr>
          <w:rFonts w:asciiTheme="majorBidi" w:hAnsiTheme="majorBidi" w:cstheme="majorBidi"/>
          <w:color w:val="0F4761"/>
        </w:rPr>
      </w:pPr>
      <w:r w:rsidRPr="008D33EE">
        <w:rPr>
          <w:rFonts w:asciiTheme="majorBidi" w:hAnsiTheme="majorBidi" w:cstheme="majorBidi"/>
        </w:rPr>
        <w:t>Normalization </w:t>
      </w:r>
    </w:p>
    <w:p w14:paraId="44797700" w14:textId="77777777" w:rsidR="00BC6F16" w:rsidRPr="008D33EE" w:rsidRDefault="00F1700F" w:rsidP="008D33EE">
      <w:pPr>
        <w:pStyle w:val="ListParagraph"/>
        <w:numPr>
          <w:ilvl w:val="1"/>
          <w:numId w:val="31"/>
        </w:numPr>
        <w:spacing w:line="480" w:lineRule="auto"/>
        <w:textAlignment w:val="baseline"/>
        <w:rPr>
          <w:rFonts w:asciiTheme="majorBidi" w:hAnsiTheme="majorBidi" w:cstheme="majorBidi"/>
          <w:color w:val="0F4761"/>
        </w:rPr>
      </w:pPr>
      <w:r w:rsidRPr="008D33EE">
        <w:rPr>
          <w:rFonts w:asciiTheme="majorBidi" w:hAnsiTheme="majorBidi" w:cstheme="majorBidi"/>
        </w:rPr>
        <w:t>Normalization was applied to reduce redundancy and maintain consistency across records. Well-designed database structures improve maintainability and support efficient data retrieval (</w:t>
      </w:r>
      <w:proofErr w:type="spellStart"/>
      <w:r w:rsidRPr="008D33EE">
        <w:rPr>
          <w:rFonts w:asciiTheme="majorBidi" w:hAnsiTheme="majorBidi" w:cstheme="majorBidi"/>
        </w:rPr>
        <w:t>Rabuzin</w:t>
      </w:r>
      <w:proofErr w:type="spellEnd"/>
      <w:r w:rsidRPr="008D33EE">
        <w:rPr>
          <w:rFonts w:asciiTheme="majorBidi" w:hAnsiTheme="majorBidi" w:cstheme="majorBidi"/>
        </w:rPr>
        <w:t> et al., 2025). </w:t>
      </w:r>
    </w:p>
    <w:p w14:paraId="7AC5B597" w14:textId="77777777" w:rsidR="00BC6F16" w:rsidRPr="008D33EE" w:rsidRDefault="00F1700F" w:rsidP="008D33EE">
      <w:pPr>
        <w:pStyle w:val="ListParagraph"/>
        <w:numPr>
          <w:ilvl w:val="0"/>
          <w:numId w:val="31"/>
        </w:numPr>
        <w:spacing w:line="480" w:lineRule="auto"/>
        <w:textAlignment w:val="baseline"/>
        <w:rPr>
          <w:rFonts w:asciiTheme="majorBidi" w:hAnsiTheme="majorBidi" w:cstheme="majorBidi"/>
          <w:color w:val="0F4761"/>
        </w:rPr>
      </w:pPr>
      <w:r w:rsidRPr="008D33EE">
        <w:rPr>
          <w:rFonts w:asciiTheme="majorBidi" w:hAnsiTheme="majorBidi" w:cstheme="majorBidi"/>
        </w:rPr>
        <w:t>Indexing </w:t>
      </w:r>
    </w:p>
    <w:p w14:paraId="63E218D2" w14:textId="77777777" w:rsidR="00BC6F16" w:rsidRPr="008D33EE" w:rsidRDefault="00F1700F" w:rsidP="008D33EE">
      <w:pPr>
        <w:pStyle w:val="ListParagraph"/>
        <w:numPr>
          <w:ilvl w:val="1"/>
          <w:numId w:val="31"/>
        </w:numPr>
        <w:spacing w:line="480" w:lineRule="auto"/>
        <w:textAlignment w:val="baseline"/>
        <w:rPr>
          <w:rFonts w:asciiTheme="majorBidi" w:hAnsiTheme="majorBidi" w:cstheme="majorBidi"/>
          <w:color w:val="0F4761"/>
        </w:rPr>
      </w:pPr>
      <w:r w:rsidRPr="008D33EE">
        <w:rPr>
          <w:rFonts w:asciiTheme="majorBidi" w:hAnsiTheme="majorBidi" w:cstheme="majorBidi"/>
        </w:rPr>
        <w:t>Indexes were created on magnitude and </w:t>
      </w:r>
      <w:proofErr w:type="spellStart"/>
      <w:r w:rsidRPr="008D33EE">
        <w:rPr>
          <w:rFonts w:asciiTheme="majorBidi" w:hAnsiTheme="majorBidi" w:cstheme="majorBidi"/>
        </w:rPr>
        <w:t>event_time</w:t>
      </w:r>
      <w:proofErr w:type="spellEnd"/>
      <w:r w:rsidRPr="008D33EE">
        <w:rPr>
          <w:rFonts w:asciiTheme="majorBidi" w:hAnsiTheme="majorBidi" w:cstheme="majorBidi"/>
        </w:rPr>
        <w:t> to improve performance when filtering and sorting large datasets. </w:t>
      </w:r>
    </w:p>
    <w:p w14:paraId="6F1DC947" w14:textId="77777777" w:rsidR="00BC6F16" w:rsidRPr="008D33EE" w:rsidRDefault="00F1700F" w:rsidP="008D33EE">
      <w:pPr>
        <w:pStyle w:val="ListParagraph"/>
        <w:numPr>
          <w:ilvl w:val="0"/>
          <w:numId w:val="31"/>
        </w:numPr>
        <w:spacing w:line="480" w:lineRule="auto"/>
        <w:textAlignment w:val="baseline"/>
        <w:rPr>
          <w:rFonts w:asciiTheme="majorBidi" w:hAnsiTheme="majorBidi" w:cstheme="majorBidi"/>
          <w:color w:val="0F4761"/>
        </w:rPr>
      </w:pPr>
      <w:r w:rsidRPr="008D33EE">
        <w:rPr>
          <w:rFonts w:asciiTheme="majorBidi" w:hAnsiTheme="majorBidi" w:cstheme="majorBidi"/>
        </w:rPr>
        <w:t>Standardization </w:t>
      </w:r>
    </w:p>
    <w:p w14:paraId="5ADC9D47" w14:textId="77777777" w:rsidR="00BC6F16" w:rsidRPr="008D33EE" w:rsidRDefault="00F1700F" w:rsidP="008D33EE">
      <w:pPr>
        <w:pStyle w:val="ListParagraph"/>
        <w:numPr>
          <w:ilvl w:val="1"/>
          <w:numId w:val="31"/>
        </w:numPr>
        <w:spacing w:line="480" w:lineRule="auto"/>
        <w:textAlignment w:val="baseline"/>
        <w:rPr>
          <w:rFonts w:asciiTheme="majorBidi" w:hAnsiTheme="majorBidi" w:cstheme="majorBidi"/>
          <w:color w:val="0F4761"/>
        </w:rPr>
      </w:pPr>
      <w:r w:rsidRPr="008D33EE">
        <w:rPr>
          <w:rFonts w:asciiTheme="majorBidi" w:hAnsiTheme="majorBidi" w:cstheme="majorBidi"/>
        </w:rPr>
        <w:lastRenderedPageBreak/>
        <w:t>Date and time values were standardized during transformation to ensure consistency between RStudio and PostgreSQL. </w:t>
      </w:r>
    </w:p>
    <w:p w14:paraId="6AC646D8" w14:textId="77777777" w:rsidR="00BC6F16" w:rsidRPr="008D33EE" w:rsidRDefault="00F1700F" w:rsidP="008D33EE">
      <w:pPr>
        <w:pStyle w:val="ListParagraph"/>
        <w:numPr>
          <w:ilvl w:val="0"/>
          <w:numId w:val="31"/>
        </w:numPr>
        <w:spacing w:line="480" w:lineRule="auto"/>
        <w:textAlignment w:val="baseline"/>
        <w:rPr>
          <w:rFonts w:asciiTheme="majorBidi" w:hAnsiTheme="majorBidi" w:cstheme="majorBidi"/>
          <w:color w:val="0F4761"/>
        </w:rPr>
      </w:pPr>
      <w:r w:rsidRPr="008D33EE">
        <w:rPr>
          <w:rFonts w:asciiTheme="majorBidi" w:hAnsiTheme="majorBidi" w:cstheme="majorBidi"/>
        </w:rPr>
        <w:t>Data Transformation </w:t>
      </w:r>
    </w:p>
    <w:p w14:paraId="51859A02" w14:textId="77777777" w:rsidR="00BC6F16" w:rsidRPr="008D33EE" w:rsidRDefault="00F1700F" w:rsidP="008D33EE">
      <w:pPr>
        <w:pStyle w:val="ListParagraph"/>
        <w:numPr>
          <w:ilvl w:val="1"/>
          <w:numId w:val="31"/>
        </w:numPr>
        <w:spacing w:line="480" w:lineRule="auto"/>
        <w:textAlignment w:val="baseline"/>
        <w:rPr>
          <w:rFonts w:asciiTheme="majorBidi" w:hAnsiTheme="majorBidi" w:cstheme="majorBidi"/>
          <w:color w:val="0F4761"/>
        </w:rPr>
      </w:pPr>
      <w:r w:rsidRPr="008D33EE">
        <w:rPr>
          <w:rFonts w:asciiTheme="majorBidi" w:hAnsiTheme="majorBidi" w:cstheme="majorBidi"/>
        </w:rPr>
        <w:t>The original JSON structure was transformed into a relational format suitable for PostgreSQL storage and SQL analysis. </w:t>
      </w:r>
    </w:p>
    <w:p w14:paraId="669B61B8" w14:textId="77777777" w:rsidR="00D4723C" w:rsidRPr="008D33EE" w:rsidRDefault="00D4723C" w:rsidP="008D33EE">
      <w:pPr>
        <w:spacing w:line="480" w:lineRule="auto"/>
        <w:textAlignment w:val="baseline"/>
        <w:rPr>
          <w:rFonts w:asciiTheme="majorBidi" w:hAnsiTheme="majorBidi" w:cstheme="majorBidi"/>
        </w:rPr>
      </w:pPr>
    </w:p>
    <w:p w14:paraId="1EA58E4F" w14:textId="171DAE0D" w:rsidR="00D4723C" w:rsidRPr="008D33EE" w:rsidRDefault="00F1700F" w:rsidP="008D33EE">
      <w:pPr>
        <w:spacing w:line="480" w:lineRule="auto"/>
        <w:textAlignment w:val="baseline"/>
        <w:rPr>
          <w:rFonts w:asciiTheme="majorBidi" w:hAnsiTheme="majorBidi" w:cstheme="majorBidi"/>
          <w:b/>
          <w:bCs/>
        </w:rPr>
      </w:pPr>
      <w:r w:rsidRPr="008D33EE">
        <w:rPr>
          <w:rFonts w:asciiTheme="majorBidi" w:hAnsiTheme="majorBidi" w:cstheme="majorBidi"/>
          <w:b/>
          <w:bCs/>
        </w:rPr>
        <w:t>Resource Requirements </w:t>
      </w:r>
    </w:p>
    <w:p w14:paraId="5EE53358" w14:textId="77777777" w:rsidR="00F1700F" w:rsidRPr="008D33EE" w:rsidRDefault="00F1700F" w:rsidP="008D33EE">
      <w:pPr>
        <w:spacing w:line="480" w:lineRule="auto"/>
        <w:ind w:firstLine="720"/>
        <w:textAlignment w:val="baseline"/>
        <w:rPr>
          <w:rFonts w:asciiTheme="majorBidi" w:hAnsiTheme="majorBidi" w:cstheme="majorBidi"/>
        </w:rPr>
      </w:pPr>
      <w:r w:rsidRPr="008D33EE">
        <w:rPr>
          <w:rFonts w:asciiTheme="majorBidi" w:hAnsiTheme="majorBidi" w:cstheme="majorBidi"/>
        </w:rPr>
        <w:t>​​The current​ database ​contains 6,701 earthquake records​. While storage requirements are small, future growth should be considered. </w:t>
      </w:r>
    </w:p>
    <w:p w14:paraId="19EF9C93" w14:textId="77777777" w:rsidR="00F1700F" w:rsidRPr="008D33EE" w:rsidRDefault="00F1700F" w:rsidP="008D33EE">
      <w:pPr>
        <w:spacing w:line="480" w:lineRule="auto"/>
        <w:textAlignment w:val="baseline"/>
        <w:rPr>
          <w:rFonts w:asciiTheme="majorBidi" w:hAnsiTheme="majorBidi" w:cstheme="majorBidi"/>
        </w:rPr>
      </w:pPr>
      <w:r w:rsidRPr="008D33EE">
        <w:rPr>
          <w:rFonts w:asciiTheme="majorBidi" w:hAnsiTheme="majorBidi" w:cstheme="majorBidi"/>
        </w:rPr>
        <w:t>Future resource requirements include: </w:t>
      </w:r>
    </w:p>
    <w:p w14:paraId="18567292" w14:textId="77777777" w:rsidR="00F1700F" w:rsidRPr="008D33EE" w:rsidRDefault="00F1700F" w:rsidP="008D33EE">
      <w:pPr>
        <w:numPr>
          <w:ilvl w:val="0"/>
          <w:numId w:val="22"/>
        </w:numPr>
        <w:spacing w:line="480" w:lineRule="auto"/>
        <w:ind w:left="1080" w:firstLine="0"/>
        <w:textAlignment w:val="baseline"/>
        <w:rPr>
          <w:rFonts w:asciiTheme="majorBidi" w:hAnsiTheme="majorBidi" w:cstheme="majorBidi"/>
        </w:rPr>
      </w:pPr>
      <w:r w:rsidRPr="008D33EE">
        <w:rPr>
          <w:rFonts w:asciiTheme="majorBidi" w:hAnsiTheme="majorBidi" w:cstheme="majorBidi"/>
        </w:rPr>
        <w:t>Additional storage capacity </w:t>
      </w:r>
    </w:p>
    <w:p w14:paraId="4776033C" w14:textId="77777777" w:rsidR="00F1700F" w:rsidRPr="008D33EE" w:rsidRDefault="00F1700F" w:rsidP="008D33EE">
      <w:pPr>
        <w:numPr>
          <w:ilvl w:val="0"/>
          <w:numId w:val="23"/>
        </w:numPr>
        <w:spacing w:line="480" w:lineRule="auto"/>
        <w:ind w:left="1080" w:firstLine="0"/>
        <w:textAlignment w:val="baseline"/>
        <w:rPr>
          <w:rFonts w:asciiTheme="majorBidi" w:hAnsiTheme="majorBidi" w:cstheme="majorBidi"/>
        </w:rPr>
      </w:pPr>
      <w:r w:rsidRPr="008D33EE">
        <w:rPr>
          <w:rFonts w:asciiTheme="majorBidi" w:hAnsiTheme="majorBidi" w:cstheme="majorBidi"/>
        </w:rPr>
        <w:t>Scheduled backups </w:t>
      </w:r>
    </w:p>
    <w:p w14:paraId="1566F77B" w14:textId="77777777" w:rsidR="00F1700F" w:rsidRPr="008D33EE" w:rsidRDefault="00F1700F" w:rsidP="008D33EE">
      <w:pPr>
        <w:numPr>
          <w:ilvl w:val="0"/>
          <w:numId w:val="24"/>
        </w:numPr>
        <w:spacing w:line="480" w:lineRule="auto"/>
        <w:ind w:left="1080" w:firstLine="0"/>
        <w:textAlignment w:val="baseline"/>
        <w:rPr>
          <w:rFonts w:asciiTheme="majorBidi" w:hAnsiTheme="majorBidi" w:cstheme="majorBidi"/>
        </w:rPr>
      </w:pPr>
      <w:r w:rsidRPr="008D33EE">
        <w:rPr>
          <w:rFonts w:asciiTheme="majorBidi" w:hAnsiTheme="majorBidi" w:cstheme="majorBidi"/>
        </w:rPr>
        <w:t>Increased memory allocation </w:t>
      </w:r>
    </w:p>
    <w:p w14:paraId="2A30E5A1" w14:textId="77777777" w:rsidR="00F1700F" w:rsidRPr="008D33EE" w:rsidRDefault="00F1700F" w:rsidP="008D33EE">
      <w:pPr>
        <w:numPr>
          <w:ilvl w:val="0"/>
          <w:numId w:val="25"/>
        </w:numPr>
        <w:spacing w:line="480" w:lineRule="auto"/>
        <w:ind w:left="1080" w:firstLine="0"/>
        <w:textAlignment w:val="baseline"/>
        <w:rPr>
          <w:rFonts w:asciiTheme="majorBidi" w:hAnsiTheme="majorBidi" w:cstheme="majorBidi"/>
        </w:rPr>
      </w:pPr>
      <w:r w:rsidRPr="008D33EE">
        <w:rPr>
          <w:rFonts w:asciiTheme="majorBidi" w:hAnsiTheme="majorBidi" w:cstheme="majorBidi"/>
        </w:rPr>
        <w:t>Support for real-time API integration </w:t>
      </w:r>
    </w:p>
    <w:p w14:paraId="30E610F4" w14:textId="77777777" w:rsidR="00F1700F" w:rsidRPr="008D33EE" w:rsidRDefault="00F1700F" w:rsidP="008D33EE">
      <w:pPr>
        <w:numPr>
          <w:ilvl w:val="0"/>
          <w:numId w:val="26"/>
        </w:numPr>
        <w:spacing w:line="480" w:lineRule="auto"/>
        <w:ind w:left="1080" w:firstLine="0"/>
        <w:textAlignment w:val="baseline"/>
        <w:rPr>
          <w:rFonts w:asciiTheme="majorBidi" w:hAnsiTheme="majorBidi" w:cstheme="majorBidi"/>
        </w:rPr>
      </w:pPr>
      <w:r w:rsidRPr="008D33EE">
        <w:rPr>
          <w:rFonts w:asciiTheme="majorBidi" w:hAnsiTheme="majorBidi" w:cstheme="majorBidi"/>
        </w:rPr>
        <w:t>Expanded dashboard usage </w:t>
      </w:r>
    </w:p>
    <w:p w14:paraId="052534B7" w14:textId="77777777" w:rsidR="00F1700F" w:rsidRPr="008D33EE" w:rsidRDefault="00F1700F" w:rsidP="008D33EE">
      <w:pPr>
        <w:spacing w:line="480" w:lineRule="auto"/>
        <w:textAlignment w:val="baseline"/>
        <w:rPr>
          <w:rFonts w:asciiTheme="majorBidi" w:hAnsiTheme="majorBidi" w:cstheme="majorBidi"/>
        </w:rPr>
      </w:pPr>
      <w:r w:rsidRPr="008D33EE">
        <w:rPr>
          <w:rFonts w:asciiTheme="majorBidi" w:hAnsiTheme="majorBidi" w:cstheme="majorBidi"/>
        </w:rPr>
        <w:t>Regular backups should be implemented ​to protect against accidental data​ ​loss and system failures​. </w:t>
      </w:r>
    </w:p>
    <w:p w14:paraId="23F22881" w14:textId="77777777" w:rsidR="00D4723C" w:rsidRPr="008D33EE" w:rsidRDefault="00D4723C" w:rsidP="008D33EE">
      <w:pPr>
        <w:spacing w:line="480" w:lineRule="auto"/>
        <w:textAlignment w:val="baseline"/>
        <w:rPr>
          <w:rFonts w:asciiTheme="majorBidi" w:hAnsiTheme="majorBidi" w:cstheme="majorBidi"/>
        </w:rPr>
      </w:pPr>
    </w:p>
    <w:p w14:paraId="7E785A6C" w14:textId="499994E6" w:rsidR="00D4723C" w:rsidRPr="008D33EE" w:rsidRDefault="00F1700F" w:rsidP="008D33EE">
      <w:pPr>
        <w:spacing w:line="480" w:lineRule="auto"/>
        <w:textAlignment w:val="baseline"/>
        <w:rPr>
          <w:rFonts w:asciiTheme="majorBidi" w:hAnsiTheme="majorBidi" w:cstheme="majorBidi"/>
          <w:b/>
          <w:bCs/>
        </w:rPr>
      </w:pPr>
      <w:r w:rsidRPr="008D33EE">
        <w:rPr>
          <w:rFonts w:asciiTheme="majorBidi" w:hAnsiTheme="majorBidi" w:cstheme="majorBidi"/>
          <w:b/>
          <w:bCs/>
        </w:rPr>
        <w:t>Security Mechanisms</w:t>
      </w:r>
    </w:p>
    <w:p w14:paraId="2CBFA8E7" w14:textId="77777777" w:rsidR="00D4723C" w:rsidRPr="008D33EE" w:rsidRDefault="00F1700F" w:rsidP="008D33EE">
      <w:pPr>
        <w:spacing w:line="480" w:lineRule="auto"/>
        <w:ind w:left="720"/>
        <w:textAlignment w:val="baseline"/>
        <w:rPr>
          <w:rFonts w:asciiTheme="majorBidi" w:hAnsiTheme="majorBidi" w:cstheme="majorBidi"/>
        </w:rPr>
      </w:pPr>
      <w:r w:rsidRPr="008D33EE">
        <w:rPr>
          <w:rFonts w:asciiTheme="majorBidi" w:hAnsiTheme="majorBidi" w:cstheme="majorBidi"/>
        </w:rPr>
        <w:t>Several security controls were considered during implementation. </w:t>
      </w:r>
    </w:p>
    <w:p w14:paraId="7C63BE3F" w14:textId="15624CCE" w:rsidR="00D4723C" w:rsidRPr="008D33EE" w:rsidRDefault="00F1700F" w:rsidP="008D33EE">
      <w:pPr>
        <w:spacing w:line="480" w:lineRule="auto"/>
        <w:textAlignment w:val="baseline"/>
        <w:rPr>
          <w:rFonts w:asciiTheme="majorBidi" w:hAnsiTheme="majorBidi" w:cstheme="majorBidi"/>
          <w:b/>
          <w:bCs/>
        </w:rPr>
      </w:pPr>
      <w:r w:rsidRPr="008D33EE">
        <w:rPr>
          <w:rFonts w:asciiTheme="majorBidi" w:hAnsiTheme="majorBidi" w:cstheme="majorBidi"/>
          <w:b/>
          <w:bCs/>
        </w:rPr>
        <w:t>Authentication </w:t>
      </w:r>
    </w:p>
    <w:p w14:paraId="64BFC2B4" w14:textId="38933B7C" w:rsidR="00F1700F" w:rsidRPr="008D33EE" w:rsidRDefault="00F1700F" w:rsidP="008D33EE">
      <w:pPr>
        <w:spacing w:line="480" w:lineRule="auto"/>
        <w:ind w:left="720"/>
        <w:textAlignment w:val="baseline"/>
        <w:rPr>
          <w:rFonts w:asciiTheme="majorBidi" w:hAnsiTheme="majorBidi" w:cstheme="majorBidi"/>
        </w:rPr>
      </w:pPr>
      <w:r w:rsidRPr="008D33EE">
        <w:rPr>
          <w:rFonts w:asciiTheme="majorBidi" w:hAnsiTheme="majorBidi" w:cstheme="majorBidi"/>
        </w:rPr>
        <w:t>PostgreSQL authentication restricts database access to authorized users. </w:t>
      </w:r>
    </w:p>
    <w:p w14:paraId="2B9D4D15" w14:textId="77777777" w:rsidR="00F1700F" w:rsidRPr="008D33EE" w:rsidRDefault="00F1700F" w:rsidP="008D33EE">
      <w:pPr>
        <w:spacing w:line="480" w:lineRule="auto"/>
        <w:textAlignment w:val="baseline"/>
        <w:rPr>
          <w:rFonts w:asciiTheme="majorBidi" w:hAnsiTheme="majorBidi" w:cstheme="majorBidi"/>
          <w:b/>
          <w:bCs/>
          <w:color w:val="0F4761"/>
        </w:rPr>
      </w:pPr>
      <w:r w:rsidRPr="008D33EE">
        <w:rPr>
          <w:rFonts w:asciiTheme="majorBidi" w:hAnsiTheme="majorBidi" w:cstheme="majorBidi"/>
          <w:b/>
          <w:bCs/>
        </w:rPr>
        <w:t>Authorization </w:t>
      </w:r>
    </w:p>
    <w:p w14:paraId="4CA2E25D" w14:textId="1C089463" w:rsidR="00F1700F" w:rsidRPr="008D33EE" w:rsidRDefault="00F1700F" w:rsidP="008D33EE">
      <w:pPr>
        <w:spacing w:line="480" w:lineRule="auto"/>
        <w:ind w:firstLine="720"/>
        <w:textAlignment w:val="baseline"/>
        <w:rPr>
          <w:rFonts w:asciiTheme="majorBidi" w:hAnsiTheme="majorBidi" w:cstheme="majorBidi"/>
        </w:rPr>
      </w:pPr>
      <w:r w:rsidRPr="008D33EE">
        <w:rPr>
          <w:rFonts w:asciiTheme="majorBidi" w:hAnsiTheme="majorBidi" w:cstheme="majorBidi"/>
        </w:rPr>
        <w:lastRenderedPageBreak/>
        <w:t>Role-based permissions can be implemented to control access to database objects and administrative functions. </w:t>
      </w:r>
    </w:p>
    <w:p w14:paraId="1FD2EB6B" w14:textId="77777777" w:rsidR="00F1700F" w:rsidRPr="008D33EE" w:rsidRDefault="00F1700F" w:rsidP="008D33EE">
      <w:pPr>
        <w:spacing w:line="480" w:lineRule="auto"/>
        <w:textAlignment w:val="baseline"/>
        <w:rPr>
          <w:rFonts w:asciiTheme="majorBidi" w:hAnsiTheme="majorBidi" w:cstheme="majorBidi"/>
          <w:b/>
          <w:bCs/>
          <w:color w:val="0F4761"/>
        </w:rPr>
      </w:pPr>
      <w:r w:rsidRPr="008D33EE">
        <w:rPr>
          <w:rFonts w:asciiTheme="majorBidi" w:hAnsiTheme="majorBidi" w:cstheme="majorBidi"/>
          <w:b/>
          <w:bCs/>
        </w:rPr>
        <w:t>Encryption </w:t>
      </w:r>
    </w:p>
    <w:p w14:paraId="45716A21" w14:textId="39B294A7" w:rsidR="00F1700F" w:rsidRPr="008D33EE" w:rsidRDefault="00F1700F" w:rsidP="008D33EE">
      <w:pPr>
        <w:spacing w:line="480" w:lineRule="auto"/>
        <w:ind w:firstLine="720"/>
        <w:textAlignment w:val="baseline"/>
        <w:rPr>
          <w:rFonts w:asciiTheme="majorBidi" w:hAnsiTheme="majorBidi" w:cstheme="majorBidi"/>
        </w:rPr>
      </w:pPr>
      <w:r w:rsidRPr="008D33EE">
        <w:rPr>
          <w:rFonts w:asciiTheme="majorBidi" w:hAnsiTheme="majorBidi" w:cstheme="majorBidi"/>
        </w:rPr>
        <w:t>Encrypted communication channels such as SSL/TLS should be used when transmitting data between applications and databases.</w:t>
      </w:r>
      <w:r w:rsidR="00D4723C" w:rsidRPr="008D33EE">
        <w:rPr>
          <w:rFonts w:asciiTheme="majorBidi" w:hAnsiTheme="majorBidi" w:cstheme="majorBidi"/>
        </w:rPr>
        <w:t xml:space="preserve"> </w:t>
      </w:r>
      <w:r w:rsidRPr="008D33EE">
        <w:rPr>
          <w:rFonts w:asciiTheme="majorBidi" w:hAnsiTheme="majorBidi" w:cstheme="majorBidi"/>
        </w:rPr>
        <w:t>These controls support confidentiality, integrity, and availability of database resources. </w:t>
      </w:r>
    </w:p>
    <w:p w14:paraId="25835916" w14:textId="77777777" w:rsidR="00D4723C" w:rsidRPr="008D33EE" w:rsidRDefault="00D4723C" w:rsidP="008D33EE">
      <w:pPr>
        <w:spacing w:line="480" w:lineRule="auto"/>
        <w:ind w:firstLine="720"/>
        <w:textAlignment w:val="baseline"/>
        <w:rPr>
          <w:rFonts w:asciiTheme="majorBidi" w:hAnsiTheme="majorBidi" w:cstheme="majorBidi"/>
        </w:rPr>
      </w:pPr>
    </w:p>
    <w:p w14:paraId="2B0142E4" w14:textId="77777777" w:rsidR="00F1700F" w:rsidRPr="008D33EE" w:rsidRDefault="00F1700F" w:rsidP="008D33EE">
      <w:pPr>
        <w:spacing w:line="480" w:lineRule="auto"/>
        <w:textAlignment w:val="baseline"/>
        <w:rPr>
          <w:rFonts w:asciiTheme="majorBidi" w:hAnsiTheme="majorBidi" w:cstheme="majorBidi"/>
          <w:b/>
          <w:bCs/>
          <w:color w:val="0F4761"/>
        </w:rPr>
      </w:pPr>
      <w:r w:rsidRPr="008D33EE">
        <w:rPr>
          <w:rFonts w:asciiTheme="majorBidi" w:hAnsiTheme="majorBidi" w:cstheme="majorBidi"/>
          <w:b/>
          <w:bCs/>
        </w:rPr>
        <w:t>Database and Application Integration </w:t>
      </w:r>
    </w:p>
    <w:p w14:paraId="6A6FE291" w14:textId="77777777" w:rsidR="00F1700F" w:rsidRPr="008D33EE" w:rsidRDefault="00F1700F" w:rsidP="008D33EE">
      <w:pPr>
        <w:spacing w:line="480" w:lineRule="auto"/>
        <w:textAlignment w:val="baseline"/>
        <w:rPr>
          <w:rFonts w:asciiTheme="majorBidi" w:hAnsiTheme="majorBidi" w:cstheme="majorBidi"/>
        </w:rPr>
      </w:pPr>
      <w:r w:rsidRPr="008D33EE">
        <w:rPr>
          <w:rFonts w:asciiTheme="majorBidi" w:hAnsiTheme="majorBidi" w:cstheme="majorBidi"/>
        </w:rPr>
        <w:t>The PostgreSQL database was integrated with an application developed in RStudio using the Shiny framework. </w:t>
      </w:r>
    </w:p>
    <w:p w14:paraId="6153C84A" w14:textId="77777777" w:rsidR="00F1700F" w:rsidRPr="008D33EE" w:rsidRDefault="00F1700F" w:rsidP="008D33EE">
      <w:pPr>
        <w:spacing w:line="480" w:lineRule="auto"/>
        <w:textAlignment w:val="baseline"/>
        <w:rPr>
          <w:rFonts w:asciiTheme="majorBidi" w:hAnsiTheme="majorBidi" w:cstheme="majorBidi"/>
        </w:rPr>
      </w:pPr>
      <w:r w:rsidRPr="008D33EE">
        <w:rPr>
          <w:rFonts w:asciiTheme="majorBidi" w:hAnsiTheme="majorBidi" w:cstheme="majorBidi"/>
        </w:rPr>
        <w:t>The application provides users with: </w:t>
      </w:r>
    </w:p>
    <w:p w14:paraId="6637A323" w14:textId="77777777" w:rsidR="00F1700F" w:rsidRPr="008D33EE" w:rsidRDefault="00F1700F" w:rsidP="008D33EE">
      <w:pPr>
        <w:numPr>
          <w:ilvl w:val="0"/>
          <w:numId w:val="27"/>
        </w:numPr>
        <w:spacing w:line="480" w:lineRule="auto"/>
        <w:ind w:left="1080" w:firstLine="0"/>
        <w:textAlignment w:val="baseline"/>
        <w:rPr>
          <w:rFonts w:asciiTheme="majorBidi" w:hAnsiTheme="majorBidi" w:cstheme="majorBidi"/>
        </w:rPr>
      </w:pPr>
      <w:r w:rsidRPr="008D33EE">
        <w:rPr>
          <w:rFonts w:asciiTheme="majorBidi" w:hAnsiTheme="majorBidi" w:cstheme="majorBidi"/>
        </w:rPr>
        <w:t>Project Information </w:t>
      </w:r>
    </w:p>
    <w:p w14:paraId="7F7A50E6" w14:textId="77777777" w:rsidR="00F1700F" w:rsidRPr="008D33EE" w:rsidRDefault="00F1700F" w:rsidP="008D33EE">
      <w:pPr>
        <w:numPr>
          <w:ilvl w:val="0"/>
          <w:numId w:val="28"/>
        </w:numPr>
        <w:spacing w:line="480" w:lineRule="auto"/>
        <w:ind w:left="1080" w:firstLine="0"/>
        <w:textAlignment w:val="baseline"/>
        <w:rPr>
          <w:rFonts w:asciiTheme="majorBidi" w:hAnsiTheme="majorBidi" w:cstheme="majorBidi"/>
        </w:rPr>
      </w:pPr>
      <w:r w:rsidRPr="008D33EE">
        <w:rPr>
          <w:rFonts w:asciiTheme="majorBidi" w:hAnsiTheme="majorBidi" w:cstheme="majorBidi"/>
        </w:rPr>
        <w:t>Magnitude Distribution Analysis </w:t>
      </w:r>
    </w:p>
    <w:p w14:paraId="127E89EF" w14:textId="77777777" w:rsidR="00F1700F" w:rsidRPr="008D33EE" w:rsidRDefault="00F1700F" w:rsidP="008D33EE">
      <w:pPr>
        <w:numPr>
          <w:ilvl w:val="0"/>
          <w:numId w:val="29"/>
        </w:numPr>
        <w:spacing w:line="480" w:lineRule="auto"/>
        <w:ind w:left="1080" w:firstLine="0"/>
        <w:textAlignment w:val="baseline"/>
        <w:rPr>
          <w:rFonts w:asciiTheme="majorBidi" w:hAnsiTheme="majorBidi" w:cstheme="majorBidi"/>
        </w:rPr>
      </w:pPr>
      <w:r w:rsidRPr="008D33EE">
        <w:rPr>
          <w:rFonts w:asciiTheme="majorBidi" w:hAnsiTheme="majorBidi" w:cstheme="majorBidi"/>
        </w:rPr>
        <w:t>Earthquake Location Mapping </w:t>
      </w:r>
    </w:p>
    <w:p w14:paraId="1B7E4B67" w14:textId="77777777" w:rsidR="00F1700F" w:rsidRPr="008D33EE" w:rsidRDefault="00F1700F" w:rsidP="008D33EE">
      <w:pPr>
        <w:numPr>
          <w:ilvl w:val="0"/>
          <w:numId w:val="30"/>
        </w:numPr>
        <w:spacing w:line="480" w:lineRule="auto"/>
        <w:ind w:left="1080" w:firstLine="0"/>
        <w:textAlignment w:val="baseline"/>
        <w:rPr>
          <w:rFonts w:asciiTheme="majorBidi" w:hAnsiTheme="majorBidi" w:cstheme="majorBidi"/>
        </w:rPr>
      </w:pPr>
      <w:r w:rsidRPr="008D33EE">
        <w:rPr>
          <w:rFonts w:asciiTheme="majorBidi" w:hAnsiTheme="majorBidi" w:cstheme="majorBidi"/>
        </w:rPr>
        <w:t>Summary Statistics </w:t>
      </w:r>
    </w:p>
    <w:p w14:paraId="571F5D06" w14:textId="77777777" w:rsidR="00F1700F" w:rsidRPr="008D33EE" w:rsidRDefault="00F1700F" w:rsidP="008D33EE">
      <w:pPr>
        <w:spacing w:line="480" w:lineRule="auto"/>
        <w:ind w:firstLine="720"/>
        <w:textAlignment w:val="baseline"/>
        <w:rPr>
          <w:rFonts w:asciiTheme="majorBidi" w:hAnsiTheme="majorBidi" w:cstheme="majorBidi"/>
        </w:rPr>
      </w:pPr>
      <w:r w:rsidRPr="008D33EE">
        <w:rPr>
          <w:rFonts w:asciiTheme="majorBidi" w:hAnsiTheme="majorBidi" w:cstheme="majorBidi"/>
        </w:rPr>
        <w:t>The dashboard demonstrates successful integration between the database and application environment. </w:t>
      </w:r>
    </w:p>
    <w:p w14:paraId="69408844" w14:textId="77777777" w:rsidR="00F1700F" w:rsidRPr="008D33EE" w:rsidRDefault="00F1700F" w:rsidP="008D33EE">
      <w:pPr>
        <w:spacing w:line="480" w:lineRule="auto"/>
        <w:textAlignment w:val="baseline"/>
        <w:rPr>
          <w:rFonts w:asciiTheme="majorBidi" w:hAnsiTheme="majorBidi" w:cstheme="majorBidi"/>
          <w:color w:val="0F4761"/>
        </w:rPr>
      </w:pPr>
      <w:r w:rsidRPr="008D33EE">
        <w:rPr>
          <w:rFonts w:asciiTheme="majorBidi" w:hAnsiTheme="majorBidi" w:cstheme="majorBidi"/>
        </w:rPr>
        <w:t>Data Visualization </w:t>
      </w:r>
    </w:p>
    <w:p w14:paraId="6BB897C7" w14:textId="77777777" w:rsidR="00F1700F" w:rsidRPr="008D33EE" w:rsidRDefault="00F1700F" w:rsidP="008D33EE">
      <w:pPr>
        <w:spacing w:line="480" w:lineRule="auto"/>
        <w:ind w:firstLine="720"/>
        <w:textAlignment w:val="baseline"/>
        <w:rPr>
          <w:rFonts w:asciiTheme="majorBidi" w:hAnsiTheme="majorBidi" w:cstheme="majorBidi"/>
        </w:rPr>
      </w:pPr>
      <w:r w:rsidRPr="008D33EE">
        <w:rPr>
          <w:rFonts w:asciiTheme="majorBidi" w:hAnsiTheme="majorBidi" w:cstheme="majorBidi"/>
        </w:rPr>
        <w:t>​​Data visualization is a critical component of modern analytics because it​ ​transforms complex datasets into meaningful insights​. Effective visualizations improve interpretation and support decision-making (Choudhary et al., 2024). </w:t>
      </w:r>
    </w:p>
    <w:p w14:paraId="23A3AFE5" w14:textId="77777777" w:rsidR="00F1700F" w:rsidRPr="008D33EE" w:rsidRDefault="00F1700F" w:rsidP="008D33EE">
      <w:pPr>
        <w:spacing w:line="480" w:lineRule="auto"/>
        <w:textAlignment w:val="baseline"/>
        <w:rPr>
          <w:rFonts w:asciiTheme="majorBidi" w:hAnsiTheme="majorBidi" w:cstheme="majorBidi"/>
          <w:color w:val="0F4761"/>
        </w:rPr>
      </w:pPr>
      <w:r w:rsidRPr="008D33EE">
        <w:rPr>
          <w:rFonts w:asciiTheme="majorBidi" w:hAnsiTheme="majorBidi" w:cstheme="majorBidi"/>
        </w:rPr>
        <w:t>Magnitude Distribution Histogram </w:t>
      </w:r>
    </w:p>
    <w:p w14:paraId="599FAEBE" w14:textId="77777777" w:rsidR="00F1700F" w:rsidRPr="008D33EE" w:rsidRDefault="00F1700F" w:rsidP="008D33EE">
      <w:pPr>
        <w:spacing w:line="480" w:lineRule="auto"/>
        <w:ind w:firstLine="720"/>
        <w:textAlignment w:val="baseline"/>
        <w:rPr>
          <w:rFonts w:asciiTheme="majorBidi" w:hAnsiTheme="majorBidi" w:cstheme="majorBidi"/>
        </w:rPr>
      </w:pPr>
      <w:r w:rsidRPr="008D33EE">
        <w:rPr>
          <w:rFonts w:asciiTheme="majorBidi" w:hAnsiTheme="majorBidi" w:cstheme="majorBidi"/>
        </w:rPr>
        <w:lastRenderedPageBreak/>
        <w:t>The histogram displays the distribution of earthquake magnitudes and illustrates that most earthquake events occur within lower magnitude ranges. </w:t>
      </w:r>
    </w:p>
    <w:p w14:paraId="5DFFA4F6" w14:textId="77777777" w:rsidR="00F1700F" w:rsidRPr="008D33EE" w:rsidRDefault="00F1700F" w:rsidP="008D33EE">
      <w:pPr>
        <w:spacing w:line="480" w:lineRule="auto"/>
        <w:textAlignment w:val="baseline"/>
        <w:rPr>
          <w:rFonts w:asciiTheme="majorBidi" w:hAnsiTheme="majorBidi" w:cstheme="majorBidi"/>
        </w:rPr>
      </w:pPr>
      <w:r w:rsidRPr="008D33EE">
        <w:rPr>
          <w:rFonts w:asciiTheme="majorBidi" w:hAnsiTheme="majorBidi" w:cstheme="majorBidi"/>
          <w:b/>
          <w:bCs/>
        </w:rPr>
        <w:t>Figure 4. Earthquake Magnitude Distribution</w:t>
      </w:r>
      <w:r w:rsidRPr="008D33EE">
        <w:rPr>
          <w:rFonts w:asciiTheme="majorBidi" w:hAnsiTheme="majorBidi" w:cstheme="majorBidi"/>
        </w:rPr>
        <w:t> </w:t>
      </w:r>
    </w:p>
    <w:p w14:paraId="33684776" w14:textId="79D8007D" w:rsidR="00F1700F" w:rsidRPr="008D33EE" w:rsidRDefault="00F1700F" w:rsidP="008D33EE">
      <w:pPr>
        <w:spacing w:line="480" w:lineRule="auto"/>
        <w:textAlignment w:val="baseline"/>
        <w:rPr>
          <w:rFonts w:asciiTheme="majorBidi" w:hAnsiTheme="majorBidi" w:cstheme="majorBidi"/>
        </w:rPr>
      </w:pPr>
      <w:r w:rsidRPr="008D33EE">
        <w:rPr>
          <w:rFonts w:asciiTheme="majorBidi" w:hAnsiTheme="majorBidi" w:cstheme="majorBidi"/>
        </w:rPr>
        <w:t> </w:t>
      </w:r>
      <w:r w:rsidR="00D4723C" w:rsidRPr="008D33EE">
        <w:rPr>
          <w:rFonts w:asciiTheme="majorBidi" w:hAnsiTheme="majorBidi" w:cstheme="majorBidi"/>
          <w:noProof/>
          <w14:ligatures w14:val="standardContextual"/>
        </w:rPr>
        <w:drawing>
          <wp:inline distT="0" distB="0" distL="0" distR="0" wp14:anchorId="6DCB674B" wp14:editId="009B817A">
            <wp:extent cx="3983525" cy="2489703"/>
            <wp:effectExtent l="0" t="0" r="4445" b="0"/>
            <wp:docPr id="2055335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3508" name="Picture 2055335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03340" cy="2502088"/>
                    </a:xfrm>
                    <a:prstGeom prst="rect">
                      <a:avLst/>
                    </a:prstGeom>
                  </pic:spPr>
                </pic:pic>
              </a:graphicData>
            </a:graphic>
          </wp:inline>
        </w:drawing>
      </w:r>
    </w:p>
    <w:p w14:paraId="428A4864" w14:textId="77777777" w:rsidR="00F1700F" w:rsidRPr="008D33EE" w:rsidRDefault="00F1700F" w:rsidP="008D33EE">
      <w:pPr>
        <w:spacing w:line="480" w:lineRule="auto"/>
        <w:textAlignment w:val="baseline"/>
        <w:rPr>
          <w:rFonts w:asciiTheme="majorBidi" w:hAnsiTheme="majorBidi" w:cstheme="majorBidi"/>
          <w:color w:val="0F4761"/>
        </w:rPr>
      </w:pPr>
      <w:r w:rsidRPr="008D33EE">
        <w:rPr>
          <w:rFonts w:asciiTheme="majorBidi" w:hAnsiTheme="majorBidi" w:cstheme="majorBidi"/>
        </w:rPr>
        <w:t>Global Earthquake Location Map </w:t>
      </w:r>
    </w:p>
    <w:p w14:paraId="4E080BF4" w14:textId="77777777" w:rsidR="00F1700F" w:rsidRPr="008D33EE" w:rsidRDefault="00F1700F" w:rsidP="008D33EE">
      <w:pPr>
        <w:spacing w:line="480" w:lineRule="auto"/>
        <w:ind w:firstLine="720"/>
        <w:textAlignment w:val="baseline"/>
        <w:rPr>
          <w:rFonts w:asciiTheme="majorBidi" w:hAnsiTheme="majorBidi" w:cstheme="majorBidi"/>
        </w:rPr>
      </w:pPr>
      <w:r w:rsidRPr="008D33EE">
        <w:rPr>
          <w:rFonts w:asciiTheme="majorBidi" w:hAnsiTheme="majorBidi" w:cstheme="majorBidi"/>
        </w:rPr>
        <w:t>The interactive Leaflet map visualizes earthquake locations worldwide using geographic coordinates. </w:t>
      </w:r>
    </w:p>
    <w:p w14:paraId="25BF7180" w14:textId="77777777" w:rsidR="00F1700F" w:rsidRPr="008D33EE" w:rsidRDefault="00F1700F" w:rsidP="008D33EE">
      <w:pPr>
        <w:spacing w:line="480" w:lineRule="auto"/>
        <w:textAlignment w:val="baseline"/>
        <w:rPr>
          <w:rFonts w:asciiTheme="majorBidi" w:hAnsiTheme="majorBidi" w:cstheme="majorBidi"/>
        </w:rPr>
      </w:pPr>
      <w:r w:rsidRPr="008D33EE">
        <w:rPr>
          <w:rFonts w:asciiTheme="majorBidi" w:hAnsiTheme="majorBidi" w:cstheme="majorBidi"/>
          <w:b/>
          <w:bCs/>
        </w:rPr>
        <w:t>Figure 5. Global Earthquake Location Map</w:t>
      </w:r>
      <w:r w:rsidRPr="008D33EE">
        <w:rPr>
          <w:rFonts w:asciiTheme="majorBidi" w:hAnsiTheme="majorBidi" w:cstheme="majorBidi"/>
        </w:rPr>
        <w:t> </w:t>
      </w:r>
    </w:p>
    <w:p w14:paraId="3C71F785" w14:textId="2E727B9A" w:rsidR="00F1700F" w:rsidRPr="008D33EE" w:rsidRDefault="00D4723C" w:rsidP="008D33EE">
      <w:pPr>
        <w:spacing w:line="480" w:lineRule="auto"/>
        <w:textAlignment w:val="baseline"/>
        <w:rPr>
          <w:rFonts w:asciiTheme="majorBidi" w:hAnsiTheme="majorBidi" w:cstheme="majorBidi"/>
        </w:rPr>
      </w:pPr>
      <w:r w:rsidRPr="008D33EE">
        <w:rPr>
          <w:rFonts w:asciiTheme="majorBidi" w:hAnsiTheme="majorBidi" w:cstheme="majorBidi"/>
          <w:noProof/>
          <w14:ligatures w14:val="standardContextual"/>
        </w:rPr>
        <w:drawing>
          <wp:inline distT="0" distB="0" distL="0" distR="0" wp14:anchorId="378B48EE" wp14:editId="31E6DC3B">
            <wp:extent cx="4137434" cy="2585896"/>
            <wp:effectExtent l="0" t="0" r="3175" b="5080"/>
            <wp:docPr id="2030912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91265" name="Picture 20309126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68840" cy="2605525"/>
                    </a:xfrm>
                    <a:prstGeom prst="rect">
                      <a:avLst/>
                    </a:prstGeom>
                  </pic:spPr>
                </pic:pic>
              </a:graphicData>
            </a:graphic>
          </wp:inline>
        </w:drawing>
      </w:r>
    </w:p>
    <w:p w14:paraId="7B316FBF" w14:textId="77777777" w:rsidR="00F1700F" w:rsidRPr="008D33EE" w:rsidRDefault="00F1700F" w:rsidP="008D33EE">
      <w:pPr>
        <w:spacing w:line="480" w:lineRule="auto"/>
        <w:textAlignment w:val="baseline"/>
        <w:rPr>
          <w:rFonts w:asciiTheme="majorBidi" w:hAnsiTheme="majorBidi" w:cstheme="majorBidi"/>
          <w:color w:val="0F4761"/>
        </w:rPr>
      </w:pPr>
      <w:r w:rsidRPr="008D33EE">
        <w:rPr>
          <w:rFonts w:asciiTheme="majorBidi" w:hAnsiTheme="majorBidi" w:cstheme="majorBidi"/>
        </w:rPr>
        <w:t>Interactive Dashboard </w:t>
      </w:r>
    </w:p>
    <w:p w14:paraId="3298E8B3" w14:textId="77777777" w:rsidR="00F1700F" w:rsidRPr="008D33EE" w:rsidRDefault="00F1700F" w:rsidP="008D33EE">
      <w:pPr>
        <w:spacing w:line="480" w:lineRule="auto"/>
        <w:ind w:firstLine="720"/>
        <w:textAlignment w:val="baseline"/>
        <w:rPr>
          <w:rFonts w:asciiTheme="majorBidi" w:hAnsiTheme="majorBidi" w:cstheme="majorBidi"/>
        </w:rPr>
      </w:pPr>
      <w:r w:rsidRPr="008D33EE">
        <w:rPr>
          <w:rFonts w:asciiTheme="majorBidi" w:hAnsiTheme="majorBidi" w:cstheme="majorBidi"/>
        </w:rPr>
        <w:lastRenderedPageBreak/>
        <w:t>The Shiny dashboard integrates multiple visualizations into a single application environment. Dashboards enhance analytical capabilities by providing users with multiple perspectives of the data within a centralized interface (Choudhary et al., 2024). </w:t>
      </w:r>
    </w:p>
    <w:p w14:paraId="7AC3504D" w14:textId="77777777" w:rsidR="00D4723C" w:rsidRPr="008D33EE" w:rsidRDefault="00D4723C" w:rsidP="008D33EE">
      <w:pPr>
        <w:spacing w:line="480" w:lineRule="auto"/>
        <w:textAlignment w:val="baseline"/>
        <w:rPr>
          <w:rFonts w:asciiTheme="majorBidi" w:hAnsiTheme="majorBidi" w:cstheme="majorBidi"/>
          <w:b/>
          <w:bCs/>
        </w:rPr>
      </w:pPr>
    </w:p>
    <w:p w14:paraId="2F23EDAD" w14:textId="19700D84" w:rsidR="00F1700F" w:rsidRPr="008D33EE" w:rsidRDefault="00F1700F" w:rsidP="008D33EE">
      <w:pPr>
        <w:spacing w:line="480" w:lineRule="auto"/>
        <w:textAlignment w:val="baseline"/>
        <w:rPr>
          <w:rFonts w:asciiTheme="majorBidi" w:hAnsiTheme="majorBidi" w:cstheme="majorBidi"/>
        </w:rPr>
      </w:pPr>
      <w:r w:rsidRPr="008D33EE">
        <w:rPr>
          <w:rFonts w:asciiTheme="majorBidi" w:hAnsiTheme="majorBidi" w:cstheme="majorBidi"/>
          <w:b/>
          <w:bCs/>
        </w:rPr>
        <w:t>Figure 6. Earthquake Dashboard</w:t>
      </w:r>
      <w:r w:rsidRPr="008D33EE">
        <w:rPr>
          <w:rFonts w:asciiTheme="majorBidi" w:hAnsiTheme="majorBidi" w:cstheme="majorBidi"/>
        </w:rPr>
        <w:t> </w:t>
      </w:r>
    </w:p>
    <w:p w14:paraId="1061C6BD" w14:textId="5885A0A0" w:rsidR="00F1700F" w:rsidRPr="008D33EE" w:rsidRDefault="00D4723C" w:rsidP="008D33EE">
      <w:pPr>
        <w:spacing w:line="480" w:lineRule="auto"/>
        <w:textAlignment w:val="baseline"/>
        <w:rPr>
          <w:rFonts w:asciiTheme="majorBidi" w:hAnsiTheme="majorBidi" w:cstheme="majorBidi"/>
        </w:rPr>
      </w:pPr>
      <w:r w:rsidRPr="008D33EE">
        <w:rPr>
          <w:rFonts w:asciiTheme="majorBidi" w:hAnsiTheme="majorBidi" w:cstheme="majorBidi"/>
          <w:noProof/>
          <w14:ligatures w14:val="standardContextual"/>
        </w:rPr>
        <w:drawing>
          <wp:inline distT="0" distB="0" distL="0" distR="0" wp14:anchorId="41608729" wp14:editId="1BAC0920">
            <wp:extent cx="4553893" cy="2846182"/>
            <wp:effectExtent l="0" t="0" r="5715" b="0"/>
            <wp:docPr id="1112038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03898" name="Picture 11120389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86110" cy="2866318"/>
                    </a:xfrm>
                    <a:prstGeom prst="rect">
                      <a:avLst/>
                    </a:prstGeom>
                  </pic:spPr>
                </pic:pic>
              </a:graphicData>
            </a:graphic>
          </wp:inline>
        </w:drawing>
      </w:r>
    </w:p>
    <w:p w14:paraId="1211FFAE" w14:textId="77777777" w:rsidR="00F1700F" w:rsidRPr="008D33EE" w:rsidRDefault="00F1700F" w:rsidP="008D33EE">
      <w:pPr>
        <w:spacing w:line="480" w:lineRule="auto"/>
        <w:textAlignment w:val="baseline"/>
        <w:rPr>
          <w:rFonts w:asciiTheme="majorBidi" w:hAnsiTheme="majorBidi" w:cstheme="majorBidi"/>
          <w:color w:val="0F4761"/>
        </w:rPr>
      </w:pPr>
      <w:r w:rsidRPr="008D33EE">
        <w:rPr>
          <w:rFonts w:asciiTheme="majorBidi" w:hAnsiTheme="majorBidi" w:cstheme="majorBidi"/>
        </w:rPr>
        <w:t>Conclusion </w:t>
      </w:r>
    </w:p>
    <w:p w14:paraId="578A6078" w14:textId="6F0B21E9" w:rsidR="00F1700F" w:rsidRPr="008D33EE" w:rsidRDefault="00F1700F" w:rsidP="008D33EE">
      <w:pPr>
        <w:spacing w:line="480" w:lineRule="auto"/>
        <w:ind w:firstLine="720"/>
        <w:textAlignment w:val="baseline"/>
        <w:rPr>
          <w:rFonts w:asciiTheme="majorBidi" w:hAnsiTheme="majorBidi" w:cstheme="majorBidi"/>
        </w:rPr>
      </w:pPr>
      <w:r w:rsidRPr="008D33EE">
        <w:rPr>
          <w:rFonts w:asciiTheme="majorBidi" w:hAnsiTheme="majorBidi" w:cstheme="majorBidi"/>
        </w:rPr>
        <w:t>This project successfully demonstrated the design, implementation, and integration of a relational database solution using PostgreSQL, RStudio, and Shiny. The completed system stores 6,701 earthquake records and </w:t>
      </w:r>
      <w:r w:rsidR="00D4723C" w:rsidRPr="008D33EE">
        <w:rPr>
          <w:rFonts w:asciiTheme="majorBidi" w:hAnsiTheme="majorBidi" w:cstheme="majorBidi"/>
        </w:rPr>
        <w:t>provides analytical</w:t>
      </w:r>
      <w:r w:rsidRPr="008D33EE">
        <w:rPr>
          <w:rFonts w:asciiTheme="majorBidi" w:hAnsiTheme="majorBidi" w:cstheme="majorBidi"/>
        </w:rPr>
        <w:t xml:space="preserve"> capabilities through SQL querying, visualization, and dashboard reporting. </w:t>
      </w:r>
    </w:p>
    <w:p w14:paraId="3F3A6FE0" w14:textId="18FA1C9A" w:rsidR="009C1DA4" w:rsidRPr="008D33EE" w:rsidRDefault="00F1700F" w:rsidP="008D33EE">
      <w:pPr>
        <w:spacing w:line="480" w:lineRule="auto"/>
        <w:ind w:firstLine="720"/>
        <w:textAlignment w:val="baseline"/>
        <w:rPr>
          <w:rFonts w:asciiTheme="majorBidi" w:hAnsiTheme="majorBidi" w:cstheme="majorBidi"/>
        </w:rPr>
      </w:pPr>
      <w:r w:rsidRPr="008D33EE">
        <w:rPr>
          <w:rFonts w:asciiTheme="majorBidi" w:hAnsiTheme="majorBidi" w:cstheme="majorBidi"/>
        </w:rPr>
        <w:t>The project highlights the importance of effective database design, data transformation, and visualization </w:t>
      </w:r>
      <w:r w:rsidR="00D4723C" w:rsidRPr="008D33EE">
        <w:rPr>
          <w:rFonts w:asciiTheme="majorBidi" w:hAnsiTheme="majorBidi" w:cstheme="majorBidi"/>
        </w:rPr>
        <w:t>in supporting</w:t>
      </w:r>
      <w:r w:rsidRPr="008D33EE">
        <w:rPr>
          <w:rFonts w:asciiTheme="majorBidi" w:hAnsiTheme="majorBidi" w:cstheme="majorBidi"/>
        </w:rPr>
        <w:t xml:space="preserve"> data-driven decision-making. Future enhancements may include automated API integration, predictive modeling, and advanced geospatial analytics. </w:t>
      </w:r>
    </w:p>
    <w:p w14:paraId="120EDAB9" w14:textId="77777777" w:rsidR="008D33EE" w:rsidRPr="008D33EE" w:rsidRDefault="008D33EE" w:rsidP="008D33EE">
      <w:pPr>
        <w:pStyle w:val="pb-2"/>
        <w:spacing w:line="480" w:lineRule="auto"/>
        <w:rPr>
          <w:rFonts w:asciiTheme="majorBidi" w:hAnsiTheme="majorBidi" w:cstheme="majorBidi"/>
          <w:color w:val="000000"/>
        </w:rPr>
      </w:pPr>
    </w:p>
    <w:p w14:paraId="4ED5052D" w14:textId="487B5A0D" w:rsidR="00024884" w:rsidRPr="008D33EE" w:rsidRDefault="002E5DBD" w:rsidP="008D33EE">
      <w:pPr>
        <w:spacing w:line="480" w:lineRule="auto"/>
        <w:rPr>
          <w:rFonts w:asciiTheme="majorBidi" w:hAnsiTheme="majorBidi" w:cstheme="majorBidi"/>
        </w:rPr>
      </w:pPr>
      <w:r w:rsidRPr="008D33EE">
        <w:rPr>
          <w:rFonts w:asciiTheme="majorBidi" w:hAnsiTheme="majorBidi" w:cstheme="majorBidi"/>
        </w:rPr>
        <w:lastRenderedPageBreak/>
        <w:t>References</w:t>
      </w:r>
    </w:p>
    <w:p w14:paraId="3B997BFE" w14:textId="1BAF12F1" w:rsidR="002E5DBD" w:rsidRPr="008D33EE" w:rsidRDefault="002E5DBD" w:rsidP="008D33EE">
      <w:pPr>
        <w:pStyle w:val="nuc-modal-bodycitation-content"/>
        <w:spacing w:line="480" w:lineRule="auto"/>
        <w:ind w:left="1320" w:hanging="600"/>
        <w:rPr>
          <w:rFonts w:asciiTheme="majorBidi" w:hAnsiTheme="majorBidi" w:cstheme="majorBidi"/>
          <w:color w:val="000000"/>
        </w:rPr>
      </w:pPr>
      <w:r w:rsidRPr="008D33EE">
        <w:rPr>
          <w:rFonts w:asciiTheme="majorBidi" w:hAnsiTheme="majorBidi" w:cstheme="majorBidi"/>
          <w:color w:val="000000"/>
        </w:rPr>
        <w:t>Choudhary, V. K., Kumar, G., Suman, S., &amp; Kumar, A. (2024). A Comprehensive Review on Data Visualization Techniques for Real-Time Information.</w:t>
      </w:r>
      <w:r w:rsidRPr="008D33EE">
        <w:rPr>
          <w:rStyle w:val="apple-converted-space"/>
          <w:rFonts w:asciiTheme="majorBidi" w:hAnsiTheme="majorBidi" w:cstheme="majorBidi"/>
          <w:color w:val="000000"/>
        </w:rPr>
        <w:t> </w:t>
      </w:r>
      <w:r w:rsidRPr="008D33EE">
        <w:rPr>
          <w:rFonts w:asciiTheme="majorBidi" w:hAnsiTheme="majorBidi" w:cstheme="majorBidi"/>
          <w:i/>
          <w:iCs/>
          <w:color w:val="000000"/>
        </w:rPr>
        <w:t>2024 International Conference on Inventive Computation Technologies (ICICT), Inventive Computation Technologies (ICICT), 2024 International Conference On</w:t>
      </w:r>
      <w:r w:rsidRPr="008D33EE">
        <w:rPr>
          <w:rFonts w:asciiTheme="majorBidi" w:hAnsiTheme="majorBidi" w:cstheme="majorBidi"/>
          <w:color w:val="000000"/>
        </w:rPr>
        <w:t xml:space="preserve">, 866–871. </w:t>
      </w:r>
      <w:hyperlink r:id="rId12" w:history="1">
        <w:r w:rsidRPr="008D33EE">
          <w:rPr>
            <w:rStyle w:val="Hyperlink"/>
            <w:rFonts w:asciiTheme="majorBidi" w:hAnsiTheme="majorBidi" w:cstheme="majorBidi"/>
          </w:rPr>
          <w:t>https://doi.org/10.1109/ICICT60155.2024.10544996</w:t>
        </w:r>
      </w:hyperlink>
    </w:p>
    <w:p w14:paraId="603FBD1D" w14:textId="22840124" w:rsidR="002E5DBD" w:rsidRPr="008D33EE" w:rsidRDefault="002E5DBD" w:rsidP="008D33EE">
      <w:pPr>
        <w:pStyle w:val="nuc-modal-bodycitation-content"/>
        <w:spacing w:line="480" w:lineRule="auto"/>
        <w:ind w:left="1320" w:hanging="600"/>
        <w:rPr>
          <w:rFonts w:asciiTheme="majorBidi" w:hAnsiTheme="majorBidi" w:cstheme="majorBidi"/>
          <w:color w:val="000000"/>
        </w:rPr>
      </w:pPr>
      <w:r w:rsidRPr="008D33EE">
        <w:rPr>
          <w:rFonts w:asciiTheme="majorBidi" w:hAnsiTheme="majorBidi" w:cstheme="majorBidi"/>
          <w:color w:val="000000"/>
        </w:rPr>
        <w:t>Timbers, T. A., &amp; Çetinkaya-Rundel, M. (2026). Ten simple rules for teaching data science.</w:t>
      </w:r>
      <w:r w:rsidRPr="008D33EE">
        <w:rPr>
          <w:rStyle w:val="apple-converted-space"/>
          <w:rFonts w:asciiTheme="majorBidi" w:hAnsiTheme="majorBidi" w:cstheme="majorBidi"/>
          <w:color w:val="000000"/>
        </w:rPr>
        <w:t> </w:t>
      </w:r>
      <w:proofErr w:type="spellStart"/>
      <w:r w:rsidRPr="008D33EE">
        <w:rPr>
          <w:rFonts w:asciiTheme="majorBidi" w:hAnsiTheme="majorBidi" w:cstheme="majorBidi"/>
          <w:i/>
          <w:iCs/>
          <w:color w:val="000000"/>
        </w:rPr>
        <w:t>PLoS</w:t>
      </w:r>
      <w:proofErr w:type="spellEnd"/>
      <w:r w:rsidRPr="008D33EE">
        <w:rPr>
          <w:rFonts w:asciiTheme="majorBidi" w:hAnsiTheme="majorBidi" w:cstheme="majorBidi"/>
          <w:i/>
          <w:iCs/>
          <w:color w:val="000000"/>
        </w:rPr>
        <w:t xml:space="preserve"> Computational Biology</w:t>
      </w:r>
      <w:r w:rsidRPr="008D33EE">
        <w:rPr>
          <w:rFonts w:asciiTheme="majorBidi" w:hAnsiTheme="majorBidi" w:cstheme="majorBidi"/>
          <w:color w:val="000000"/>
        </w:rPr>
        <w:t>,</w:t>
      </w:r>
      <w:r w:rsidRPr="008D33EE">
        <w:rPr>
          <w:rStyle w:val="apple-converted-space"/>
          <w:rFonts w:asciiTheme="majorBidi" w:hAnsiTheme="majorBidi" w:cstheme="majorBidi"/>
          <w:color w:val="000000"/>
        </w:rPr>
        <w:t> </w:t>
      </w:r>
      <w:r w:rsidRPr="008D33EE">
        <w:rPr>
          <w:rFonts w:asciiTheme="majorBidi" w:hAnsiTheme="majorBidi" w:cstheme="majorBidi"/>
          <w:i/>
          <w:iCs/>
          <w:color w:val="000000"/>
        </w:rPr>
        <w:t>22</w:t>
      </w:r>
      <w:r w:rsidRPr="008D33EE">
        <w:rPr>
          <w:rFonts w:asciiTheme="majorBidi" w:hAnsiTheme="majorBidi" w:cstheme="majorBidi"/>
          <w:color w:val="000000"/>
        </w:rPr>
        <w:t xml:space="preserve">(6), 1–11. </w:t>
      </w:r>
      <w:hyperlink r:id="rId13" w:history="1">
        <w:r w:rsidRPr="008D33EE">
          <w:rPr>
            <w:rStyle w:val="Hyperlink"/>
            <w:rFonts w:asciiTheme="majorBidi" w:hAnsiTheme="majorBidi" w:cstheme="majorBidi"/>
          </w:rPr>
          <w:t>https://doi.org/10.1371/journal.pcbi.1014338</w:t>
        </w:r>
      </w:hyperlink>
    </w:p>
    <w:p w14:paraId="3FB0289A" w14:textId="27EA835B" w:rsidR="002E5DBD" w:rsidRPr="008D33EE" w:rsidRDefault="002E5DBD" w:rsidP="008D33EE">
      <w:pPr>
        <w:pStyle w:val="nuc-modal-bodycitation-content"/>
        <w:spacing w:line="480" w:lineRule="auto"/>
        <w:ind w:left="1320" w:hanging="600"/>
        <w:rPr>
          <w:rFonts w:asciiTheme="majorBidi" w:hAnsiTheme="majorBidi" w:cstheme="majorBidi"/>
          <w:color w:val="000000"/>
        </w:rPr>
      </w:pPr>
      <w:proofErr w:type="spellStart"/>
      <w:r w:rsidRPr="008D33EE">
        <w:rPr>
          <w:rFonts w:asciiTheme="majorBidi" w:hAnsiTheme="majorBidi" w:cstheme="majorBidi"/>
          <w:color w:val="000000"/>
        </w:rPr>
        <w:t>Rabuzin</w:t>
      </w:r>
      <w:proofErr w:type="spellEnd"/>
      <w:r w:rsidRPr="008D33EE">
        <w:rPr>
          <w:rFonts w:asciiTheme="majorBidi" w:hAnsiTheme="majorBidi" w:cstheme="majorBidi"/>
          <w:color w:val="000000"/>
        </w:rPr>
        <w:t xml:space="preserve">, K., </w:t>
      </w:r>
      <w:proofErr w:type="spellStart"/>
      <w:r w:rsidRPr="008D33EE">
        <w:rPr>
          <w:rFonts w:asciiTheme="majorBidi" w:hAnsiTheme="majorBidi" w:cstheme="majorBidi"/>
          <w:color w:val="000000"/>
        </w:rPr>
        <w:t>Cerjan</w:t>
      </w:r>
      <w:proofErr w:type="spellEnd"/>
      <w:r w:rsidRPr="008D33EE">
        <w:rPr>
          <w:rFonts w:asciiTheme="majorBidi" w:hAnsiTheme="majorBidi" w:cstheme="majorBidi"/>
          <w:color w:val="000000"/>
        </w:rPr>
        <w:t>, M., &amp; Lovrenčić, A. (2025). Data Warehouse Design -- Star Schema Synthesis Algorithm.</w:t>
      </w:r>
      <w:r w:rsidRPr="008D33EE">
        <w:rPr>
          <w:rStyle w:val="apple-converted-space"/>
          <w:rFonts w:asciiTheme="majorBidi" w:hAnsiTheme="majorBidi" w:cstheme="majorBidi"/>
          <w:color w:val="000000"/>
        </w:rPr>
        <w:t> </w:t>
      </w:r>
      <w:r w:rsidRPr="008D33EE">
        <w:rPr>
          <w:rFonts w:asciiTheme="majorBidi" w:hAnsiTheme="majorBidi" w:cstheme="majorBidi"/>
          <w:i/>
          <w:iCs/>
          <w:color w:val="000000"/>
        </w:rPr>
        <w:t>TEM Journal</w:t>
      </w:r>
      <w:r w:rsidRPr="008D33EE">
        <w:rPr>
          <w:rFonts w:asciiTheme="majorBidi" w:hAnsiTheme="majorBidi" w:cstheme="majorBidi"/>
          <w:color w:val="000000"/>
        </w:rPr>
        <w:t>,</w:t>
      </w:r>
      <w:r w:rsidRPr="008D33EE">
        <w:rPr>
          <w:rStyle w:val="apple-converted-space"/>
          <w:rFonts w:asciiTheme="majorBidi" w:hAnsiTheme="majorBidi" w:cstheme="majorBidi"/>
          <w:color w:val="000000"/>
        </w:rPr>
        <w:t> </w:t>
      </w:r>
      <w:r w:rsidRPr="008D33EE">
        <w:rPr>
          <w:rFonts w:asciiTheme="majorBidi" w:hAnsiTheme="majorBidi" w:cstheme="majorBidi"/>
          <w:i/>
          <w:iCs/>
          <w:color w:val="000000"/>
        </w:rPr>
        <w:t>14</w:t>
      </w:r>
      <w:r w:rsidRPr="008D33EE">
        <w:rPr>
          <w:rFonts w:asciiTheme="majorBidi" w:hAnsiTheme="majorBidi" w:cstheme="majorBidi"/>
          <w:color w:val="000000"/>
        </w:rPr>
        <w:t xml:space="preserve">(2), 1707–1714. </w:t>
      </w:r>
      <w:hyperlink r:id="rId14" w:history="1">
        <w:r w:rsidRPr="008D33EE">
          <w:rPr>
            <w:rStyle w:val="Hyperlink"/>
            <w:rFonts w:asciiTheme="majorBidi" w:hAnsiTheme="majorBidi" w:cstheme="majorBidi"/>
          </w:rPr>
          <w:t>https://doi.org/10.18421/TEM142-68</w:t>
        </w:r>
      </w:hyperlink>
    </w:p>
    <w:p w14:paraId="466FFE21" w14:textId="77777777" w:rsidR="002E5DBD" w:rsidRPr="008D33EE" w:rsidRDefault="002E5DBD" w:rsidP="008D33EE">
      <w:pPr>
        <w:pStyle w:val="nuc-modal-bodycitation-content"/>
        <w:spacing w:line="480" w:lineRule="auto"/>
        <w:ind w:left="1320" w:hanging="600"/>
        <w:rPr>
          <w:rFonts w:asciiTheme="majorBidi" w:hAnsiTheme="majorBidi" w:cstheme="majorBidi"/>
          <w:color w:val="000000"/>
        </w:rPr>
      </w:pPr>
    </w:p>
    <w:p w14:paraId="40C8D18F" w14:textId="77777777" w:rsidR="002E5DBD" w:rsidRPr="008D33EE" w:rsidRDefault="002E5DBD" w:rsidP="008D33EE">
      <w:pPr>
        <w:pStyle w:val="nuc-modal-bodycitation-content"/>
        <w:spacing w:line="480" w:lineRule="auto"/>
        <w:ind w:hanging="600"/>
        <w:rPr>
          <w:rFonts w:asciiTheme="majorBidi" w:hAnsiTheme="majorBidi" w:cstheme="majorBidi"/>
          <w:color w:val="000000"/>
        </w:rPr>
      </w:pPr>
    </w:p>
    <w:p w14:paraId="104AFAD4" w14:textId="77777777" w:rsidR="002E5DBD" w:rsidRPr="008D33EE" w:rsidRDefault="002E5DBD" w:rsidP="008D33EE">
      <w:pPr>
        <w:pStyle w:val="nuc-modal-bodycitation-content"/>
        <w:spacing w:line="480" w:lineRule="auto"/>
        <w:ind w:left="1320" w:hanging="600"/>
        <w:rPr>
          <w:rFonts w:asciiTheme="majorBidi" w:hAnsiTheme="majorBidi" w:cstheme="majorBidi"/>
          <w:color w:val="000000"/>
        </w:rPr>
      </w:pPr>
    </w:p>
    <w:p w14:paraId="0F13D4A3" w14:textId="77777777" w:rsidR="002E5DBD" w:rsidRPr="008D33EE" w:rsidRDefault="002E5DBD" w:rsidP="008D33EE">
      <w:pPr>
        <w:pStyle w:val="nuc-modal-bodycitation-content"/>
        <w:spacing w:line="480" w:lineRule="auto"/>
        <w:ind w:hanging="600"/>
        <w:rPr>
          <w:rFonts w:asciiTheme="majorBidi" w:hAnsiTheme="majorBidi" w:cstheme="majorBidi"/>
          <w:color w:val="000000"/>
        </w:rPr>
      </w:pPr>
    </w:p>
    <w:p w14:paraId="2DCEFACF" w14:textId="77777777" w:rsidR="002E5DBD" w:rsidRDefault="002E5DBD"/>
    <w:sectPr w:rsidR="002E5D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EF685F"/>
    <w:multiLevelType w:val="multilevel"/>
    <w:tmpl w:val="A03E0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64662"/>
    <w:multiLevelType w:val="multilevel"/>
    <w:tmpl w:val="B9CE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E96CD0"/>
    <w:multiLevelType w:val="multilevel"/>
    <w:tmpl w:val="49F843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0F321C"/>
    <w:multiLevelType w:val="multilevel"/>
    <w:tmpl w:val="5862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C531BE"/>
    <w:multiLevelType w:val="multilevel"/>
    <w:tmpl w:val="E068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4A1523"/>
    <w:multiLevelType w:val="multilevel"/>
    <w:tmpl w:val="436A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216195"/>
    <w:multiLevelType w:val="multilevel"/>
    <w:tmpl w:val="9D8C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6C37FF"/>
    <w:multiLevelType w:val="multilevel"/>
    <w:tmpl w:val="DE10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8739E3"/>
    <w:multiLevelType w:val="multilevel"/>
    <w:tmpl w:val="F2765BB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1033EB"/>
    <w:multiLevelType w:val="multilevel"/>
    <w:tmpl w:val="15BC43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6F086A"/>
    <w:multiLevelType w:val="multilevel"/>
    <w:tmpl w:val="1658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1E2EBB"/>
    <w:multiLevelType w:val="hybridMultilevel"/>
    <w:tmpl w:val="CDFA88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A6703E"/>
    <w:multiLevelType w:val="multilevel"/>
    <w:tmpl w:val="851C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8EE6263"/>
    <w:multiLevelType w:val="multilevel"/>
    <w:tmpl w:val="97844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641137"/>
    <w:multiLevelType w:val="multilevel"/>
    <w:tmpl w:val="537881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6E7068"/>
    <w:multiLevelType w:val="multilevel"/>
    <w:tmpl w:val="0960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7A330A4"/>
    <w:multiLevelType w:val="multilevel"/>
    <w:tmpl w:val="A270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05425C8"/>
    <w:multiLevelType w:val="multilevel"/>
    <w:tmpl w:val="3EA0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05B1782"/>
    <w:multiLevelType w:val="multilevel"/>
    <w:tmpl w:val="FE48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F80916"/>
    <w:multiLevelType w:val="multilevel"/>
    <w:tmpl w:val="9B16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C6E6052"/>
    <w:multiLevelType w:val="multilevel"/>
    <w:tmpl w:val="C81A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E363C20"/>
    <w:multiLevelType w:val="multilevel"/>
    <w:tmpl w:val="AC06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FBB0D3C"/>
    <w:multiLevelType w:val="hybridMultilevel"/>
    <w:tmpl w:val="F56E0670"/>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23" w15:restartNumberingAfterBreak="0">
    <w:nsid w:val="52C050D2"/>
    <w:multiLevelType w:val="multilevel"/>
    <w:tmpl w:val="7FBE42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001B5F"/>
    <w:multiLevelType w:val="multilevel"/>
    <w:tmpl w:val="9A1A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6336D45"/>
    <w:multiLevelType w:val="multilevel"/>
    <w:tmpl w:val="95EA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D3D08D7"/>
    <w:multiLevelType w:val="multilevel"/>
    <w:tmpl w:val="C376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DE715F8"/>
    <w:multiLevelType w:val="multilevel"/>
    <w:tmpl w:val="1788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682E34"/>
    <w:multiLevelType w:val="multilevel"/>
    <w:tmpl w:val="831A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3B00834"/>
    <w:multiLevelType w:val="hybridMultilevel"/>
    <w:tmpl w:val="A26C75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4A5A66"/>
    <w:multiLevelType w:val="multilevel"/>
    <w:tmpl w:val="9134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5D94FB9"/>
    <w:multiLevelType w:val="multilevel"/>
    <w:tmpl w:val="59BC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97888016">
    <w:abstractNumId w:val="22"/>
  </w:num>
  <w:num w:numId="2" w16cid:durableId="179005601">
    <w:abstractNumId w:val="0"/>
  </w:num>
  <w:num w:numId="3" w16cid:durableId="878512647">
    <w:abstractNumId w:val="17"/>
  </w:num>
  <w:num w:numId="4" w16cid:durableId="1017539001">
    <w:abstractNumId w:val="21"/>
  </w:num>
  <w:num w:numId="5" w16cid:durableId="841508433">
    <w:abstractNumId w:val="12"/>
  </w:num>
  <w:num w:numId="6" w16cid:durableId="807163041">
    <w:abstractNumId w:val="1"/>
  </w:num>
  <w:num w:numId="7" w16cid:durableId="2074768364">
    <w:abstractNumId w:val="26"/>
  </w:num>
  <w:num w:numId="8" w16cid:durableId="1858423647">
    <w:abstractNumId w:val="31"/>
  </w:num>
  <w:num w:numId="9" w16cid:durableId="442650701">
    <w:abstractNumId w:val="16"/>
  </w:num>
  <w:num w:numId="10" w16cid:durableId="536353126">
    <w:abstractNumId w:val="28"/>
  </w:num>
  <w:num w:numId="11" w16cid:durableId="1436555321">
    <w:abstractNumId w:val="10"/>
  </w:num>
  <w:num w:numId="12" w16cid:durableId="510604617">
    <w:abstractNumId w:val="30"/>
  </w:num>
  <w:num w:numId="13" w16cid:durableId="1940982891">
    <w:abstractNumId w:val="24"/>
  </w:num>
  <w:num w:numId="14" w16cid:durableId="828209418">
    <w:abstractNumId w:val="4"/>
  </w:num>
  <w:num w:numId="15" w16cid:durableId="236676944">
    <w:abstractNumId w:val="19"/>
  </w:num>
  <w:num w:numId="16" w16cid:durableId="64381451">
    <w:abstractNumId w:val="13"/>
  </w:num>
  <w:num w:numId="17" w16cid:durableId="1668945597">
    <w:abstractNumId w:val="2"/>
  </w:num>
  <w:num w:numId="18" w16cid:durableId="1436831237">
    <w:abstractNumId w:val="9"/>
  </w:num>
  <w:num w:numId="19" w16cid:durableId="322200637">
    <w:abstractNumId w:val="23"/>
  </w:num>
  <w:num w:numId="20" w16cid:durableId="1120220557">
    <w:abstractNumId w:val="14"/>
  </w:num>
  <w:num w:numId="21" w16cid:durableId="213928486">
    <w:abstractNumId w:val="8"/>
  </w:num>
  <w:num w:numId="22" w16cid:durableId="1013652401">
    <w:abstractNumId w:val="20"/>
  </w:num>
  <w:num w:numId="23" w16cid:durableId="1639989155">
    <w:abstractNumId w:val="7"/>
  </w:num>
  <w:num w:numId="24" w16cid:durableId="613286467">
    <w:abstractNumId w:val="5"/>
  </w:num>
  <w:num w:numId="25" w16cid:durableId="665283010">
    <w:abstractNumId w:val="27"/>
  </w:num>
  <w:num w:numId="26" w16cid:durableId="220603868">
    <w:abstractNumId w:val="3"/>
  </w:num>
  <w:num w:numId="27" w16cid:durableId="1690401881">
    <w:abstractNumId w:val="6"/>
  </w:num>
  <w:num w:numId="28" w16cid:durableId="668556646">
    <w:abstractNumId w:val="15"/>
  </w:num>
  <w:num w:numId="29" w16cid:durableId="497696866">
    <w:abstractNumId w:val="25"/>
  </w:num>
  <w:num w:numId="30" w16cid:durableId="18120051">
    <w:abstractNumId w:val="18"/>
  </w:num>
  <w:num w:numId="31" w16cid:durableId="1336883841">
    <w:abstractNumId w:val="11"/>
  </w:num>
  <w:num w:numId="32" w16cid:durableId="414865650">
    <w:abstractNumId w:val="2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DBD"/>
    <w:rsid w:val="00024884"/>
    <w:rsid w:val="001F4533"/>
    <w:rsid w:val="002E5DBD"/>
    <w:rsid w:val="00512A78"/>
    <w:rsid w:val="005C70F2"/>
    <w:rsid w:val="006A0552"/>
    <w:rsid w:val="006E7CF3"/>
    <w:rsid w:val="007F3F39"/>
    <w:rsid w:val="008D33EE"/>
    <w:rsid w:val="009C1DA4"/>
    <w:rsid w:val="00A509C3"/>
    <w:rsid w:val="00B152E7"/>
    <w:rsid w:val="00BC6F16"/>
    <w:rsid w:val="00CB5C68"/>
    <w:rsid w:val="00CC27BA"/>
    <w:rsid w:val="00D4723C"/>
    <w:rsid w:val="00DB432C"/>
    <w:rsid w:val="00DD5AAB"/>
    <w:rsid w:val="00E03727"/>
    <w:rsid w:val="00E177E4"/>
    <w:rsid w:val="00E2587B"/>
    <w:rsid w:val="00F1700F"/>
    <w:rsid w:val="00F907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F4F0247"/>
  <w15:chartTrackingRefBased/>
  <w15:docId w15:val="{9627F2DB-16B5-AC41-8FAF-E2E5B98D8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700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E5D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5D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5D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5D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5D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5D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5D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5D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5D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D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5D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5D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5D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5D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5D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5D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5D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5DBD"/>
    <w:rPr>
      <w:rFonts w:eastAsiaTheme="majorEastAsia" w:cstheme="majorBidi"/>
      <w:color w:val="272727" w:themeColor="text1" w:themeTint="D8"/>
    </w:rPr>
  </w:style>
  <w:style w:type="paragraph" w:styleId="Title">
    <w:name w:val="Title"/>
    <w:basedOn w:val="Normal"/>
    <w:next w:val="Normal"/>
    <w:link w:val="TitleChar"/>
    <w:uiPriority w:val="10"/>
    <w:qFormat/>
    <w:rsid w:val="002E5D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D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D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D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5DBD"/>
    <w:pPr>
      <w:spacing w:before="160"/>
      <w:jc w:val="center"/>
    </w:pPr>
    <w:rPr>
      <w:i/>
      <w:iCs/>
      <w:color w:val="404040" w:themeColor="text1" w:themeTint="BF"/>
    </w:rPr>
  </w:style>
  <w:style w:type="character" w:customStyle="1" w:styleId="QuoteChar">
    <w:name w:val="Quote Char"/>
    <w:basedOn w:val="DefaultParagraphFont"/>
    <w:link w:val="Quote"/>
    <w:uiPriority w:val="29"/>
    <w:rsid w:val="002E5DBD"/>
    <w:rPr>
      <w:i/>
      <w:iCs/>
      <w:color w:val="404040" w:themeColor="text1" w:themeTint="BF"/>
    </w:rPr>
  </w:style>
  <w:style w:type="paragraph" w:styleId="ListParagraph">
    <w:name w:val="List Paragraph"/>
    <w:basedOn w:val="Normal"/>
    <w:uiPriority w:val="34"/>
    <w:qFormat/>
    <w:rsid w:val="002E5DBD"/>
    <w:pPr>
      <w:ind w:left="720"/>
      <w:contextualSpacing/>
    </w:pPr>
  </w:style>
  <w:style w:type="character" w:styleId="IntenseEmphasis">
    <w:name w:val="Intense Emphasis"/>
    <w:basedOn w:val="DefaultParagraphFont"/>
    <w:uiPriority w:val="21"/>
    <w:qFormat/>
    <w:rsid w:val="002E5DBD"/>
    <w:rPr>
      <w:i/>
      <w:iCs/>
      <w:color w:val="0F4761" w:themeColor="accent1" w:themeShade="BF"/>
    </w:rPr>
  </w:style>
  <w:style w:type="paragraph" w:styleId="IntenseQuote">
    <w:name w:val="Intense Quote"/>
    <w:basedOn w:val="Normal"/>
    <w:next w:val="Normal"/>
    <w:link w:val="IntenseQuoteChar"/>
    <w:uiPriority w:val="30"/>
    <w:qFormat/>
    <w:rsid w:val="002E5D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5DBD"/>
    <w:rPr>
      <w:i/>
      <w:iCs/>
      <w:color w:val="0F4761" w:themeColor="accent1" w:themeShade="BF"/>
    </w:rPr>
  </w:style>
  <w:style w:type="character" w:styleId="IntenseReference">
    <w:name w:val="Intense Reference"/>
    <w:basedOn w:val="DefaultParagraphFont"/>
    <w:uiPriority w:val="32"/>
    <w:qFormat/>
    <w:rsid w:val="002E5DBD"/>
    <w:rPr>
      <w:b/>
      <w:bCs/>
      <w:smallCaps/>
      <w:color w:val="0F4761" w:themeColor="accent1" w:themeShade="BF"/>
      <w:spacing w:val="5"/>
    </w:rPr>
  </w:style>
  <w:style w:type="paragraph" w:customStyle="1" w:styleId="nuc-modal-bodycitation-content">
    <w:name w:val="nuc-modal-body__citation-content"/>
    <w:basedOn w:val="Normal"/>
    <w:rsid w:val="002E5DBD"/>
    <w:pPr>
      <w:spacing w:before="100" w:beforeAutospacing="1" w:after="100" w:afterAutospacing="1"/>
    </w:pPr>
  </w:style>
  <w:style w:type="character" w:customStyle="1" w:styleId="apple-converted-space">
    <w:name w:val="apple-converted-space"/>
    <w:basedOn w:val="DefaultParagraphFont"/>
    <w:rsid w:val="002E5DBD"/>
  </w:style>
  <w:style w:type="character" w:styleId="Hyperlink">
    <w:name w:val="Hyperlink"/>
    <w:basedOn w:val="DefaultParagraphFont"/>
    <w:uiPriority w:val="99"/>
    <w:unhideWhenUsed/>
    <w:rsid w:val="002E5DBD"/>
    <w:rPr>
      <w:color w:val="467886" w:themeColor="hyperlink"/>
      <w:u w:val="single"/>
    </w:rPr>
  </w:style>
  <w:style w:type="character" w:styleId="UnresolvedMention">
    <w:name w:val="Unresolved Mention"/>
    <w:basedOn w:val="DefaultParagraphFont"/>
    <w:uiPriority w:val="99"/>
    <w:semiHidden/>
    <w:unhideWhenUsed/>
    <w:rsid w:val="002E5DBD"/>
    <w:rPr>
      <w:color w:val="605E5C"/>
      <w:shd w:val="clear" w:color="auto" w:fill="E1DFDD"/>
    </w:rPr>
  </w:style>
  <w:style w:type="paragraph" w:customStyle="1" w:styleId="isselectedend">
    <w:name w:val="isselectedend"/>
    <w:basedOn w:val="Normal"/>
    <w:rsid w:val="009C1DA4"/>
    <w:pPr>
      <w:spacing w:before="100" w:beforeAutospacing="1" w:after="100" w:afterAutospacing="1"/>
    </w:pPr>
  </w:style>
  <w:style w:type="paragraph" w:customStyle="1" w:styleId="pb-2">
    <w:name w:val="pb-2"/>
    <w:basedOn w:val="Normal"/>
    <w:rsid w:val="009C1DA4"/>
    <w:pPr>
      <w:spacing w:before="100" w:beforeAutospacing="1" w:after="100" w:afterAutospacing="1"/>
    </w:pPr>
  </w:style>
  <w:style w:type="paragraph" w:styleId="NormalWeb">
    <w:name w:val="Normal (Web)"/>
    <w:basedOn w:val="Normal"/>
    <w:uiPriority w:val="99"/>
    <w:unhideWhenUsed/>
    <w:rsid w:val="00E177E4"/>
    <w:pPr>
      <w:spacing w:before="100" w:beforeAutospacing="1" w:after="100" w:afterAutospacing="1"/>
    </w:pPr>
  </w:style>
  <w:style w:type="paragraph" w:customStyle="1" w:styleId="msonormal0">
    <w:name w:val="msonormal"/>
    <w:basedOn w:val="Normal"/>
    <w:rsid w:val="00F1700F"/>
    <w:pPr>
      <w:spacing w:before="100" w:beforeAutospacing="1" w:after="100" w:afterAutospacing="1"/>
    </w:pPr>
  </w:style>
  <w:style w:type="paragraph" w:customStyle="1" w:styleId="paragraph">
    <w:name w:val="paragraph"/>
    <w:basedOn w:val="Normal"/>
    <w:rsid w:val="00F1700F"/>
    <w:pPr>
      <w:spacing w:before="100" w:beforeAutospacing="1" w:after="100" w:afterAutospacing="1"/>
    </w:pPr>
  </w:style>
  <w:style w:type="character" w:customStyle="1" w:styleId="textrun">
    <w:name w:val="textrun"/>
    <w:basedOn w:val="DefaultParagraphFont"/>
    <w:rsid w:val="00F1700F"/>
  </w:style>
  <w:style w:type="character" w:customStyle="1" w:styleId="normaltextrun">
    <w:name w:val="normaltextrun"/>
    <w:basedOn w:val="DefaultParagraphFont"/>
    <w:rsid w:val="00F1700F"/>
  </w:style>
  <w:style w:type="character" w:customStyle="1" w:styleId="eop">
    <w:name w:val="eop"/>
    <w:basedOn w:val="DefaultParagraphFont"/>
    <w:rsid w:val="00F1700F"/>
  </w:style>
  <w:style w:type="character" w:customStyle="1" w:styleId="linebreakblob">
    <w:name w:val="linebreakblob"/>
    <w:basedOn w:val="DefaultParagraphFont"/>
    <w:rsid w:val="00F1700F"/>
  </w:style>
  <w:style w:type="character" w:customStyle="1" w:styleId="scxw115730022">
    <w:name w:val="scxw115730022"/>
    <w:basedOn w:val="DefaultParagraphFont"/>
    <w:rsid w:val="00F1700F"/>
  </w:style>
  <w:style w:type="character" w:customStyle="1" w:styleId="contentcontrolboundarysink">
    <w:name w:val="contentcontrolboundarysink"/>
    <w:basedOn w:val="DefaultParagraphFont"/>
    <w:rsid w:val="00F1700F"/>
  </w:style>
  <w:style w:type="character" w:customStyle="1" w:styleId="contentcontrol">
    <w:name w:val="contentcontrol"/>
    <w:basedOn w:val="DefaultParagraphFont"/>
    <w:rsid w:val="00F1700F"/>
  </w:style>
  <w:style w:type="paragraph" w:customStyle="1" w:styleId="outlineelement">
    <w:name w:val="outlineelement"/>
    <w:basedOn w:val="Normal"/>
    <w:rsid w:val="00F1700F"/>
    <w:pPr>
      <w:spacing w:before="100" w:beforeAutospacing="1" w:after="100" w:afterAutospacing="1"/>
    </w:pPr>
  </w:style>
  <w:style w:type="character" w:styleId="FollowedHyperlink">
    <w:name w:val="FollowedHyperlink"/>
    <w:basedOn w:val="DefaultParagraphFont"/>
    <w:uiPriority w:val="99"/>
    <w:semiHidden/>
    <w:unhideWhenUsed/>
    <w:rsid w:val="00F1700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371/journal.pcbi.1014338"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oi.org/10.1109/ICICT60155.2024.10544996"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18421/TEM142-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BB4F16-8BC7-7B43-8134-26DC0B8E81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13</Pages>
  <Words>1710</Words>
  <Characters>9747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Ashanti Terrell</dc:creator>
  <cp:keywords/>
  <dc:description/>
  <cp:lastModifiedBy>Ashanti Terrell</cp:lastModifiedBy>
  <cp:revision>1</cp:revision>
  <dcterms:created xsi:type="dcterms:W3CDTF">2026-06-22T03:03:00Z</dcterms:created>
  <dcterms:modified xsi:type="dcterms:W3CDTF">2026-06-22T05:02:00Z</dcterms:modified>
</cp:coreProperties>
</file>