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882D8" w14:textId="193F0299" w:rsidR="00D16491" w:rsidRDefault="00D1649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</w:t>
      </w:r>
      <w:r w:rsidRPr="00D16491">
        <w:rPr>
          <w:b/>
          <w:bCs/>
          <w:sz w:val="40"/>
          <w:szCs w:val="40"/>
        </w:rPr>
        <w:t>Working with Deployments</w:t>
      </w:r>
    </w:p>
    <w:p w14:paraId="1B020584" w14:textId="3E620523" w:rsidR="00D16491" w:rsidRDefault="00D1649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70D0676" wp14:editId="7A51C807">
            <wp:extent cx="5721350" cy="3219450"/>
            <wp:effectExtent l="0" t="0" r="0" b="0"/>
            <wp:docPr id="153455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C9B9" w14:textId="7F774617" w:rsidR="00D16491" w:rsidRDefault="00D1649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4A9DAF" wp14:editId="3AA8D720">
            <wp:extent cx="5721350" cy="3219450"/>
            <wp:effectExtent l="0" t="0" r="0" b="0"/>
            <wp:docPr id="1749396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1F2E" w14:textId="7CA13488" w:rsidR="00D16491" w:rsidRDefault="00D1649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DE969BD" wp14:editId="0A820FE7">
            <wp:extent cx="5721350" cy="3219450"/>
            <wp:effectExtent l="0" t="0" r="0" b="0"/>
            <wp:docPr id="561409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89E8" w14:textId="07307438" w:rsidR="00D16491" w:rsidRPr="00D16491" w:rsidRDefault="00D1649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3B59650" wp14:editId="0AD78E7D">
            <wp:extent cx="5721350" cy="3219450"/>
            <wp:effectExtent l="0" t="0" r="0" b="0"/>
            <wp:docPr id="1687177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1891D3E" wp14:editId="68E741E3">
            <wp:extent cx="5721350" cy="3219450"/>
            <wp:effectExtent l="0" t="0" r="0" b="0"/>
            <wp:docPr id="154930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491" w:rsidRPr="00D16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491"/>
    <w:rsid w:val="00BA4CD8"/>
    <w:rsid w:val="00D1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6B7D"/>
  <w15:chartTrackingRefBased/>
  <w15:docId w15:val="{A858F1F9-EC55-4B0B-BFF4-F0B7E4285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4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4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4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4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4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4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4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4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4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4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4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2024-08-22T19:53:00Z</dcterms:created>
  <dcterms:modified xsi:type="dcterms:W3CDTF">2024-08-22T19:57:00Z</dcterms:modified>
</cp:coreProperties>
</file>