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EFF7" w14:textId="1DF52FB9" w:rsidR="00280F3F" w:rsidRDefault="00C6422C" w:rsidP="00560846">
      <w:pPr>
        <w:pStyle w:val="Heading1"/>
        <w:spacing w:line="240" w:lineRule="auto"/>
        <w:ind w:left="1440" w:firstLine="720"/>
        <w:rPr>
          <w:rFonts w:ascii="Georgia" w:hAnsi="Georgia" w:cs="Georgia"/>
          <w:sz w:val="52"/>
          <w:szCs w:val="52"/>
          <w:u w:val="single"/>
          <w:lang w:val="en-IN"/>
        </w:rPr>
      </w:pPr>
      <w:r w:rsidRPr="00C6422C">
        <w:rPr>
          <w:noProof/>
          <w:sz w:val="22"/>
          <w:szCs w:val="22"/>
          <w:lang w:val="en-IN"/>
        </w:rPr>
        <mc:AlternateContent>
          <mc:Choice Requires="wps">
            <w:drawing>
              <wp:anchor distT="228600" distB="228600" distL="228600" distR="228600" simplePos="0" relativeHeight="251661312" behindDoc="0" locked="0" layoutInCell="1" allowOverlap="1" wp14:anchorId="2B76ACFE" wp14:editId="3B90AD41">
                <wp:simplePos x="0" y="0"/>
                <wp:positionH relativeFrom="margin">
                  <wp:posOffset>5382029</wp:posOffset>
                </wp:positionH>
                <wp:positionV relativeFrom="margin">
                  <wp:posOffset>-914400</wp:posOffset>
                </wp:positionV>
                <wp:extent cx="1260475" cy="990600"/>
                <wp:effectExtent l="0" t="0" r="0" b="0"/>
                <wp:wrapSquare wrapText="bothSides"/>
                <wp:docPr id="46" name="Rectangle 54"/>
                <wp:cNvGraphicFramePr/>
                <a:graphic xmlns:a="http://schemas.openxmlformats.org/drawingml/2006/main">
                  <a:graphicData uri="http://schemas.microsoft.com/office/word/2010/wordprocessingShape">
                    <wps:wsp>
                      <wps:cNvSpPr/>
                      <wps:spPr>
                        <a:xfrm>
                          <a:off x="0" y="0"/>
                          <a:ext cx="1260475" cy="990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6ACFE" id="Rectangle 54" o:spid="_x0000_s1026" style="position:absolute;left:0;text-align:left;margin-left:423.8pt;margin-top:-1in;width:99.25pt;height:78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" filled="f" stroked="f">
                <v:textbox inset=",7.2pt,,7.2pt">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v:textbox>
                <w10:wrap type="square" anchorx="margin" anchory="margin"/>
              </v:rect>
            </w:pict>
          </mc:Fallback>
        </mc:AlternateContent>
      </w:r>
      <w:r w:rsidR="00087B9B">
        <w:rPr>
          <w:rFonts w:ascii="Georgia" w:hAnsi="Georgia" w:cs="Georgia"/>
          <w:sz w:val="52"/>
          <w:szCs w:val="52"/>
          <w:u w:val="single"/>
          <w:lang w:val="en-IN"/>
        </w:rPr>
        <w:t>Agile Methodology</w:t>
      </w:r>
    </w:p>
    <w:p w14:paraId="3513FA6A" w14:textId="68BBE139" w:rsidR="00280F3F" w:rsidRPr="00560846" w:rsidRDefault="009371AB">
      <w:pPr>
        <w:pStyle w:val="Heading2"/>
        <w:jc w:val="center"/>
        <w:rPr>
          <w:rFonts w:asciiTheme="minorHAnsi" w:hAnsiTheme="minorHAnsi" w:cstheme="minorHAnsi" w:hint="default"/>
          <w:lang w:val="en-IN"/>
        </w:rPr>
      </w:pPr>
      <w:r w:rsidRPr="00560846">
        <w:rPr>
          <w:rFonts w:asciiTheme="minorHAnsi" w:hAnsiTheme="minorHAnsi" w:cstheme="minorHAnsi" w:hint="default"/>
          <w:lang w:val="en-IN"/>
        </w:rPr>
        <w:t xml:space="preserve">Assignment- </w:t>
      </w:r>
      <w:r w:rsidR="000A5072">
        <w:rPr>
          <w:rFonts w:asciiTheme="minorHAnsi" w:hAnsiTheme="minorHAnsi" w:cstheme="minorHAnsi" w:hint="default"/>
          <w:lang w:val="en-IN"/>
        </w:rPr>
        <w:t>7</w:t>
      </w:r>
    </w:p>
    <w:p w14:paraId="0A452805" w14:textId="77777777" w:rsidR="000A5072" w:rsidRPr="000A5072" w:rsidRDefault="000A5072" w:rsidP="000A5072">
      <w:pPr>
        <w:rPr>
          <w:rFonts w:cstheme="minorHAnsi"/>
          <w:sz w:val="24"/>
          <w:szCs w:val="24"/>
          <w:lang w:val="en-IN"/>
        </w:rPr>
      </w:pPr>
      <w:r w:rsidRPr="000A5072">
        <w:rPr>
          <w:rFonts w:cstheme="minorHAnsi"/>
          <w:sz w:val="24"/>
          <w:szCs w:val="24"/>
          <w:lang w:val="en-IN"/>
        </w:rPr>
        <w:t>Perform Testing activities within an agile project using Jira</w:t>
      </w:r>
    </w:p>
    <w:p w14:paraId="1FC77FA0" w14:textId="77777777" w:rsidR="008930A5" w:rsidRPr="00560846" w:rsidRDefault="008930A5" w:rsidP="00560846">
      <w:pPr>
        <w:rPr>
          <w:rFonts w:eastAsia="Times New Roman" w:cstheme="minorHAnsi"/>
          <w:lang w:val="en-IN" w:eastAsia="en-IN"/>
        </w:rPr>
      </w:pPr>
    </w:p>
    <w:p w14:paraId="6CC750AE" w14:textId="77777777" w:rsidR="000A5072" w:rsidRPr="000A5072" w:rsidRDefault="000A5072" w:rsidP="000A5072">
      <w:pPr>
        <w:rPr>
          <w:b/>
          <w:bCs/>
        </w:rPr>
      </w:pPr>
      <w:r w:rsidRPr="000A5072">
        <w:rPr>
          <w:b/>
          <w:bCs/>
        </w:rPr>
        <w:t>1. Aim</w:t>
      </w:r>
    </w:p>
    <w:p w14:paraId="356F1BEC" w14:textId="77777777" w:rsidR="000A5072" w:rsidRPr="000A5072" w:rsidRDefault="000A5072" w:rsidP="000A5072">
      <w:pPr>
        <w:rPr>
          <w:lang w:val="en-IN"/>
        </w:rPr>
      </w:pPr>
      <w:r w:rsidRPr="000A5072">
        <w:t xml:space="preserve">To </w:t>
      </w:r>
      <w:r w:rsidRPr="000A5072">
        <w:rPr>
          <w:lang w:val="en-IN"/>
        </w:rPr>
        <w:t>Perform Testing activities within an agile project using Jira.</w:t>
      </w:r>
    </w:p>
    <w:p w14:paraId="084B3CEB" w14:textId="77777777" w:rsidR="000A5072" w:rsidRDefault="000A5072" w:rsidP="000A5072">
      <w:pPr>
        <w:rPr>
          <w:b/>
          <w:bCs/>
        </w:rPr>
      </w:pPr>
    </w:p>
    <w:p w14:paraId="028EF831" w14:textId="32C3456D" w:rsidR="000A5072" w:rsidRPr="000A5072" w:rsidRDefault="000A5072" w:rsidP="000A5072">
      <w:pPr>
        <w:rPr>
          <w:b/>
          <w:bCs/>
        </w:rPr>
      </w:pPr>
      <w:r w:rsidRPr="000A5072">
        <w:rPr>
          <w:b/>
          <w:bCs/>
        </w:rPr>
        <w:t>2. Testing Approach in Agile</w:t>
      </w:r>
    </w:p>
    <w:p w14:paraId="41D41FE8" w14:textId="77777777" w:rsidR="000A5072" w:rsidRPr="000A5072" w:rsidRDefault="000A5072" w:rsidP="000A5072">
      <w:r w:rsidRPr="000A5072">
        <w:t>In an Agile project, testing is performed continuously alongside development rather than being left entirely until the end of the project. Test activities are associated with user stories, development tasks, and bugs in Jira. For the Fitwel Gaskets project, testing can cover modules such as authentication, product management, inventory workflows, outsourcing, AI-based gasket counting, dashboards, APIs, and database operations.</w:t>
      </w:r>
    </w:p>
    <w:p w14:paraId="01D8D24A" w14:textId="77777777" w:rsidR="000A5072" w:rsidRPr="000A5072" w:rsidRDefault="000A5072" w:rsidP="000A5072">
      <w:r w:rsidRPr="000A5072">
        <w:t>Create test scenarios for each completed feature.</w:t>
      </w:r>
    </w:p>
    <w:p w14:paraId="7608248A" w14:textId="77777777" w:rsidR="000A5072" w:rsidRPr="000A5072" w:rsidRDefault="000A5072" w:rsidP="000A5072">
      <w:r w:rsidRPr="000A5072">
        <w:t>Execute functional and integration test cases.</w:t>
      </w:r>
    </w:p>
    <w:p w14:paraId="316EC32A" w14:textId="77777777" w:rsidR="000A5072" w:rsidRPr="000A5072" w:rsidRDefault="000A5072" w:rsidP="000A5072">
      <w:r w:rsidRPr="000A5072">
        <w:t>Record failed tests as Jira bugs/issues.</w:t>
      </w:r>
    </w:p>
    <w:p w14:paraId="0141E493" w14:textId="77777777" w:rsidR="000A5072" w:rsidRPr="000A5072" w:rsidRDefault="000A5072" w:rsidP="000A5072">
      <w:r w:rsidRPr="000A5072">
        <w:t>Assign defects to the responsible developer.</w:t>
      </w:r>
    </w:p>
    <w:p w14:paraId="57EA855C" w14:textId="77777777" w:rsidR="000A5072" w:rsidRPr="000A5072" w:rsidRDefault="000A5072" w:rsidP="000A5072">
      <w:r w:rsidRPr="000A5072">
        <w:t>Move issues through To Do → In Progress → In Review/Testing → Done.</w:t>
      </w:r>
    </w:p>
    <w:p w14:paraId="5B0B0FD6" w14:textId="77777777" w:rsidR="000A5072" w:rsidRPr="000A5072" w:rsidRDefault="000A5072" w:rsidP="000A5072">
      <w:r w:rsidRPr="000A5072">
        <w:t>Retest fixed defects before marking them as completed.</w:t>
      </w:r>
    </w:p>
    <w:p w14:paraId="526B5BE2" w14:textId="77777777" w:rsidR="000A5072" w:rsidRPr="000A5072" w:rsidRDefault="000A5072" w:rsidP="000A5072">
      <w:pPr>
        <w:rPr>
          <w:b/>
          <w:bCs/>
        </w:rPr>
      </w:pPr>
    </w:p>
    <w:p w14:paraId="7BB0D074" w14:textId="77777777" w:rsidR="000A5072" w:rsidRPr="000A5072" w:rsidRDefault="000A5072" w:rsidP="000A5072">
      <w:pPr>
        <w:rPr>
          <w:b/>
          <w:bCs/>
        </w:rPr>
      </w:pPr>
      <w:r w:rsidRPr="000A5072">
        <w:rPr>
          <w:b/>
          <w:bCs/>
        </w:rPr>
        <w:t>3. Jira Sprint Testing Evidence</w:t>
      </w:r>
    </w:p>
    <w:p w14:paraId="4939ECCC" w14:textId="77777777" w:rsidR="000A5072" w:rsidRPr="000A5072" w:rsidRDefault="000A5072" w:rsidP="000A5072">
      <w:r w:rsidRPr="000A5072">
        <w:t>The following screenshot shows Sprint 5 – Testing in the Fitwel Gaskets Jira backlog. The sprint contains 20 work items and includes testing activities such as authentication testing, role-based permission testing, product management testing, inventory workflow testing, AI counting workflow testing, API integration testing, frontend testing, and database testing.</w:t>
      </w:r>
    </w:p>
    <w:p w14:paraId="6C1F63F3" w14:textId="77777777" w:rsidR="000A5072" w:rsidRDefault="000A5072" w:rsidP="000A5072"/>
    <w:p w14:paraId="4E3E3549" w14:textId="496CC070" w:rsidR="000A5072" w:rsidRPr="000A5072" w:rsidRDefault="000A5072" w:rsidP="000A5072">
      <w:r w:rsidRPr="000A5072">
        <w:drawing>
          <wp:inline distT="0" distB="0" distL="0" distR="0" wp14:anchorId="685DAD1E" wp14:editId="07820FFB">
            <wp:extent cx="5731510" cy="3281680"/>
            <wp:effectExtent l="0" t="0" r="2540" b="0"/>
            <wp:docPr id="327556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81680"/>
                    </a:xfrm>
                    <a:prstGeom prst="rect">
                      <a:avLst/>
                    </a:prstGeom>
                    <a:noFill/>
                    <a:ln>
                      <a:noFill/>
                    </a:ln>
                  </pic:spPr>
                </pic:pic>
              </a:graphicData>
            </a:graphic>
          </wp:inline>
        </w:drawing>
      </w:r>
    </w:p>
    <w:p w14:paraId="438F0FEE" w14:textId="77777777" w:rsidR="000A5072" w:rsidRPr="000A5072" w:rsidRDefault="000A5072" w:rsidP="000A5072">
      <w:r w:rsidRPr="000A5072">
        <w:rPr>
          <w:i/>
        </w:rPr>
        <w:t>Figure 1: Jira Sprint 5 – Testing showing test-related work items.</w:t>
      </w:r>
    </w:p>
    <w:p w14:paraId="3B53E866" w14:textId="77777777" w:rsidR="000A5072" w:rsidRDefault="000A5072" w:rsidP="000A5072">
      <w:pPr>
        <w:rPr>
          <w:b/>
          <w:bCs/>
        </w:rPr>
      </w:pPr>
    </w:p>
    <w:p w14:paraId="3EE4D8A7" w14:textId="77777777" w:rsidR="000A5072" w:rsidRDefault="000A5072" w:rsidP="000A5072">
      <w:pPr>
        <w:rPr>
          <w:b/>
          <w:bCs/>
        </w:rPr>
      </w:pPr>
    </w:p>
    <w:p w14:paraId="10F84B0E" w14:textId="77777777" w:rsidR="000A5072" w:rsidRDefault="000A5072" w:rsidP="000A5072">
      <w:pPr>
        <w:rPr>
          <w:b/>
          <w:bCs/>
        </w:rPr>
      </w:pPr>
    </w:p>
    <w:p w14:paraId="6262F234" w14:textId="6C584267" w:rsidR="000A5072" w:rsidRDefault="000A5072" w:rsidP="000A5072">
      <w:pPr>
        <w:rPr>
          <w:b/>
          <w:bCs/>
        </w:rPr>
      </w:pPr>
      <w:r w:rsidRPr="000A5072">
        <w:rPr>
          <w:b/>
          <w:bCs/>
        </w:rPr>
        <w:lastRenderedPageBreak/>
        <w:t>4. Sample Test Cases</w:t>
      </w:r>
    </w:p>
    <w:p w14:paraId="07F4E543" w14:textId="77777777" w:rsidR="000A5072" w:rsidRPr="000A5072" w:rsidRDefault="000A5072" w:rsidP="000A5072">
      <w:pPr>
        <w:rPr>
          <w:b/>
          <w:bCs/>
        </w:rPr>
      </w:pPr>
    </w:p>
    <w:tbl>
      <w:tblPr>
        <w:tblStyle w:val="TableGrid"/>
        <w:tblW w:w="0" w:type="auto"/>
        <w:jc w:val="center"/>
        <w:tblLook w:val="04A0" w:firstRow="1" w:lastRow="0" w:firstColumn="1" w:lastColumn="0" w:noHBand="0" w:noVBand="1"/>
      </w:tblPr>
      <w:tblGrid>
        <w:gridCol w:w="1744"/>
        <w:gridCol w:w="1926"/>
        <w:gridCol w:w="1870"/>
        <w:gridCol w:w="1883"/>
        <w:gridCol w:w="1819"/>
      </w:tblGrid>
      <w:tr w:rsidR="000A5072" w:rsidRPr="000A5072" w14:paraId="55E9B443" w14:textId="77777777">
        <w:trPr>
          <w:jc w:val="center"/>
        </w:trPr>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F29F71" w14:textId="77777777" w:rsidR="000A5072" w:rsidRPr="000A5072" w:rsidRDefault="000A5072" w:rsidP="000A5072">
            <w:r w:rsidRPr="000A5072">
              <w:rPr>
                <w:b/>
              </w:rPr>
              <w:t>TC ID</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EDB70C4" w14:textId="77777777" w:rsidR="000A5072" w:rsidRPr="000A5072" w:rsidRDefault="000A5072" w:rsidP="000A5072">
            <w:r w:rsidRPr="000A5072">
              <w:rPr>
                <w:b/>
              </w:rPr>
              <w:t>Module</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81EA51" w14:textId="77777777" w:rsidR="000A5072" w:rsidRPr="000A5072" w:rsidRDefault="000A5072" w:rsidP="000A5072">
            <w:r w:rsidRPr="000A5072">
              <w:rPr>
                <w:b/>
              </w:rPr>
              <w:t>Test Scenario</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06FA78" w14:textId="77777777" w:rsidR="000A5072" w:rsidRPr="000A5072" w:rsidRDefault="000A5072" w:rsidP="000A5072">
            <w:r w:rsidRPr="000A5072">
              <w:rPr>
                <w:b/>
              </w:rPr>
              <w:t>Expected Result</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C3ADA8" w14:textId="77777777" w:rsidR="000A5072" w:rsidRPr="000A5072" w:rsidRDefault="000A5072" w:rsidP="000A5072">
            <w:r w:rsidRPr="000A5072">
              <w:rPr>
                <w:b/>
              </w:rPr>
              <w:t>Status</w:t>
            </w:r>
          </w:p>
        </w:tc>
      </w:tr>
      <w:tr w:rsidR="000A5072" w:rsidRPr="000A5072" w14:paraId="05AE3791"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01B54AF5" w14:textId="77777777" w:rsidR="000A5072" w:rsidRPr="000A5072" w:rsidRDefault="000A5072" w:rsidP="000A5072">
            <w:r w:rsidRPr="000A5072">
              <w:t>TC-01</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309399A" w14:textId="77777777" w:rsidR="000A5072" w:rsidRPr="000A5072" w:rsidRDefault="000A5072" w:rsidP="000A5072">
            <w:r w:rsidRPr="000A5072">
              <w:t>Authentication</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3F37CF3" w14:textId="77777777" w:rsidR="000A5072" w:rsidRPr="000A5072" w:rsidRDefault="000A5072" w:rsidP="000A5072">
            <w:r w:rsidRPr="000A5072">
              <w:t>Login with valid credentials</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F0D4302" w14:textId="77777777" w:rsidR="000A5072" w:rsidRPr="000A5072" w:rsidRDefault="000A5072" w:rsidP="000A5072">
            <w:r w:rsidRPr="000A5072">
              <w:t>User is logged in successfully</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AD05733" w14:textId="77777777" w:rsidR="000A5072" w:rsidRPr="000A5072" w:rsidRDefault="000A5072" w:rsidP="000A5072">
            <w:r w:rsidRPr="000A5072">
              <w:t>Pass</w:t>
            </w:r>
          </w:p>
        </w:tc>
      </w:tr>
      <w:tr w:rsidR="000A5072" w:rsidRPr="000A5072" w14:paraId="05F6206B"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079668B5" w14:textId="77777777" w:rsidR="000A5072" w:rsidRPr="000A5072" w:rsidRDefault="000A5072" w:rsidP="000A5072">
            <w:r w:rsidRPr="000A5072">
              <w:t>TC-02</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03B8F9E" w14:textId="77777777" w:rsidR="000A5072" w:rsidRPr="000A5072" w:rsidRDefault="000A5072" w:rsidP="000A5072">
            <w:r w:rsidRPr="000A5072">
              <w:t>Authentication</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8016C26" w14:textId="77777777" w:rsidR="000A5072" w:rsidRPr="000A5072" w:rsidRDefault="000A5072" w:rsidP="000A5072">
            <w:r w:rsidRPr="000A5072">
              <w:t>Login with invalid password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99EE025" w14:textId="77777777" w:rsidR="000A5072" w:rsidRPr="000A5072" w:rsidRDefault="000A5072" w:rsidP="000A5072">
            <w:r w:rsidRPr="000A5072">
              <w:t>Error message is displayed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F09CC7A" w14:textId="77777777" w:rsidR="000A5072" w:rsidRPr="000A5072" w:rsidRDefault="000A5072" w:rsidP="000A5072">
            <w:r w:rsidRPr="000A5072">
              <w:t>Pass</w:t>
            </w:r>
          </w:p>
        </w:tc>
      </w:tr>
      <w:tr w:rsidR="000A5072" w:rsidRPr="000A5072" w14:paraId="59C5D6F8"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4E464FE8" w14:textId="77777777" w:rsidR="000A5072" w:rsidRPr="000A5072" w:rsidRDefault="000A5072" w:rsidP="000A5072">
            <w:r w:rsidRPr="000A5072">
              <w:t>TC-03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A746978" w14:textId="77777777" w:rsidR="000A5072" w:rsidRPr="000A5072" w:rsidRDefault="000A5072" w:rsidP="000A5072">
            <w:r w:rsidRPr="000A5072">
              <w:t>Roles</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EFF19E7" w14:textId="77777777" w:rsidR="000A5072" w:rsidRPr="000A5072" w:rsidRDefault="000A5072" w:rsidP="000A5072">
            <w:r w:rsidRPr="000A5072">
              <w:t>Worker opens admin function</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B918FC0" w14:textId="77777777" w:rsidR="000A5072" w:rsidRPr="000A5072" w:rsidRDefault="000A5072" w:rsidP="000A5072">
            <w:r w:rsidRPr="000A5072">
              <w:t>Access is denied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A44BAFA" w14:textId="77777777" w:rsidR="000A5072" w:rsidRPr="000A5072" w:rsidRDefault="000A5072" w:rsidP="000A5072">
            <w:r w:rsidRPr="000A5072">
              <w:t>Pass</w:t>
            </w:r>
          </w:p>
        </w:tc>
      </w:tr>
      <w:tr w:rsidR="000A5072" w:rsidRPr="000A5072" w14:paraId="257A4287"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15D4D33E" w14:textId="77777777" w:rsidR="000A5072" w:rsidRPr="000A5072" w:rsidRDefault="000A5072" w:rsidP="000A5072">
            <w:r w:rsidRPr="000A5072">
              <w:t>TC-04</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0B8C1A0" w14:textId="77777777" w:rsidR="000A5072" w:rsidRPr="000A5072" w:rsidRDefault="000A5072" w:rsidP="000A5072">
            <w:r w:rsidRPr="000A5072">
              <w:t>Product</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AE8D144" w14:textId="77777777" w:rsidR="000A5072" w:rsidRPr="000A5072" w:rsidRDefault="000A5072" w:rsidP="000A5072">
            <w:r w:rsidRPr="000A5072">
              <w:t>Add a new gasket product</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0B11C1D" w14:textId="77777777" w:rsidR="000A5072" w:rsidRPr="000A5072" w:rsidRDefault="000A5072" w:rsidP="000A5072">
            <w:r w:rsidRPr="000A5072">
              <w:t>Product is added to inventory</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5902222" w14:textId="77777777" w:rsidR="000A5072" w:rsidRPr="000A5072" w:rsidRDefault="000A5072" w:rsidP="000A5072">
            <w:r w:rsidRPr="000A5072">
              <w:t>Pass</w:t>
            </w:r>
          </w:p>
        </w:tc>
      </w:tr>
      <w:tr w:rsidR="000A5072" w:rsidRPr="000A5072" w14:paraId="76576B24"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5E5701A8" w14:textId="77777777" w:rsidR="000A5072" w:rsidRPr="000A5072" w:rsidRDefault="000A5072" w:rsidP="000A5072">
            <w:r w:rsidRPr="000A5072">
              <w:t>TC-05</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AE76C99" w14:textId="77777777" w:rsidR="000A5072" w:rsidRPr="000A5072" w:rsidRDefault="000A5072" w:rsidP="000A5072">
            <w:r w:rsidRPr="000A5072">
              <w:t>Inventory</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B3E1495" w14:textId="77777777" w:rsidR="000A5072" w:rsidRPr="000A5072" w:rsidRDefault="000A5072" w:rsidP="000A5072">
            <w:r w:rsidRPr="000A5072">
              <w:t>Update product quantity</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7A85A4B" w14:textId="77777777" w:rsidR="000A5072" w:rsidRPr="000A5072" w:rsidRDefault="000A5072" w:rsidP="000A5072">
            <w:r w:rsidRPr="000A5072">
              <w:t>Updated quantity is stored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09CB1A2" w14:textId="77777777" w:rsidR="000A5072" w:rsidRPr="000A5072" w:rsidRDefault="000A5072" w:rsidP="000A5072">
            <w:r w:rsidRPr="000A5072">
              <w:t>Pass</w:t>
            </w:r>
          </w:p>
        </w:tc>
      </w:tr>
      <w:tr w:rsidR="000A5072" w:rsidRPr="000A5072" w14:paraId="503CDD0F"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12B6355F" w14:textId="77777777" w:rsidR="000A5072" w:rsidRPr="000A5072" w:rsidRDefault="000A5072" w:rsidP="000A5072">
            <w:r w:rsidRPr="000A5072">
              <w:t>TC-06</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32A4990" w14:textId="77777777" w:rsidR="000A5072" w:rsidRPr="000A5072" w:rsidRDefault="000A5072" w:rsidP="000A5072">
            <w:r w:rsidRPr="000A5072">
              <w:t>Inventory</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855012A" w14:textId="77777777" w:rsidR="000A5072" w:rsidRPr="000A5072" w:rsidRDefault="000A5072" w:rsidP="000A5072">
            <w:r w:rsidRPr="000A5072">
              <w:t>View daily production count</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01A78CF" w14:textId="77777777" w:rsidR="000A5072" w:rsidRPr="000A5072" w:rsidRDefault="000A5072" w:rsidP="000A5072">
            <w:r w:rsidRPr="000A5072">
              <w:t>Correct daily count is displayed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2995ACB" w14:textId="77777777" w:rsidR="000A5072" w:rsidRPr="000A5072" w:rsidRDefault="000A5072" w:rsidP="000A5072">
            <w:r w:rsidRPr="000A5072">
              <w:t>Pass</w:t>
            </w:r>
          </w:p>
        </w:tc>
      </w:tr>
      <w:tr w:rsidR="000A5072" w:rsidRPr="000A5072" w14:paraId="77821DCB"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49F974F3" w14:textId="77777777" w:rsidR="000A5072" w:rsidRPr="000A5072" w:rsidRDefault="000A5072" w:rsidP="000A5072">
            <w:r w:rsidRPr="000A5072">
              <w:t>TC-07</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208595C" w14:textId="77777777" w:rsidR="000A5072" w:rsidRPr="000A5072" w:rsidRDefault="000A5072" w:rsidP="000A5072">
            <w:r w:rsidRPr="000A5072">
              <w:t>Outsourcing</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558D20D" w14:textId="77777777" w:rsidR="000A5072" w:rsidRPr="000A5072" w:rsidRDefault="000A5072" w:rsidP="000A5072">
            <w:r w:rsidRPr="000A5072">
              <w:t>Record outsourced batch</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B7EF5F9" w14:textId="77777777" w:rsidR="000A5072" w:rsidRPr="000A5072" w:rsidRDefault="000A5072" w:rsidP="000A5072">
            <w:r w:rsidRPr="000A5072">
              <w:t>Outsourcing record is saved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0AF133F" w14:textId="77777777" w:rsidR="000A5072" w:rsidRPr="000A5072" w:rsidRDefault="000A5072" w:rsidP="000A5072">
            <w:r w:rsidRPr="000A5072">
              <w:t>Pass</w:t>
            </w:r>
          </w:p>
        </w:tc>
      </w:tr>
      <w:tr w:rsidR="000A5072" w:rsidRPr="000A5072" w14:paraId="26902E1B"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55BDE0A4" w14:textId="77777777" w:rsidR="000A5072" w:rsidRPr="000A5072" w:rsidRDefault="000A5072" w:rsidP="000A5072">
            <w:r w:rsidRPr="000A5072">
              <w:t>TC-08</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05FE2FE" w14:textId="77777777" w:rsidR="000A5072" w:rsidRPr="000A5072" w:rsidRDefault="000A5072" w:rsidP="000A5072">
            <w:r w:rsidRPr="000A5072">
              <w:t>AI Counting</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9942E4C" w14:textId="77777777" w:rsidR="000A5072" w:rsidRPr="000A5072" w:rsidRDefault="000A5072" w:rsidP="000A5072">
            <w:r w:rsidRPr="000A5072">
              <w:t>Upload gasket image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4C0F58C" w14:textId="77777777" w:rsidR="000A5072" w:rsidRPr="000A5072" w:rsidRDefault="000A5072" w:rsidP="000A5072">
            <w:r w:rsidRPr="000A5072">
              <w:t>System returns gasket count</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998D0D3" w14:textId="77777777" w:rsidR="000A5072" w:rsidRPr="000A5072" w:rsidRDefault="000A5072" w:rsidP="000A5072">
            <w:r w:rsidRPr="000A5072">
              <w:t>Pending</w:t>
            </w:r>
          </w:p>
        </w:tc>
      </w:tr>
      <w:tr w:rsidR="000A5072" w:rsidRPr="000A5072" w14:paraId="7F80BDBC" w14:textId="77777777">
        <w:trPr>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04459A87" w14:textId="77777777" w:rsidR="000A5072" w:rsidRPr="000A5072" w:rsidRDefault="000A5072" w:rsidP="000A5072">
            <w:r w:rsidRPr="000A5072">
              <w:t>TC-09</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D45E2EA" w14:textId="77777777" w:rsidR="000A5072" w:rsidRPr="000A5072" w:rsidRDefault="000A5072" w:rsidP="000A5072">
            <w:r w:rsidRPr="000A5072">
              <w:t>API</w:t>
            </w:r>
          </w:p>
        </w:tc>
        <w:tc>
          <w:tcPr>
            <w:tcW w:w="2045" w:type="dxa"/>
            <w:tcBorders>
              <w:top w:val="single" w:sz="4" w:space="0" w:color="auto"/>
              <w:left w:val="single" w:sz="4" w:space="0" w:color="auto"/>
              <w:bottom w:val="single" w:sz="4" w:space="0" w:color="auto"/>
              <w:right w:val="single" w:sz="4" w:space="0" w:color="auto"/>
            </w:tcBorders>
            <w:vAlign w:val="center"/>
            <w:hideMark/>
          </w:tcPr>
          <w:p w14:paraId="7D1F1BD9" w14:textId="77777777" w:rsidR="000A5072" w:rsidRPr="000A5072" w:rsidRDefault="000A5072" w:rsidP="000A5072">
            <w:r w:rsidRPr="000A5072">
              <w:t>Send valid inventory API request</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D7C42F4" w14:textId="77777777" w:rsidR="000A5072" w:rsidRPr="000A5072" w:rsidRDefault="000A5072" w:rsidP="000A5072">
            <w:r w:rsidRPr="000A5072">
              <w:t>Expected response is returned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3214C81" w14:textId="77777777" w:rsidR="000A5072" w:rsidRPr="000A5072" w:rsidRDefault="000A5072" w:rsidP="000A5072">
            <w:r w:rsidRPr="000A5072">
              <w:t>Pass</w:t>
            </w:r>
          </w:p>
        </w:tc>
      </w:tr>
      <w:tr w:rsidR="000A5072" w:rsidRPr="000A5072" w14:paraId="5D381078" w14:textId="77777777">
        <w:trPr>
          <w:trHeight w:val="242"/>
          <w:jc w:val="center"/>
        </w:trPr>
        <w:tc>
          <w:tcPr>
            <w:tcW w:w="2045" w:type="dxa"/>
            <w:tcBorders>
              <w:top w:val="single" w:sz="4" w:space="0" w:color="auto"/>
              <w:left w:val="single" w:sz="4" w:space="0" w:color="auto"/>
              <w:bottom w:val="single" w:sz="4" w:space="0" w:color="auto"/>
              <w:right w:val="single" w:sz="4" w:space="0" w:color="auto"/>
            </w:tcBorders>
            <w:vAlign w:val="center"/>
            <w:hideMark/>
          </w:tcPr>
          <w:p w14:paraId="08FBE371" w14:textId="77777777" w:rsidR="000A5072" w:rsidRPr="000A5072" w:rsidRDefault="000A5072" w:rsidP="000A5072">
            <w:r w:rsidRPr="000A5072">
              <w:t>TC-10</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2510931" w14:textId="77777777" w:rsidR="000A5072" w:rsidRPr="000A5072" w:rsidRDefault="000A5072" w:rsidP="000A5072">
            <w:r w:rsidRPr="000A5072">
              <w:t>Database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9DA7DE9" w14:textId="77777777" w:rsidR="000A5072" w:rsidRPr="000A5072" w:rsidRDefault="000A5072" w:rsidP="000A5072">
            <w:r w:rsidRPr="000A5072">
              <w:t>Retrieve product record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E1D16B5" w14:textId="77777777" w:rsidR="000A5072" w:rsidRPr="000A5072" w:rsidRDefault="000A5072" w:rsidP="000A5072">
            <w:r w:rsidRPr="000A5072">
              <w:t>Correct record is returned</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CFCE70A" w14:textId="77777777" w:rsidR="000A5072" w:rsidRPr="000A5072" w:rsidRDefault="000A5072" w:rsidP="000A5072">
            <w:r w:rsidRPr="000A5072">
              <w:t>Pass</w:t>
            </w:r>
          </w:p>
        </w:tc>
      </w:tr>
    </w:tbl>
    <w:p w14:paraId="4ADCC161" w14:textId="77777777" w:rsidR="000A5072" w:rsidRPr="000A5072" w:rsidRDefault="000A5072" w:rsidP="000A5072">
      <w:pPr>
        <w:rPr>
          <w:b/>
          <w:bCs/>
        </w:rPr>
      </w:pPr>
    </w:p>
    <w:p w14:paraId="11F394C3" w14:textId="77777777" w:rsidR="000A5072" w:rsidRPr="000A5072" w:rsidRDefault="000A5072" w:rsidP="000A5072">
      <w:pPr>
        <w:rPr>
          <w:b/>
          <w:bCs/>
        </w:rPr>
      </w:pPr>
      <w:r w:rsidRPr="000A5072">
        <w:rPr>
          <w:b/>
          <w:bCs/>
        </w:rPr>
        <w:t>5. Sample Defect / Bug Tracking</w:t>
      </w:r>
    </w:p>
    <w:p w14:paraId="489EAD3E" w14:textId="77777777" w:rsidR="000A5072" w:rsidRDefault="000A5072" w:rsidP="000A5072">
      <w:r w:rsidRPr="000A5072">
        <w:t>When a test case fails, the tester creates a Jira bug and records the observed behavior, expected behavior, severity, priority, and evidence. After the developer fixes the issue, the tester retests it and closes the defect if the expected result is achieved.</w:t>
      </w:r>
    </w:p>
    <w:p w14:paraId="3744FA32" w14:textId="77777777" w:rsidR="000A5072" w:rsidRPr="000A5072" w:rsidRDefault="000A5072" w:rsidP="000A5072"/>
    <w:tbl>
      <w:tblPr>
        <w:tblStyle w:val="TableGrid"/>
        <w:tblW w:w="0" w:type="auto"/>
        <w:tblLook w:val="04A0" w:firstRow="1" w:lastRow="0" w:firstColumn="1" w:lastColumn="0" w:noHBand="0" w:noVBand="1"/>
      </w:tblPr>
      <w:tblGrid>
        <w:gridCol w:w="1789"/>
        <w:gridCol w:w="1914"/>
        <w:gridCol w:w="1836"/>
        <w:gridCol w:w="1864"/>
        <w:gridCol w:w="1839"/>
      </w:tblGrid>
      <w:tr w:rsidR="000A5072" w:rsidRPr="000A5072" w14:paraId="109CB3DE" w14:textId="77777777">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690A67" w14:textId="77777777" w:rsidR="000A5072" w:rsidRPr="000A5072" w:rsidRDefault="000A5072" w:rsidP="000A5072">
            <w:r w:rsidRPr="000A5072">
              <w:rPr>
                <w:b/>
              </w:rPr>
              <w:t>Bug ID</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AC0D3F3" w14:textId="77777777" w:rsidR="000A5072" w:rsidRPr="000A5072" w:rsidRDefault="000A5072" w:rsidP="000A5072">
            <w:r w:rsidRPr="000A5072">
              <w:rPr>
                <w:b/>
              </w:rPr>
              <w:t>Defect</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901CDE" w14:textId="77777777" w:rsidR="000A5072" w:rsidRPr="000A5072" w:rsidRDefault="000A5072" w:rsidP="000A5072">
            <w:r w:rsidRPr="000A5072">
              <w:rPr>
                <w:b/>
              </w:rPr>
              <w:t>Severity</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B059C5" w14:textId="77777777" w:rsidR="000A5072" w:rsidRPr="000A5072" w:rsidRDefault="000A5072" w:rsidP="000A5072">
            <w:r w:rsidRPr="000A5072">
              <w:rPr>
                <w:b/>
              </w:rPr>
              <w:t>Assigned To</w:t>
            </w:r>
          </w:p>
        </w:tc>
        <w:tc>
          <w:tcPr>
            <w:tcW w:w="20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70D4B2" w14:textId="77777777" w:rsidR="000A5072" w:rsidRPr="000A5072" w:rsidRDefault="000A5072" w:rsidP="000A5072">
            <w:r w:rsidRPr="000A5072">
              <w:rPr>
                <w:b/>
              </w:rPr>
              <w:t>Status</w:t>
            </w:r>
          </w:p>
        </w:tc>
      </w:tr>
      <w:tr w:rsidR="000A5072" w:rsidRPr="000A5072" w14:paraId="69CEF702" w14:textId="77777777">
        <w:tc>
          <w:tcPr>
            <w:tcW w:w="2045" w:type="dxa"/>
            <w:tcBorders>
              <w:top w:val="single" w:sz="4" w:space="0" w:color="auto"/>
              <w:left w:val="single" w:sz="4" w:space="0" w:color="auto"/>
              <w:bottom w:val="single" w:sz="4" w:space="0" w:color="auto"/>
              <w:right w:val="single" w:sz="4" w:space="0" w:color="auto"/>
            </w:tcBorders>
            <w:vAlign w:val="center"/>
            <w:hideMark/>
          </w:tcPr>
          <w:p w14:paraId="66AD0138" w14:textId="77777777" w:rsidR="000A5072" w:rsidRPr="000A5072" w:rsidRDefault="000A5072" w:rsidP="000A5072">
            <w:r w:rsidRPr="000A5072">
              <w:t>BUG-01</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614BCAE" w14:textId="77777777" w:rsidR="000A5072" w:rsidRPr="000A5072" w:rsidRDefault="000A5072" w:rsidP="000A5072">
            <w:r w:rsidRPr="000A5072">
              <w:t>Incorrect inventory quantity after update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49711F0" w14:textId="77777777" w:rsidR="000A5072" w:rsidRPr="000A5072" w:rsidRDefault="000A5072" w:rsidP="000A5072">
            <w:r w:rsidRPr="000A5072">
              <w:t>High</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297FCE8" w14:textId="77777777" w:rsidR="000A5072" w:rsidRPr="000A5072" w:rsidRDefault="000A5072" w:rsidP="000A5072">
            <w:r w:rsidRPr="000A5072">
              <w:t>Developer</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BCE0628" w14:textId="77777777" w:rsidR="000A5072" w:rsidRPr="000A5072" w:rsidRDefault="000A5072" w:rsidP="000A5072">
            <w:r w:rsidRPr="000A5072">
              <w:t>Fixed / Retest</w:t>
            </w:r>
          </w:p>
        </w:tc>
      </w:tr>
      <w:tr w:rsidR="000A5072" w:rsidRPr="000A5072" w14:paraId="29F4F7DC" w14:textId="77777777">
        <w:tc>
          <w:tcPr>
            <w:tcW w:w="2045" w:type="dxa"/>
            <w:tcBorders>
              <w:top w:val="single" w:sz="4" w:space="0" w:color="auto"/>
              <w:left w:val="single" w:sz="4" w:space="0" w:color="auto"/>
              <w:bottom w:val="single" w:sz="4" w:space="0" w:color="auto"/>
              <w:right w:val="single" w:sz="4" w:space="0" w:color="auto"/>
            </w:tcBorders>
            <w:vAlign w:val="center"/>
            <w:hideMark/>
          </w:tcPr>
          <w:p w14:paraId="43E6F6B2" w14:textId="77777777" w:rsidR="000A5072" w:rsidRPr="000A5072" w:rsidRDefault="000A5072" w:rsidP="000A5072">
            <w:r w:rsidRPr="000A5072">
              <w:t>BUG-02</w:t>
            </w:r>
          </w:p>
        </w:tc>
        <w:tc>
          <w:tcPr>
            <w:tcW w:w="2045" w:type="dxa"/>
            <w:tcBorders>
              <w:top w:val="single" w:sz="4" w:space="0" w:color="auto"/>
              <w:left w:val="single" w:sz="4" w:space="0" w:color="auto"/>
              <w:bottom w:val="single" w:sz="4" w:space="0" w:color="auto"/>
              <w:right w:val="single" w:sz="4" w:space="0" w:color="auto"/>
            </w:tcBorders>
            <w:vAlign w:val="center"/>
            <w:hideMark/>
          </w:tcPr>
          <w:p w14:paraId="0E92E4E2" w14:textId="77777777" w:rsidR="000A5072" w:rsidRPr="000A5072" w:rsidRDefault="000A5072" w:rsidP="000A5072">
            <w:r w:rsidRPr="000A5072">
              <w:t>Unauthorized user can access restricted page</w:t>
            </w:r>
          </w:p>
        </w:tc>
        <w:tc>
          <w:tcPr>
            <w:tcW w:w="2045" w:type="dxa"/>
            <w:tcBorders>
              <w:top w:val="single" w:sz="4" w:space="0" w:color="auto"/>
              <w:left w:val="single" w:sz="4" w:space="0" w:color="auto"/>
              <w:bottom w:val="single" w:sz="4" w:space="0" w:color="auto"/>
              <w:right w:val="single" w:sz="4" w:space="0" w:color="auto"/>
            </w:tcBorders>
            <w:vAlign w:val="center"/>
            <w:hideMark/>
          </w:tcPr>
          <w:p w14:paraId="346359E4" w14:textId="77777777" w:rsidR="000A5072" w:rsidRPr="000A5072" w:rsidRDefault="000A5072" w:rsidP="000A5072">
            <w:r w:rsidRPr="000A5072">
              <w:t>Critical</w:t>
            </w:r>
          </w:p>
        </w:tc>
        <w:tc>
          <w:tcPr>
            <w:tcW w:w="2045" w:type="dxa"/>
            <w:tcBorders>
              <w:top w:val="single" w:sz="4" w:space="0" w:color="auto"/>
              <w:left w:val="single" w:sz="4" w:space="0" w:color="auto"/>
              <w:bottom w:val="single" w:sz="4" w:space="0" w:color="auto"/>
              <w:right w:val="single" w:sz="4" w:space="0" w:color="auto"/>
            </w:tcBorders>
            <w:vAlign w:val="center"/>
            <w:hideMark/>
          </w:tcPr>
          <w:p w14:paraId="627C449C" w14:textId="77777777" w:rsidR="000A5072" w:rsidRPr="000A5072" w:rsidRDefault="000A5072" w:rsidP="000A5072">
            <w:r w:rsidRPr="000A5072">
              <w:t>Developer</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4610B22" w14:textId="77777777" w:rsidR="000A5072" w:rsidRPr="000A5072" w:rsidRDefault="000A5072" w:rsidP="000A5072">
            <w:r w:rsidRPr="000A5072">
              <w:t>Open</w:t>
            </w:r>
          </w:p>
        </w:tc>
      </w:tr>
      <w:tr w:rsidR="000A5072" w:rsidRPr="000A5072" w14:paraId="6D6233C6" w14:textId="77777777">
        <w:tc>
          <w:tcPr>
            <w:tcW w:w="2045" w:type="dxa"/>
            <w:tcBorders>
              <w:top w:val="single" w:sz="4" w:space="0" w:color="auto"/>
              <w:left w:val="single" w:sz="4" w:space="0" w:color="auto"/>
              <w:bottom w:val="single" w:sz="4" w:space="0" w:color="auto"/>
              <w:right w:val="single" w:sz="4" w:space="0" w:color="auto"/>
            </w:tcBorders>
            <w:vAlign w:val="center"/>
            <w:hideMark/>
          </w:tcPr>
          <w:p w14:paraId="35D58AF7" w14:textId="77777777" w:rsidR="000A5072" w:rsidRPr="000A5072" w:rsidRDefault="000A5072" w:rsidP="000A5072">
            <w:r w:rsidRPr="000A5072">
              <w:t>BUG-03</w:t>
            </w:r>
          </w:p>
        </w:tc>
        <w:tc>
          <w:tcPr>
            <w:tcW w:w="2045" w:type="dxa"/>
            <w:tcBorders>
              <w:top w:val="single" w:sz="4" w:space="0" w:color="auto"/>
              <w:left w:val="single" w:sz="4" w:space="0" w:color="auto"/>
              <w:bottom w:val="single" w:sz="4" w:space="0" w:color="auto"/>
              <w:right w:val="single" w:sz="4" w:space="0" w:color="auto"/>
            </w:tcBorders>
            <w:vAlign w:val="center"/>
            <w:hideMark/>
          </w:tcPr>
          <w:p w14:paraId="5C40E99D" w14:textId="77777777" w:rsidR="000A5072" w:rsidRPr="000A5072" w:rsidRDefault="000A5072" w:rsidP="000A5072">
            <w:r w:rsidRPr="000A5072">
              <w:t>Dashboard count does not refresh</w:t>
            </w:r>
          </w:p>
        </w:tc>
        <w:tc>
          <w:tcPr>
            <w:tcW w:w="2045" w:type="dxa"/>
            <w:tcBorders>
              <w:top w:val="single" w:sz="4" w:space="0" w:color="auto"/>
              <w:left w:val="single" w:sz="4" w:space="0" w:color="auto"/>
              <w:bottom w:val="single" w:sz="4" w:space="0" w:color="auto"/>
              <w:right w:val="single" w:sz="4" w:space="0" w:color="auto"/>
            </w:tcBorders>
            <w:vAlign w:val="center"/>
            <w:hideMark/>
          </w:tcPr>
          <w:p w14:paraId="414F1B9B" w14:textId="77777777" w:rsidR="000A5072" w:rsidRPr="000A5072" w:rsidRDefault="000A5072" w:rsidP="000A5072">
            <w:r w:rsidRPr="000A5072">
              <w:t>Medium</w:t>
            </w:r>
          </w:p>
        </w:tc>
        <w:tc>
          <w:tcPr>
            <w:tcW w:w="2045" w:type="dxa"/>
            <w:tcBorders>
              <w:top w:val="single" w:sz="4" w:space="0" w:color="auto"/>
              <w:left w:val="single" w:sz="4" w:space="0" w:color="auto"/>
              <w:bottom w:val="single" w:sz="4" w:space="0" w:color="auto"/>
              <w:right w:val="single" w:sz="4" w:space="0" w:color="auto"/>
            </w:tcBorders>
            <w:vAlign w:val="center"/>
            <w:hideMark/>
          </w:tcPr>
          <w:p w14:paraId="12E2CE8C" w14:textId="77777777" w:rsidR="000A5072" w:rsidRPr="000A5072" w:rsidRDefault="000A5072" w:rsidP="000A5072">
            <w:r w:rsidRPr="000A5072">
              <w:t>Developer</w:t>
            </w:r>
          </w:p>
        </w:tc>
        <w:tc>
          <w:tcPr>
            <w:tcW w:w="2045" w:type="dxa"/>
            <w:tcBorders>
              <w:top w:val="single" w:sz="4" w:space="0" w:color="auto"/>
              <w:left w:val="single" w:sz="4" w:space="0" w:color="auto"/>
              <w:bottom w:val="single" w:sz="4" w:space="0" w:color="auto"/>
              <w:right w:val="single" w:sz="4" w:space="0" w:color="auto"/>
            </w:tcBorders>
            <w:vAlign w:val="center"/>
            <w:hideMark/>
          </w:tcPr>
          <w:p w14:paraId="221A7E0B" w14:textId="77777777" w:rsidR="000A5072" w:rsidRPr="000A5072" w:rsidRDefault="000A5072" w:rsidP="000A5072">
            <w:r w:rsidRPr="000A5072">
              <w:t>In Progress</w:t>
            </w:r>
          </w:p>
        </w:tc>
      </w:tr>
    </w:tbl>
    <w:p w14:paraId="4BF69429" w14:textId="77777777" w:rsidR="000A5072" w:rsidRDefault="000A5072" w:rsidP="000A5072">
      <w:pPr>
        <w:rPr>
          <w:b/>
          <w:bCs/>
        </w:rPr>
      </w:pPr>
    </w:p>
    <w:p w14:paraId="6B693394" w14:textId="6C3F1ADD" w:rsidR="000A5072" w:rsidRPr="000A5072" w:rsidRDefault="000A5072" w:rsidP="000A5072">
      <w:pPr>
        <w:rPr>
          <w:b/>
          <w:bCs/>
        </w:rPr>
      </w:pPr>
      <w:r w:rsidRPr="000A5072">
        <w:rPr>
          <w:b/>
          <w:bCs/>
        </w:rPr>
        <w:t>6. Result</w:t>
      </w:r>
    </w:p>
    <w:p w14:paraId="3DECB053" w14:textId="77777777" w:rsidR="000A5072" w:rsidRPr="000A5072" w:rsidRDefault="000A5072" w:rsidP="000A5072">
      <w:r w:rsidRPr="000A5072">
        <w:t>A Jira-based Agile testing workflow was prepared for the Fitwel Gaskets software project. The Sprint 5 backlog provides evidence of dedicated testing work items, while the sample test cases and defect records demonstrate how functional testing, access-control testing, integration testing, database testing, and defect retesting can be tracked within Jira.</w:t>
      </w:r>
    </w:p>
    <w:p w14:paraId="5CD58CA9" w14:textId="77777777" w:rsidR="000A5072" w:rsidRDefault="000A5072" w:rsidP="000A5072">
      <w:pPr>
        <w:rPr>
          <w:b/>
          <w:bCs/>
        </w:rPr>
      </w:pPr>
    </w:p>
    <w:p w14:paraId="3C3527DC" w14:textId="4D9EB6BF" w:rsidR="000A5072" w:rsidRPr="000A5072" w:rsidRDefault="000A5072" w:rsidP="000A5072">
      <w:pPr>
        <w:rPr>
          <w:b/>
          <w:bCs/>
        </w:rPr>
      </w:pPr>
      <w:r w:rsidRPr="000A5072">
        <w:rPr>
          <w:b/>
          <w:bCs/>
        </w:rPr>
        <w:t>7. Conclusion</w:t>
      </w:r>
    </w:p>
    <w:p w14:paraId="5E46F63E" w14:textId="77777777" w:rsidR="000A5072" w:rsidRPr="000A5072" w:rsidRDefault="000A5072" w:rsidP="000A5072">
      <w:r w:rsidRPr="000A5072">
        <w:t>Jira provides an effective platform for integrating testing into Agile software development. Test activities can be directly associated with sprint work, defects can be assigned and tracked, and the status of testing can be monitored by the entire team. This approach improves visibility, accountability, and early identification of software defects.</w:t>
      </w:r>
    </w:p>
    <w:p w14:paraId="44748254" w14:textId="52569803" w:rsidR="00C6422C" w:rsidRPr="00560846" w:rsidRDefault="00C6422C" w:rsidP="004E7B82">
      <w:pPr>
        <w:rPr>
          <w:lang w:val="en-IN"/>
        </w:rPr>
      </w:pPr>
    </w:p>
    <w:sectPr w:rsidR="00C6422C" w:rsidRPr="00560846" w:rsidSect="00087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38"/>
    <w:multiLevelType w:val="multilevel"/>
    <w:tmpl w:val="254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AB"/>
    <w:multiLevelType w:val="multilevel"/>
    <w:tmpl w:val="1E2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53FA"/>
    <w:multiLevelType w:val="multilevel"/>
    <w:tmpl w:val="BE0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5182"/>
    <w:multiLevelType w:val="multilevel"/>
    <w:tmpl w:val="731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F640B"/>
    <w:multiLevelType w:val="multilevel"/>
    <w:tmpl w:val="91E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35DE3"/>
    <w:multiLevelType w:val="multilevel"/>
    <w:tmpl w:val="40E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032B5"/>
    <w:multiLevelType w:val="multilevel"/>
    <w:tmpl w:val="F46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80590"/>
    <w:multiLevelType w:val="multilevel"/>
    <w:tmpl w:val="311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2CD6"/>
    <w:multiLevelType w:val="multilevel"/>
    <w:tmpl w:val="924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86E8D"/>
    <w:multiLevelType w:val="hybridMultilevel"/>
    <w:tmpl w:val="DDD4C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1A2F87"/>
    <w:multiLevelType w:val="multilevel"/>
    <w:tmpl w:val="1AD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317F2"/>
    <w:multiLevelType w:val="multilevel"/>
    <w:tmpl w:val="9E8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B523A"/>
    <w:multiLevelType w:val="multilevel"/>
    <w:tmpl w:val="6D2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697D"/>
    <w:multiLevelType w:val="multilevel"/>
    <w:tmpl w:val="719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27B3"/>
    <w:multiLevelType w:val="multilevel"/>
    <w:tmpl w:val="517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A17B1"/>
    <w:multiLevelType w:val="multilevel"/>
    <w:tmpl w:val="443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E3CBB"/>
    <w:multiLevelType w:val="multilevel"/>
    <w:tmpl w:val="25E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73CD"/>
    <w:multiLevelType w:val="multilevel"/>
    <w:tmpl w:val="BE0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87D3A"/>
    <w:multiLevelType w:val="multilevel"/>
    <w:tmpl w:val="E46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36FFC"/>
    <w:multiLevelType w:val="multilevel"/>
    <w:tmpl w:val="B26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078E6"/>
    <w:multiLevelType w:val="multilevel"/>
    <w:tmpl w:val="E24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35BCF"/>
    <w:multiLevelType w:val="multilevel"/>
    <w:tmpl w:val="BCB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861DD"/>
    <w:multiLevelType w:val="multilevel"/>
    <w:tmpl w:val="50F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7092D"/>
    <w:multiLevelType w:val="multilevel"/>
    <w:tmpl w:val="7A7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E218"/>
    <w:multiLevelType w:val="singleLevel"/>
    <w:tmpl w:val="4CDEE218"/>
    <w:lvl w:ilvl="0">
      <w:start w:val="4"/>
      <w:numFmt w:val="decimal"/>
      <w:lvlText w:val="%1."/>
      <w:lvlJc w:val="left"/>
      <w:pPr>
        <w:tabs>
          <w:tab w:val="left" w:pos="312"/>
        </w:tabs>
      </w:pPr>
    </w:lvl>
  </w:abstractNum>
  <w:abstractNum w:abstractNumId="25" w15:restartNumberingAfterBreak="0">
    <w:nsid w:val="55317635"/>
    <w:multiLevelType w:val="multilevel"/>
    <w:tmpl w:val="671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A1AFD"/>
    <w:multiLevelType w:val="multilevel"/>
    <w:tmpl w:val="2AE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13E64"/>
    <w:multiLevelType w:val="multilevel"/>
    <w:tmpl w:val="A7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1926"/>
    <w:multiLevelType w:val="multilevel"/>
    <w:tmpl w:val="1ED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C0275"/>
    <w:multiLevelType w:val="multilevel"/>
    <w:tmpl w:val="D4A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D5471"/>
    <w:multiLevelType w:val="multilevel"/>
    <w:tmpl w:val="738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8792A"/>
    <w:multiLevelType w:val="multilevel"/>
    <w:tmpl w:val="35F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A20EB"/>
    <w:multiLevelType w:val="multilevel"/>
    <w:tmpl w:val="39C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C0C20"/>
    <w:multiLevelType w:val="multilevel"/>
    <w:tmpl w:val="BC3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62BCC"/>
    <w:multiLevelType w:val="multilevel"/>
    <w:tmpl w:val="E7C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D6B34"/>
    <w:multiLevelType w:val="multilevel"/>
    <w:tmpl w:val="04B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901E7"/>
    <w:multiLevelType w:val="multilevel"/>
    <w:tmpl w:val="5B1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51038">
    <w:abstractNumId w:val="24"/>
  </w:num>
  <w:num w:numId="2" w16cid:durableId="729692744">
    <w:abstractNumId w:val="9"/>
  </w:num>
  <w:num w:numId="3" w16cid:durableId="1693412435">
    <w:abstractNumId w:val="0"/>
  </w:num>
  <w:num w:numId="4" w16cid:durableId="2134206106">
    <w:abstractNumId w:val="36"/>
  </w:num>
  <w:num w:numId="5" w16cid:durableId="1915510784">
    <w:abstractNumId w:val="30"/>
  </w:num>
  <w:num w:numId="6" w16cid:durableId="451754534">
    <w:abstractNumId w:val="20"/>
  </w:num>
  <w:num w:numId="7" w16cid:durableId="1426267558">
    <w:abstractNumId w:val="33"/>
  </w:num>
  <w:num w:numId="8" w16cid:durableId="235437412">
    <w:abstractNumId w:val="16"/>
  </w:num>
  <w:num w:numId="9" w16cid:durableId="71632664">
    <w:abstractNumId w:val="13"/>
  </w:num>
  <w:num w:numId="10" w16cid:durableId="1262102574">
    <w:abstractNumId w:val="29"/>
  </w:num>
  <w:num w:numId="11" w16cid:durableId="212693416">
    <w:abstractNumId w:val="15"/>
  </w:num>
  <w:num w:numId="12" w16cid:durableId="302934306">
    <w:abstractNumId w:val="6"/>
  </w:num>
  <w:num w:numId="13" w16cid:durableId="2064788870">
    <w:abstractNumId w:val="10"/>
  </w:num>
  <w:num w:numId="14" w16cid:durableId="716512786">
    <w:abstractNumId w:val="14"/>
  </w:num>
  <w:num w:numId="15" w16cid:durableId="892428966">
    <w:abstractNumId w:val="26"/>
  </w:num>
  <w:num w:numId="16" w16cid:durableId="254286130">
    <w:abstractNumId w:val="27"/>
  </w:num>
  <w:num w:numId="17" w16cid:durableId="1029917376">
    <w:abstractNumId w:val="23"/>
  </w:num>
  <w:num w:numId="18" w16cid:durableId="1397318973">
    <w:abstractNumId w:val="28"/>
  </w:num>
  <w:num w:numId="19" w16cid:durableId="1525902292">
    <w:abstractNumId w:val="8"/>
  </w:num>
  <w:num w:numId="20" w16cid:durableId="325402462">
    <w:abstractNumId w:val="1"/>
  </w:num>
  <w:num w:numId="21" w16cid:durableId="1925067562">
    <w:abstractNumId w:val="21"/>
  </w:num>
  <w:num w:numId="22" w16cid:durableId="116025489">
    <w:abstractNumId w:val="5"/>
  </w:num>
  <w:num w:numId="23" w16cid:durableId="572395352">
    <w:abstractNumId w:val="25"/>
  </w:num>
  <w:num w:numId="24" w16cid:durableId="23554598">
    <w:abstractNumId w:val="31"/>
  </w:num>
  <w:num w:numId="25" w16cid:durableId="165169207">
    <w:abstractNumId w:val="34"/>
  </w:num>
  <w:num w:numId="26" w16cid:durableId="1643775396">
    <w:abstractNumId w:val="19"/>
  </w:num>
  <w:num w:numId="27" w16cid:durableId="748039174">
    <w:abstractNumId w:val="7"/>
  </w:num>
  <w:num w:numId="28" w16cid:durableId="1558973501">
    <w:abstractNumId w:val="12"/>
  </w:num>
  <w:num w:numId="29" w16cid:durableId="2110660046">
    <w:abstractNumId w:val="18"/>
  </w:num>
  <w:num w:numId="30" w16cid:durableId="1154486486">
    <w:abstractNumId w:val="11"/>
  </w:num>
  <w:num w:numId="31" w16cid:durableId="1853570696">
    <w:abstractNumId w:val="2"/>
  </w:num>
  <w:num w:numId="32" w16cid:durableId="1387602090">
    <w:abstractNumId w:val="17"/>
  </w:num>
  <w:num w:numId="33" w16cid:durableId="2017222815">
    <w:abstractNumId w:val="22"/>
  </w:num>
  <w:num w:numId="34" w16cid:durableId="339240635">
    <w:abstractNumId w:val="35"/>
  </w:num>
  <w:num w:numId="35" w16cid:durableId="1507013862">
    <w:abstractNumId w:val="32"/>
  </w:num>
  <w:num w:numId="36" w16cid:durableId="99106152">
    <w:abstractNumId w:val="4"/>
  </w:num>
  <w:num w:numId="37" w16cid:durableId="1789542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6E4197"/>
    <w:rsid w:val="00087B9B"/>
    <w:rsid w:val="000A5072"/>
    <w:rsid w:val="00151473"/>
    <w:rsid w:val="00280F3F"/>
    <w:rsid w:val="002B5708"/>
    <w:rsid w:val="0039154F"/>
    <w:rsid w:val="004064B3"/>
    <w:rsid w:val="004308F6"/>
    <w:rsid w:val="004A71B7"/>
    <w:rsid w:val="004E7B82"/>
    <w:rsid w:val="00560846"/>
    <w:rsid w:val="005C47D9"/>
    <w:rsid w:val="006F720E"/>
    <w:rsid w:val="007E3B41"/>
    <w:rsid w:val="008930A5"/>
    <w:rsid w:val="008C4A03"/>
    <w:rsid w:val="008C5435"/>
    <w:rsid w:val="009371AB"/>
    <w:rsid w:val="00975129"/>
    <w:rsid w:val="00A3392C"/>
    <w:rsid w:val="00B431D7"/>
    <w:rsid w:val="00B44D53"/>
    <w:rsid w:val="00C6422C"/>
    <w:rsid w:val="00D437B9"/>
    <w:rsid w:val="00DA0FBD"/>
    <w:rsid w:val="026E4197"/>
    <w:rsid w:val="07170ED5"/>
    <w:rsid w:val="0FD8399D"/>
    <w:rsid w:val="1DA263F2"/>
    <w:rsid w:val="33C87900"/>
    <w:rsid w:val="3A2C6282"/>
    <w:rsid w:val="43561D06"/>
    <w:rsid w:val="510A5DDB"/>
    <w:rsid w:val="5ED91228"/>
    <w:rsid w:val="66677E72"/>
    <w:rsid w:val="66FC26D9"/>
    <w:rsid w:val="6D58589A"/>
    <w:rsid w:val="75DA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D7A13"/>
  <w15:docId w15:val="{D018DB10-DF82-4932-BA77-AC299CE0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B431D7"/>
    <w:pPr>
      <w:ind w:left="720"/>
      <w:contextualSpacing/>
    </w:pPr>
  </w:style>
  <w:style w:type="table" w:styleId="TableGrid">
    <w:name w:val="Table Grid"/>
    <w:basedOn w:val="TableNormal"/>
    <w:rsid w:val="00C642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642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Asmita Patil</dc:creator>
  <cp:lastModifiedBy>Asmita Patil</cp:lastModifiedBy>
  <cp:revision>18</cp:revision>
  <dcterms:created xsi:type="dcterms:W3CDTF">2024-12-02T08:15:00Z</dcterms:created>
  <dcterms:modified xsi:type="dcterms:W3CDTF">2026-10-04T17:46:00Z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B2C65362CC90402BBC85C9D54BBDCB9E_13</vt:lpwstr>
  </property>
</Properties>
</file>