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Invoice Number: INV-1001</w:t>
      </w:r>
    </w:p>
    <w:p>
      <w:r>
        <w:t>Customer: ABC Technologies</w:t>
      </w:r>
    </w:p>
    <w:p>
      <w:r>
        <w:t>Date: 07/10/2026</w:t>
      </w:r>
    </w:p>
    <w:p>
      <w:r>
        <w:t>Total Amount: INR 25000</w:t>
      </w:r>
    </w:p>
    <w:p>
      <w:r>
        <w:t>Payment Status: Pending</w:t>
      </w:r>
    </w:p>
    <w:p>
      <w:r>
        <w:t>This invoice is for software development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