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C89B3C"/>
          <w:sz w:val="52"/>
          <w:szCs w:val="52"/>
        </w:rPr>
        <w:t xml:space="preserve">OMR+ FITNESS PLATFORM</w:t>
      </w:r>
    </w:p>
    <w:p>
      <w:pPr>
        <w:spacing w:after="100"/>
        <w:jc w:val="center"/>
      </w:pPr>
      <w:r>
        <w:rPr>
          <w:rFonts w:ascii="Arial" w:cs="Arial" w:eastAsia="Arial" w:hAnsi="Arial"/>
          <w:color w:val="1A1A1A"/>
          <w:sz w:val="36"/>
          <w:szCs w:val="36"/>
        </w:rPr>
        <w:t xml:space="preserve">Project Audit &amp; Status Report</w:t>
      </w:r>
    </w:p>
    <w:p>
      <w:pPr>
        <w:pBdr>
          <w:bottom w:val="single" w:color="C89B3C" w:sz="6" w:space="1"/>
        </w:pBdr>
        <w:spacing w:after="600"/>
        <w:jc w:val="center"/>
      </w:pPr>
      <w:r>
        <w:rPr>
          <w:rFonts w:ascii="Arial" w:cs="Arial" w:eastAsia="Arial" w:hAnsi="Arial"/>
          <w:i/>
          <w:iCs/>
          <w:color w:val="616161"/>
          <w:sz w:val="24"/>
          <w:szCs w:val="24"/>
        </w:rPr>
        <w:t xml:space="preserve">Complete Implementation Analysis</w:t>
      </w:r>
    </w:p>
    <w:p>
      <w:pPr>
        <w:spacing w:after="60"/>
      </w:pPr>
    </w:p>
    <w:p>
      <w:pPr>
        <w:spacing w:after="60"/>
      </w:pP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tblGrid>
      <w:tr>
        <w:tc>
          <w:tcPr>
            <w:tcW w:type="dxa" w:w="2200"/>
            <w:tcBorders>
              <w:top w:val="none" w:sz="0"/>
              <w:left w:val="none" w:sz="0"/>
              <w:bottom w:val="none" w:sz="0"/>
              <w:right w:val="none" w:sz="0"/>
            </w:tcBorders>
          </w:tcPr>
          <w:p>
            <w:r>
              <w:rPr>
                <w:rFonts w:ascii="Arial" w:cs="Arial" w:eastAsia="Arial" w:hAnsi="Arial"/>
                <w:b/>
                <w:bCs/>
                <w:color w:val="616161"/>
                <w:sz w:val="20"/>
                <w:szCs w:val="20"/>
              </w:rPr>
              <w:t xml:space="preserve">Prepared By:</w:t>
            </w:r>
          </w:p>
        </w:tc>
        <w:tc>
          <w:tcPr>
            <w:tcW w:type="dxa" w:w="2800"/>
            <w:tcBorders>
              <w:top w:val="none" w:sz="0"/>
              <w:left w:val="none" w:sz="0"/>
              <w:bottom w:val="none" w:sz="0"/>
              <w:right w:val="none" w:sz="0"/>
            </w:tcBorders>
          </w:tcPr>
          <w:p>
            <w:r>
              <w:rPr>
                <w:rFonts w:ascii="Arial" w:cs="Arial" w:eastAsia="Arial" w:hAnsi="Arial"/>
                <w:color w:val="1A1A1A"/>
                <w:sz w:val="20"/>
                <w:szCs w:val="20"/>
              </w:rPr>
              <w:t xml:space="preserve">Digital Marketing Heroes</w:t>
            </w:r>
          </w:p>
        </w:tc>
      </w:tr>
      <w:tr>
        <w:tc>
          <w:tcPr>
            <w:tcW w:type="dxa" w:w="2200"/>
            <w:tcBorders>
              <w:top w:val="none" w:sz="0"/>
              <w:left w:val="none" w:sz="0"/>
              <w:bottom w:val="none" w:sz="0"/>
              <w:right w:val="none" w:sz="0"/>
            </w:tcBorders>
          </w:tcPr>
          <w:p>
            <w:r>
              <w:rPr>
                <w:rFonts w:ascii="Arial" w:cs="Arial" w:eastAsia="Arial" w:hAnsi="Arial"/>
                <w:b/>
                <w:bCs/>
                <w:color w:val="616161"/>
                <w:sz w:val="20"/>
                <w:szCs w:val="20"/>
              </w:rPr>
              <w:t xml:space="preserve">Date:</w:t>
            </w:r>
          </w:p>
        </w:tc>
        <w:tc>
          <w:tcPr>
            <w:tcW w:type="dxa" w:w="2800"/>
            <w:tcBorders>
              <w:top w:val="none" w:sz="0"/>
              <w:left w:val="none" w:sz="0"/>
              <w:bottom w:val="none" w:sz="0"/>
              <w:right w:val="none" w:sz="0"/>
            </w:tcBorders>
          </w:tcPr>
          <w:p>
            <w:r>
              <w:rPr>
                <w:rFonts w:ascii="Arial" w:cs="Arial" w:eastAsia="Arial" w:hAnsi="Arial"/>
                <w:color w:val="1A1A1A"/>
                <w:sz w:val="20"/>
                <w:szCs w:val="20"/>
              </w:rPr>
              <w:t xml:space="preserve">April 9, 2026</w:t>
            </w:r>
          </w:p>
        </w:tc>
      </w:tr>
      <w:tr>
        <w:tc>
          <w:tcPr>
            <w:tcW w:type="dxa" w:w="2200"/>
            <w:tcBorders>
              <w:top w:val="none" w:sz="0"/>
              <w:left w:val="none" w:sz="0"/>
              <w:bottom w:val="none" w:sz="0"/>
              <w:right w:val="none" w:sz="0"/>
            </w:tcBorders>
          </w:tcPr>
          <w:p>
            <w:r>
              <w:rPr>
                <w:rFonts w:ascii="Arial" w:cs="Arial" w:eastAsia="Arial" w:hAnsi="Arial"/>
                <w:b/>
                <w:bCs/>
                <w:color w:val="616161"/>
                <w:sz w:val="20"/>
                <w:szCs w:val="20"/>
              </w:rPr>
              <w:t xml:space="preserve">Version:</w:t>
            </w:r>
          </w:p>
        </w:tc>
        <w:tc>
          <w:tcPr>
            <w:tcW w:type="dxa" w:w="2800"/>
            <w:tcBorders>
              <w:top w:val="none" w:sz="0"/>
              <w:left w:val="none" w:sz="0"/>
              <w:bottom w:val="none" w:sz="0"/>
              <w:right w:val="none" w:sz="0"/>
            </w:tcBorders>
          </w:tcPr>
          <w:p>
            <w:r>
              <w:rPr>
                <w:rFonts w:ascii="Arial" w:cs="Arial" w:eastAsia="Arial" w:hAnsi="Arial"/>
                <w:color w:val="1A1A1A"/>
                <w:sz w:val="20"/>
                <w:szCs w:val="20"/>
              </w:rPr>
              <w:t xml:space="preserve">Audit v1.0</w:t>
            </w:r>
          </w:p>
        </w:tc>
      </w:tr>
      <w:tr>
        <w:tc>
          <w:tcPr>
            <w:tcW w:type="dxa" w:w="2200"/>
            <w:tcBorders>
              <w:top w:val="none" w:sz="0"/>
              <w:left w:val="none" w:sz="0"/>
              <w:bottom w:val="none" w:sz="0"/>
              <w:right w:val="none" w:sz="0"/>
            </w:tcBorders>
          </w:tcPr>
          <w:p>
            <w:r>
              <w:rPr>
                <w:rFonts w:ascii="Arial" w:cs="Arial" w:eastAsia="Arial" w:hAnsi="Arial"/>
                <w:b/>
                <w:bCs/>
                <w:color w:val="616161"/>
                <w:sz w:val="20"/>
                <w:szCs w:val="20"/>
              </w:rPr>
              <w:t xml:space="preserve">Client:</w:t>
            </w:r>
          </w:p>
        </w:tc>
        <w:tc>
          <w:tcPr>
            <w:tcW w:type="dxa" w:w="2800"/>
            <w:tcBorders>
              <w:top w:val="none" w:sz="0"/>
              <w:left w:val="none" w:sz="0"/>
              <w:bottom w:val="none" w:sz="0"/>
              <w:right w:val="none" w:sz="0"/>
            </w:tcBorders>
          </w:tcPr>
          <w:p>
            <w:r>
              <w:rPr>
                <w:rFonts w:ascii="Arial" w:cs="Arial" w:eastAsia="Arial" w:hAnsi="Arial"/>
                <w:color w:val="1A1A1A"/>
                <w:sz w:val="20"/>
                <w:szCs w:val="20"/>
              </w:rPr>
              <w:t xml:space="preserve">OMR+ (omrplus.com)</w:t>
            </w:r>
          </w:p>
        </w:tc>
      </w:tr>
    </w:tbl>
    <w:p>
      <w:pPr>
        <w:sectPr>
          <w:pgSz w:w="12240" w:h="15840" w:orient="portrait"/>
          <w:pgMar w:top="1440" w:right="1440" w:bottom="1440" w:left="1440" w:header="708" w:footer="708" w:gutter="0"/>
          <w:pgNumType/>
          <w:docGrid w:linePitch="360"/>
        </w:sectPr>
      </w:pPr>
    </w:p>
    <w:p>
      <w:pPr>
        <w:pStyle w:val="Heading1"/>
        <w:spacing w:after="120" w:before="360"/>
      </w:pPr>
      <w:r>
        <w:rPr>
          <w:rFonts w:ascii="Arial" w:cs="Arial" w:eastAsia="Arial" w:hAnsi="Arial"/>
        </w:rPr>
        <w:t xml:space="preserve">1. Executive Summary</w:t>
      </w:r>
    </w:p>
    <w:p>
      <w:pPr>
        <w:spacing w:after="120"/>
      </w:pPr>
      <w:r>
        <w:rPr>
          <w:rFonts w:ascii="Arial" w:cs="Arial" w:eastAsia="Arial" w:hAnsi="Arial"/>
          <w:b w:val="false"/>
          <w:bCs w:val="false"/>
          <w:i w:val="false"/>
          <w:iCs w:val="false"/>
          <w:color w:val="1A1A1A"/>
          <w:sz w:val="21"/>
          <w:szCs w:val="21"/>
        </w:rPr>
        <w:t xml:space="preserve">This document provides a complete audit of the OMR+ fitness coaching platform codebase. It maps every requirement from the Developer Scope of Work against the actual implementation, identifies what has been built, what is partially complete, and what remains to be developed.</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8F5E9" w:val="clear"/>
            <w:tcMar>
              <w:top w:type="dxa" w:w="120"/>
              <w:left w:type="dxa" w:w="200"/>
              <w:bottom w:type="dxa" w:w="120"/>
              <w:right w:type="dxa" w:w="200"/>
            </w:tcMar>
          </w:tcPr>
          <w:p>
            <w:pPr>
              <w:jc w:val="center"/>
            </w:pPr>
            <w:r>
              <w:rPr>
                <w:rFonts w:ascii="Arial" w:cs="Arial" w:eastAsia="Arial" w:hAnsi="Arial"/>
                <w:b/>
                <w:bCs/>
                <w:color w:val="2E7D32"/>
                <w:sz w:val="48"/>
                <w:szCs w:val="48"/>
              </w:rPr>
              <w:t xml:space="preserve">38</w:t>
            </w:r>
          </w:p>
          <w:p>
            <w:pPr>
              <w:jc w:val="center"/>
            </w:pPr>
            <w:r>
              <w:rPr>
                <w:rFonts w:ascii="Arial" w:cs="Arial" w:eastAsia="Arial" w:hAnsi="Arial"/>
                <w:color w:val="2E7D32"/>
                <w:sz w:val="20"/>
                <w:szCs w:val="20"/>
              </w:rPr>
              <w:t xml:space="preserve">Features Fully Implemented</w:t>
            </w:r>
          </w:p>
        </w:tc>
        <w:tc>
          <w:tcPr>
            <w:tcW w:type="dxa" w:w="4680"/>
            <w:tcBorders>
              <w:top w:val="single" w:color="CCCCCC" w:sz="1"/>
              <w:left w:val="single" w:color="CCCCCC" w:sz="1"/>
              <w:bottom w:val="single" w:color="CCCCCC" w:sz="1"/>
              <w:right w:val="single" w:color="CCCCCC" w:sz="1"/>
            </w:tcBorders>
            <w:shd w:fill="FFEBEE" w:val="clear"/>
            <w:tcMar>
              <w:top w:type="dxa" w:w="120"/>
              <w:left w:type="dxa" w:w="200"/>
              <w:bottom w:type="dxa" w:w="120"/>
              <w:right w:type="dxa" w:w="200"/>
            </w:tcMar>
          </w:tcPr>
          <w:p>
            <w:pPr>
              <w:jc w:val="center"/>
            </w:pPr>
            <w:r>
              <w:rPr>
                <w:rFonts w:ascii="Arial" w:cs="Arial" w:eastAsia="Arial" w:hAnsi="Arial"/>
                <w:b/>
                <w:bCs/>
                <w:color w:val="C62828"/>
                <w:sz w:val="48"/>
                <w:szCs w:val="48"/>
              </w:rPr>
              <w:t xml:space="preserve">14</w:t>
            </w:r>
          </w:p>
          <w:p>
            <w:pPr>
              <w:jc w:val="center"/>
            </w:pPr>
            <w:r>
              <w:rPr>
                <w:rFonts w:ascii="Arial" w:cs="Arial" w:eastAsia="Arial" w:hAnsi="Arial"/>
                <w:color w:val="C62828"/>
                <w:sz w:val="20"/>
                <w:szCs w:val="20"/>
              </w:rPr>
              <w:t xml:space="preserve">Features Missing or Partial</w:t>
            </w:r>
          </w:p>
        </w:tc>
      </w:tr>
    </w:tbl>
    <w:p>
      <w:pPr>
        <w:spacing w:after="60"/>
      </w:pPr>
    </w:p>
    <w:p>
      <w:pPr>
        <w:spacing w:after="120"/>
      </w:pPr>
      <w:r>
        <w:rPr>
          <w:rFonts w:ascii="Arial" w:cs="Arial" w:eastAsia="Arial" w:hAnsi="Arial"/>
          <w:b w:val="false"/>
          <w:bCs w:val="false"/>
          <w:i w:val="false"/>
          <w:iCs w:val="false"/>
          <w:color w:val="1A1A1A"/>
          <w:sz w:val="21"/>
          <w:szCs w:val="21"/>
        </w:rPr>
        <w:t xml:space="preserve">The platform has a solid foundation with authentication, role-based dashboards, Stripe payment integration, bilingual support, and core coaching workflows in place. The remaining work centers on missing standalone pages, marketplace checkout functionality, notification systems, and production deployment configuration.</w:t>
      </w:r>
    </w:p>
    <w:p>
      <w:r>
        <w:br w:type="page"/>
      </w:r>
    </w:p>
    <w:p>
      <w:pPr>
        <w:pStyle w:val="Heading1"/>
        <w:spacing w:after="120" w:before="360"/>
      </w:pPr>
      <w:r>
        <w:rPr>
          <w:rFonts w:ascii="Arial" w:cs="Arial" w:eastAsia="Arial" w:hAnsi="Arial"/>
        </w:rPr>
        <w:t xml:space="preserve">2. Technology Stack Verification</w:t>
      </w:r>
    </w:p>
    <w:p>
      <w:pPr>
        <w:spacing w:after="120"/>
      </w:pPr>
      <w:r>
        <w:rPr>
          <w:rFonts w:ascii="Arial" w:cs="Arial" w:eastAsia="Arial" w:hAnsi="Arial"/>
          <w:b w:val="false"/>
          <w:bCs w:val="false"/>
          <w:i w:val="false"/>
          <w:iCs w:val="false"/>
          <w:color w:val="1A1A1A"/>
          <w:sz w:val="21"/>
          <w:szCs w:val="21"/>
        </w:rPr>
        <w:t xml:space="preserve">All specified technologies from the scope document have been installed and configured:</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360"/>
        <w:gridCol w:w="3200"/>
      </w:tblGrid>
      <w:tr>
        <w:tc>
          <w:tcPr>
            <w:tcW w:type="dxa" w:w="28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jc w:val="left"/>
            </w:pPr>
            <w:r>
              <w:rPr>
                <w:rFonts w:ascii="Arial" w:cs="Arial" w:eastAsia="Arial" w:hAnsi="Arial"/>
                <w:b/>
                <w:bCs/>
                <w:color w:val="C89B3C"/>
                <w:sz w:val="20"/>
                <w:szCs w:val="20"/>
              </w:rPr>
              <w:t xml:space="preserve">Category</w:t>
            </w:r>
          </w:p>
        </w:tc>
        <w:tc>
          <w:tcPr>
            <w:tcW w:type="dxa" w:w="33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jc w:val="left"/>
            </w:pPr>
            <w:r>
              <w:rPr>
                <w:rFonts w:ascii="Arial" w:cs="Arial" w:eastAsia="Arial" w:hAnsi="Arial"/>
                <w:b/>
                <w:bCs/>
                <w:color w:val="C89B3C"/>
                <w:sz w:val="20"/>
                <w:szCs w:val="20"/>
              </w:rPr>
              <w:t xml:space="preserve">Required</w:t>
            </w:r>
          </w:p>
        </w:tc>
        <w:tc>
          <w:tcPr>
            <w:tcW w:type="dxa" w:w="3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jc w:val="left"/>
            </w:pPr>
            <w:r>
              <w:rPr>
                <w:rFonts w:ascii="Arial" w:cs="Arial" w:eastAsia="Arial" w:hAnsi="Arial"/>
                <w:b/>
                <w:bCs/>
                <w:color w:val="C89B3C"/>
                <w:sz w:val="20"/>
                <w:szCs w:val="20"/>
              </w:rPr>
              <w:t xml:space="preserve">Installed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A1A1A"/>
                <w:sz w:val="19"/>
                <w:szCs w:val="19"/>
              </w:rPr>
              <w:t xml:space="preserve">Framework</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Next.js / React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E7D32"/>
                <w:sz w:val="19"/>
                <w:szCs w:val="19"/>
              </w:rPr>
              <w:t xml:space="preserve">Next.js 16.2.1 / React 19.2.4</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A1A1A"/>
                <w:sz w:val="19"/>
                <w:szCs w:val="19"/>
              </w:rPr>
              <w:t xml:space="preserve">Language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TypeScript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E7D32"/>
                <w:sz w:val="19"/>
                <w:szCs w:val="19"/>
              </w:rPr>
              <w:t xml:space="preserve">TypeScript 5</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A1A1A"/>
                <w:sz w:val="19"/>
                <w:szCs w:val="19"/>
              </w:rPr>
              <w:t xml:space="preserve">Styling</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Tailwind CSS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E7D32"/>
                <w:sz w:val="19"/>
                <w:szCs w:val="19"/>
              </w:rPr>
              <w:t xml:space="preserve">Tailwind CSS 4 + tailwindcss-rtl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A1A1A"/>
                <w:sz w:val="19"/>
                <w:szCs w:val="19"/>
              </w:rPr>
              <w:t xml:space="preserve">Database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Supabase (PostgreSQL)</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E7D32"/>
                <w:sz w:val="19"/>
                <w:szCs w:val="19"/>
              </w:rPr>
              <w:t xml:space="preserve">@supabase/supabase-js 2.100.1</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A1A1A"/>
                <w:sz w:val="19"/>
                <w:szCs w:val="19"/>
              </w:rPr>
              <w:t xml:space="preserve">Auth</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Supabase Auth + RLS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E7D32"/>
                <w:sz w:val="19"/>
                <w:szCs w:val="19"/>
              </w:rPr>
              <w:t xml:space="preserve">@supabase/ssr + auth-helpers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A1A1A"/>
                <w:sz w:val="19"/>
                <w:szCs w:val="19"/>
              </w:rPr>
              <w:t xml:space="preserve">Payments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Stripe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E7D32"/>
                <w:sz w:val="19"/>
                <w:szCs w:val="19"/>
              </w:rPr>
              <w:t xml:space="preserve">stripe 21.0.1 + react-stripe-js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A1A1A"/>
                <w:sz w:val="19"/>
                <w:szCs w:val="19"/>
              </w:rPr>
              <w:t xml:space="preserve">i18n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Bilingual EN/AR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E7D32"/>
                <w:sz w:val="19"/>
                <w:szCs w:val="19"/>
              </w:rPr>
              <w:t xml:space="preserve">next-intl 4.8.3</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A1A1A"/>
                <w:sz w:val="19"/>
                <w:szCs w:val="19"/>
              </w:rPr>
              <w:t xml:space="preserve">Forms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Validation library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E7D32"/>
                <w:sz w:val="19"/>
                <w:szCs w:val="19"/>
              </w:rPr>
              <w:t xml:space="preserve">react-hook-form + zod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A1A1A"/>
                <w:sz w:val="19"/>
                <w:szCs w:val="19"/>
              </w:rPr>
              <w:t xml:space="preserve">Charts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Progress visualization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E7D32"/>
                <w:sz w:val="19"/>
                <w:szCs w:val="19"/>
              </w:rPr>
              <w:t xml:space="preserve">recharts 3.8.1</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A1A1A"/>
                <w:sz w:val="19"/>
                <w:szCs w:val="19"/>
              </w:rPr>
              <w:t xml:space="preserve">State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State management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E7D32"/>
                <w:sz w:val="19"/>
                <w:szCs w:val="19"/>
              </w:rPr>
              <w:t xml:space="preserve">zustand 5.0.12</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A1A1A"/>
                <w:sz w:val="19"/>
                <w:szCs w:val="19"/>
              </w:rPr>
              <w:t xml:space="preserve">File Storage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Supabase Storage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E65100"/>
                <w:sz w:val="19"/>
                <w:szCs w:val="19"/>
              </w:rPr>
              <w:t xml:space="preserve">Cloudinary (alternative)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A1A1A"/>
                <w:sz w:val="19"/>
                <w:szCs w:val="19"/>
              </w:rPr>
              <w:t xml:space="preserve">Deployment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Vercel + Supabase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E65100"/>
                <w:sz w:val="19"/>
                <w:szCs w:val="19"/>
              </w:rPr>
              <w:t xml:space="preserve">Configured (not deployed)</w:t>
            </w:r>
          </w:p>
        </w:tc>
      </w:tr>
    </w:tbl>
    <w:p>
      <w:pPr>
        <w:spacing w:after="60"/>
      </w:pPr>
    </w:p>
    <w:p>
      <w:pPr>
        <w:spacing w:after="120"/>
      </w:pPr>
      <w:r>
        <w:rPr>
          <w:rFonts w:ascii="Arial" w:cs="Arial" w:eastAsia="Arial" w:hAnsi="Arial"/>
          <w:b w:val="false"/>
          <w:bCs w:val="false"/>
          <w:i/>
          <w:iCs/>
          <w:color w:val="1A1A1A"/>
          <w:sz w:val="21"/>
          <w:szCs w:val="21"/>
        </w:rPr>
        <w:t xml:space="preserve">Note: File storage uses Cloudinary instead of Supabase Storage for body checks and workout videos. This is functionally equivalent but differs from the original specification.</w:t>
      </w:r>
    </w:p>
    <w:p>
      <w:r>
        <w:br w:type="page"/>
      </w:r>
    </w:p>
    <w:p>
      <w:pPr>
        <w:pStyle w:val="Heading1"/>
        <w:spacing w:after="120" w:before="360"/>
      </w:pPr>
      <w:r>
        <w:rPr>
          <w:rFonts w:ascii="Arial" w:cs="Arial" w:eastAsia="Arial" w:hAnsi="Arial"/>
        </w:rPr>
        <w:t xml:space="preserve">3. Database Schema Status</w:t>
      </w:r>
    </w:p>
    <w:p>
      <w:pPr>
        <w:spacing w:after="120"/>
      </w:pPr>
      <w:r>
        <w:rPr>
          <w:rFonts w:ascii="Arial" w:cs="Arial" w:eastAsia="Arial" w:hAnsi="Arial"/>
          <w:b w:val="false"/>
          <w:bCs w:val="false"/>
          <w:i w:val="false"/>
          <w:iCs w:val="false"/>
          <w:color w:val="1A1A1A"/>
          <w:sz w:val="21"/>
          <w:szCs w:val="21"/>
        </w:rPr>
        <w:t xml:space="preserve">The Supabase database schema is defined across 6 migration files with 17 tables covering all required data domains: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760"/>
        <w:gridCol w:w="3000"/>
      </w:tblGrid>
      <w:tr>
        <w:tc>
          <w:tcPr>
            <w:tcW w:type="dxa" w:w="26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jc w:val="left"/>
            </w:pPr>
            <w:r>
              <w:rPr>
                <w:rFonts w:ascii="Arial" w:cs="Arial" w:eastAsia="Arial" w:hAnsi="Arial"/>
                <w:b/>
                <w:bCs/>
                <w:color w:val="C89B3C"/>
                <w:sz w:val="20"/>
                <w:szCs w:val="20"/>
              </w:rPr>
              <w:t xml:space="preserve">Table</w:t>
            </w:r>
          </w:p>
        </w:tc>
        <w:tc>
          <w:tcPr>
            <w:tcW w:type="dxa" w:w="37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jc w:val="left"/>
            </w:pPr>
            <w:r>
              <w:rPr>
                <w:rFonts w:ascii="Arial" w:cs="Arial" w:eastAsia="Arial" w:hAnsi="Arial"/>
                <w:b/>
                <w:bCs/>
                <w:color w:val="C89B3C"/>
                <w:sz w:val="20"/>
                <w:szCs w:val="20"/>
              </w:rPr>
              <w:t xml:space="preserve">Purpose</w:t>
            </w:r>
          </w:p>
        </w:tc>
        <w:tc>
          <w:tcPr>
            <w:tcW w:type="dxa" w:w="30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jc w:val="left"/>
            </w:pPr>
            <w:r>
              <w:rPr>
                <w:rFonts w:ascii="Arial" w:cs="Arial" w:eastAsia="Arial" w:hAnsi="Arial"/>
                <w:b/>
                <w:bCs/>
                <w:color w:val="C89B3C"/>
                <w:sz w:val="20"/>
                <w:szCs w:val="20"/>
              </w:rPr>
              <w:t xml:space="preserve">Status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A1A1A"/>
                <w:sz w:val="19"/>
                <w:szCs w:val="19"/>
              </w:rPr>
              <w:t xml:space="preserve">profiles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User data, roles (client/coach/admin)</w:t>
            </w:r>
          </w:p>
        </w:tc>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IMPLEMENTED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A1A1A"/>
                <w:sz w:val="19"/>
                <w:szCs w:val="19"/>
              </w:rPr>
              <w:t xml:space="preserve">subscriptions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Active/expired plans, Stripe IDs</w:t>
            </w:r>
          </w:p>
        </w:tc>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IMPLEMENTED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A1A1A"/>
                <w:sz w:val="19"/>
                <w:szCs w:val="19"/>
              </w:rPr>
              <w:t xml:space="preserve">trainer_client_assignments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Coach-to-client relationships</w:t>
            </w:r>
          </w:p>
        </w:tc>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IMPLEMENTED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A1A1A"/>
                <w:sz w:val="19"/>
                <w:szCs w:val="19"/>
              </w:rPr>
              <w:t xml:space="preserve">onboarding_responses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Fitness questionnaire answers</w:t>
            </w:r>
          </w:p>
        </w:tc>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IMPLEMENTED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A1A1A"/>
                <w:sz w:val="19"/>
                <w:szCs w:val="19"/>
              </w:rPr>
              <w:t xml:space="preserve">meal_plans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Meal plan headers</w:t>
            </w:r>
          </w:p>
        </w:tc>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IMPLEMENTED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A1A1A"/>
                <w:sz w:val="19"/>
                <w:szCs w:val="19"/>
              </w:rPr>
              <w:t xml:space="preserve">meal_plan_items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Individual meal entries</w:t>
            </w:r>
          </w:p>
        </w:tc>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IMPLEMENTED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A1A1A"/>
                <w:sz w:val="19"/>
                <w:szCs w:val="19"/>
              </w:rPr>
              <w:t xml:space="preserve">workout_plans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Workout plan headers</w:t>
            </w:r>
          </w:p>
        </w:tc>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IMPLEMENTED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A1A1A"/>
                <w:sz w:val="19"/>
                <w:szCs w:val="19"/>
              </w:rPr>
              <w:t xml:space="preserve">workout_plan_days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Daily workout structure</w:t>
            </w:r>
          </w:p>
        </w:tc>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IMPLEMENTED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A1A1A"/>
                <w:sz w:val="19"/>
                <w:szCs w:val="19"/>
              </w:rPr>
              <w:t xml:space="preserve">workout_exercises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Exercise details (name, sets, reps)</w:t>
            </w:r>
          </w:p>
        </w:tc>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IMPLEMENTED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A1A1A"/>
                <w:sz w:val="19"/>
                <w:szCs w:val="19"/>
              </w:rPr>
              <w:t xml:space="preserve">progress_logs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Weight and body stat tracking</w:t>
            </w:r>
          </w:p>
        </w:tc>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IMPLEMENTED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A1A1A"/>
                <w:sz w:val="19"/>
                <w:szCs w:val="19"/>
              </w:rPr>
              <w:t xml:space="preserve">body_checks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Body transformation photos/PDFs</w:t>
            </w:r>
          </w:p>
        </w:tc>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IMPLEMENTED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A1A1A"/>
                <w:sz w:val="19"/>
                <w:szCs w:val="19"/>
              </w:rPr>
              <w:t xml:space="preserve">message_threads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Chat conversations</w:t>
            </w:r>
          </w:p>
        </w:tc>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IMPLEMENTED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A1A1A"/>
                <w:sz w:val="19"/>
                <w:szCs w:val="19"/>
              </w:rPr>
              <w:t xml:space="preserve">messages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Individual chat messages</w:t>
            </w:r>
          </w:p>
        </w:tc>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IMPLEMENTED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A1A1A"/>
                <w:sz w:val="19"/>
                <w:szCs w:val="19"/>
              </w:rPr>
              <w:t xml:space="preserve">products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Marketplace items</w:t>
            </w:r>
          </w:p>
        </w:tc>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IMPLEMENTED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A1A1A"/>
                <w:sz w:val="19"/>
                <w:szCs w:val="19"/>
              </w:rPr>
              <w:t xml:space="preserve">orders / order_items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Purchase records</w:t>
            </w:r>
          </w:p>
        </w:tc>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IMPLEMENTED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A1A1A"/>
                <w:sz w:val="19"/>
                <w:szCs w:val="19"/>
              </w:rPr>
              <w:t xml:space="preserve">pricing_plans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Admin-managed pricing tiers</w:t>
            </w:r>
          </w:p>
        </w:tc>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IMPLEMENTED</w:t>
            </w:r>
          </w:p>
        </w:tc>
      </w:tr>
    </w:tbl>
    <w:p>
      <w:pPr>
        <w:spacing w:after="60"/>
      </w:pPr>
    </w:p>
    <w:p>
      <w:pPr>
        <w:spacing w:after="120"/>
      </w:pPr>
      <w:r>
        <w:rPr>
          <w:rFonts w:ascii="Arial" w:cs="Arial" w:eastAsia="Arial" w:hAnsi="Arial"/>
          <w:b w:val="false"/>
          <w:bCs w:val="false"/>
          <w:i w:val="false"/>
          <w:iCs w:val="false"/>
          <w:color w:val="1A1A1A"/>
          <w:sz w:val="21"/>
          <w:szCs w:val="21"/>
        </w:rPr>
        <w:t xml:space="preserve">Row-level security (RLS) is enabled on key tables. A database trigger (handle_new_user) auto-creates profiles on signup. Indexes are set on profiles.role, subscriptions.user_id, and subscriptions.status.</w:t>
      </w:r>
    </w:p>
    <w:p>
      <w:r>
        <w:br w:type="page"/>
      </w:r>
    </w:p>
    <w:p>
      <w:pPr>
        <w:pStyle w:val="Heading1"/>
        <w:spacing w:after="120" w:before="360"/>
      </w:pPr>
      <w:r>
        <w:rPr>
          <w:rFonts w:ascii="Arial" w:cs="Arial" w:eastAsia="Arial" w:hAnsi="Arial"/>
        </w:rPr>
        <w:t xml:space="preserve">4. Marketing Website Pages</w:t>
      </w:r>
    </w:p>
    <w:p>
      <w:pPr>
        <w:spacing w:after="120"/>
      </w:pPr>
      <w:r>
        <w:rPr>
          <w:rFonts w:ascii="Arial" w:cs="Arial" w:eastAsia="Arial" w:hAnsi="Arial"/>
          <w:b w:val="false"/>
          <w:bCs w:val="false"/>
          <w:i w:val="false"/>
          <w:iCs w:val="false"/>
          <w:color w:val="1A1A1A"/>
          <w:sz w:val="21"/>
          <w:szCs w:val="21"/>
        </w:rPr>
        <w:t xml:space="preserve">The scope requires 8 public-facing pages. Current status: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560"/>
        <w:gridCol w:w="2400"/>
      </w:tblGrid>
      <w:tr>
        <w:tc>
          <w:tcPr>
            <w:tcW w:type="dxa" w:w="2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jc w:val="left"/>
            </w:pPr>
            <w:r>
              <w:rPr>
                <w:rFonts w:ascii="Arial" w:cs="Arial" w:eastAsia="Arial" w:hAnsi="Arial"/>
                <w:b/>
                <w:bCs/>
                <w:color w:val="C89B3C"/>
                <w:sz w:val="20"/>
                <w:szCs w:val="20"/>
              </w:rPr>
              <w:t xml:space="preserve">Page</w:t>
            </w:r>
          </w:p>
        </w:tc>
        <w:tc>
          <w:tcPr>
            <w:tcW w:type="dxa" w:w="2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jc w:val="left"/>
            </w:pPr>
            <w:r>
              <w:rPr>
                <w:rFonts w:ascii="Arial" w:cs="Arial" w:eastAsia="Arial" w:hAnsi="Arial"/>
                <w:b/>
                <w:bCs/>
                <w:color w:val="C89B3C"/>
                <w:sz w:val="20"/>
                <w:szCs w:val="20"/>
              </w:rPr>
              <w:t xml:space="preserve">Route</w:t>
            </w:r>
          </w:p>
        </w:tc>
        <w:tc>
          <w:tcPr>
            <w:tcW w:type="dxa" w:w="25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jc w:val="left"/>
            </w:pPr>
            <w:r>
              <w:rPr>
                <w:rFonts w:ascii="Arial" w:cs="Arial" w:eastAsia="Arial" w:hAnsi="Arial"/>
                <w:b/>
                <w:bCs/>
                <w:color w:val="C89B3C"/>
                <w:sz w:val="20"/>
                <w:szCs w:val="20"/>
              </w:rPr>
              <w:t xml:space="preserve">Notes</w:t>
            </w:r>
          </w:p>
        </w:tc>
        <w:tc>
          <w:tcPr>
            <w:tcW w:type="dxa" w:w="24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jc w:val="left"/>
            </w:pPr>
            <w:r>
              <w:rPr>
                <w:rFonts w:ascii="Arial" w:cs="Arial" w:eastAsia="Arial" w:hAnsi="Arial"/>
                <w:b/>
                <w:bCs/>
                <w:color w:val="C89B3C"/>
                <w:sz w:val="20"/>
                <w:szCs w:val="20"/>
              </w:rPr>
              <w:t xml:space="preserve">Status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A1A1A"/>
                <w:sz w:val="19"/>
                <w:szCs w:val="19"/>
              </w:rPr>
              <w:t xml:space="preserve">Home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Hero, programs, testimonials, pricing, CTA</w:t>
            </w:r>
          </w:p>
        </w:tc>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IMPLEMENTED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A1A1A"/>
                <w:sz w:val="19"/>
                <w:szCs w:val="19"/>
              </w:rPr>
              <w:t xml:space="preserve">Programs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/programs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All 5 programs listed</w:t>
            </w:r>
          </w:p>
        </w:tc>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IMPLEMENTED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A1A1A"/>
                <w:sz w:val="19"/>
                <w:szCs w:val="19"/>
              </w:rPr>
              <w:t xml:space="preserve">Marketplace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/marketplace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Coming Soon state as required</w:t>
            </w:r>
          </w:p>
        </w:tc>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IMPLEMENTED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A1A1A"/>
                <w:sz w:val="19"/>
                <w:szCs w:val="19"/>
              </w:rPr>
              <w:t xml:space="preserve">How It Works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None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Homepage section only, no standalone page</w:t>
            </w:r>
          </w:p>
        </w:tc>
        <w:tc>
          <w:tcPr>
            <w:tcW w:type="dxa" w:w="24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NOT BUILT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A1A1A"/>
                <w:sz w:val="19"/>
                <w:szCs w:val="19"/>
              </w:rPr>
              <w:t xml:space="preserve">Transformations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None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Homepage section only, no standalone page</w:t>
            </w:r>
          </w:p>
        </w:tc>
        <w:tc>
          <w:tcPr>
            <w:tcW w:type="dxa" w:w="24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NOT BUILT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A1A1A"/>
                <w:sz w:val="19"/>
                <w:szCs w:val="19"/>
              </w:rPr>
              <w:t xml:space="preserve">About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/about</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Brand-focused, no founder info</w:t>
            </w:r>
          </w:p>
        </w:tc>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IMPLEMENTED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A1A1A"/>
                <w:sz w:val="19"/>
                <w:szCs w:val="19"/>
              </w:rPr>
              <w:t xml:space="preserve">Contact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/contact</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Form + WhatsApp link</w:t>
            </w:r>
          </w:p>
        </w:tc>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IMPLEMENTED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A1A1A"/>
                <w:sz w:val="19"/>
                <w:szCs w:val="19"/>
              </w:rPr>
              <w:t xml:space="preserve">Free Consultation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None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WhatsApp links only, no dedicated page</w:t>
            </w:r>
          </w:p>
        </w:tc>
        <w:tc>
          <w:tcPr>
            <w:tcW w:type="dxa" w:w="24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PARTIAL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A1A1A"/>
                <w:sz w:val="19"/>
                <w:szCs w:val="19"/>
              </w:rPr>
              <w:t xml:space="preserve">Pricing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/pricing</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Plans with FAQ (bonus page)</w:t>
            </w:r>
          </w:p>
        </w:tc>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IMPLEMENTED</w:t>
            </w:r>
          </w:p>
        </w:tc>
      </w:tr>
    </w:tbl>
    <w:p>
      <w:pPr>
        <w:spacing w:after="60"/>
      </w:pPr>
    </w:p>
    <w:p>
      <w:pPr>
        <w:pStyle w:val="Heading3"/>
        <w:spacing w:after="120" w:before="240"/>
      </w:pPr>
      <w:r>
        <w:rPr>
          <w:rFonts w:ascii="Arial" w:cs="Arial" w:eastAsia="Arial" w:hAnsi="Arial"/>
        </w:rPr>
        <w:t xml:space="preserve">4.1 Design Requirements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2160"/>
        <w:gridCol w:w="2200"/>
      </w:tblGrid>
      <w:tr>
        <w:tc>
          <w:tcPr>
            <w:tcW w:type="dxa" w:w="50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jc w:val="left"/>
            </w:pPr>
            <w:r>
              <w:rPr>
                <w:rFonts w:ascii="Arial" w:cs="Arial" w:eastAsia="Arial" w:hAnsi="Arial"/>
                <w:b/>
                <w:bCs/>
                <w:color w:val="C89B3C"/>
                <w:sz w:val="20"/>
                <w:szCs w:val="20"/>
              </w:rPr>
              <w:t xml:space="preserve">Requirement</w:t>
            </w:r>
          </w:p>
        </w:tc>
        <w:tc>
          <w:tcPr>
            <w:tcW w:type="dxa" w:w="21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jc w:val="left"/>
            </w:pPr>
            <w:r>
              <w:rPr>
                <w:rFonts w:ascii="Arial" w:cs="Arial" w:eastAsia="Arial" w:hAnsi="Arial"/>
                <w:b/>
                <w:bCs/>
                <w:color w:val="C89B3C"/>
                <w:sz w:val="20"/>
                <w:szCs w:val="20"/>
              </w:rPr>
              <w:t xml:space="preserve">Status</w:t>
            </w:r>
          </w:p>
        </w:tc>
        <w:tc>
          <w:tcPr>
            <w:tcW w:type="dxa" w:w="2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jc w:val="left"/>
            </w:pPr>
            <w:r>
              <w:rPr>
                <w:rFonts w:ascii="Arial" w:cs="Arial" w:eastAsia="Arial" w:hAnsi="Arial"/>
                <w:b/>
                <w:bCs/>
                <w:color w:val="C89B3C"/>
                <w:sz w:val="20"/>
                <w:szCs w:val="20"/>
              </w:rPr>
              <w:t xml:space="preserve">Evidence</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Black/Gold/Green color palette</w:t>
            </w:r>
          </w:p>
        </w:tc>
        <w:tc>
          <w:tcPr>
            <w:tcW w:type="dxa" w:w="2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IMPLEMENTED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Used throughout</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Mobile-first responsive design</w:t>
            </w:r>
          </w:p>
        </w:tc>
        <w:tc>
          <w:tcPr>
            <w:tcW w:type="dxa" w:w="2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IMPLEMENTED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Tailwind responsive</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No Free Trial / 7-Day Trial copy</w:t>
            </w:r>
          </w:p>
        </w:tc>
        <w:tc>
          <w:tcPr>
            <w:tcW w:type="dxa" w:w="2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IMPLEMENTED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Verified: zero instances</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Coaches section hidden until assigned</w:t>
            </w:r>
          </w:p>
        </w:tc>
        <w:tc>
          <w:tcPr>
            <w:tcW w:type="dxa" w:w="2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IMPLEMENTED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Not shown on frontend</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Bilingual-ready layout (RTL)</w:t>
            </w:r>
          </w:p>
        </w:tc>
        <w:tc>
          <w:tcPr>
            <w:tcW w:type="dxa" w:w="2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IMPLEMENTED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tailwindcss-rtl installed</w:t>
            </w:r>
          </w:p>
        </w:tc>
      </w:tr>
    </w:tbl>
    <w:p>
      <w:r>
        <w:br w:type="page"/>
      </w:r>
    </w:p>
    <w:p>
      <w:pPr>
        <w:pStyle w:val="Heading1"/>
        <w:spacing w:after="120" w:before="360"/>
      </w:pPr>
      <w:r>
        <w:rPr>
          <w:rFonts w:ascii="Arial" w:cs="Arial" w:eastAsia="Arial" w:hAnsi="Arial"/>
        </w:rPr>
        <w:t xml:space="preserve">5. Client Dashboard</w:t>
      </w:r>
    </w:p>
    <w:p>
      <w:pPr>
        <w:spacing w:after="120"/>
      </w:pPr>
      <w:r>
        <w:rPr>
          <w:rFonts w:ascii="Arial" w:cs="Arial" w:eastAsia="Arial" w:hAnsi="Arial"/>
          <w:b w:val="false"/>
          <w:bCs w:val="false"/>
          <w:i w:val="false"/>
          <w:iCs w:val="false"/>
          <w:color w:val="1A1A1A"/>
          <w:sz w:val="21"/>
          <w:szCs w:val="21"/>
        </w:rPr>
        <w:t xml:space="preserve">The client dashboard is accessed at /dashboard/client after login. It uses a tabbed interface with subscription gating.</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c>
          <w:tcPr>
            <w:tcW w:type="dxa" w:w="24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jc w:val="left"/>
            </w:pPr>
            <w:r>
              <w:rPr>
                <w:rFonts w:ascii="Arial" w:cs="Arial" w:eastAsia="Arial" w:hAnsi="Arial"/>
                <w:b/>
                <w:bCs/>
                <w:color w:val="C89B3C"/>
                <w:sz w:val="20"/>
                <w:szCs w:val="20"/>
              </w:rPr>
              <w:t xml:space="preserve">Module</w:t>
            </w:r>
          </w:p>
        </w:tc>
        <w:tc>
          <w:tcPr>
            <w:tcW w:type="dxa" w:w="45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jc w:val="left"/>
            </w:pPr>
            <w:r>
              <w:rPr>
                <w:rFonts w:ascii="Arial" w:cs="Arial" w:eastAsia="Arial" w:hAnsi="Arial"/>
                <w:b/>
                <w:bCs/>
                <w:color w:val="C89B3C"/>
                <w:sz w:val="20"/>
                <w:szCs w:val="20"/>
              </w:rPr>
              <w:t xml:space="preserve">Implementation Details</w:t>
            </w:r>
          </w:p>
        </w:tc>
        <w:tc>
          <w:tcPr>
            <w:tcW w:type="dxa" w:w="24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jc w:val="left"/>
            </w:pPr>
            <w:r>
              <w:rPr>
                <w:rFonts w:ascii="Arial" w:cs="Arial" w:eastAsia="Arial" w:hAnsi="Arial"/>
                <w:b/>
                <w:bCs/>
                <w:color w:val="C89B3C"/>
                <w:sz w:val="20"/>
                <w:szCs w:val="20"/>
              </w:rPr>
              <w:t xml:space="preserve">Status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A1A1A"/>
                <w:sz w:val="19"/>
                <w:szCs w:val="19"/>
              </w:rPr>
              <w:t xml:space="preserve">Onboarding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4-step questionnaire (goals, body stats, activity, health). Saves to onboarding_responses table. Updates profile on completion.</w:t>
            </w:r>
          </w:p>
        </w:tc>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IMPLEMENTED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A1A1A"/>
                <w:sz w:val="19"/>
                <w:szCs w:val="19"/>
              </w:rPr>
              <w:t xml:space="preserve">Meal Plan View</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Displays trainer-assigned plans by meal timing (Breakfast, Lunch, Snack, Dinner). Shows food name, grams, calories, notes. View-only as required.</w:t>
            </w:r>
          </w:p>
        </w:tc>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IMPLEMENTED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A1A1A"/>
                <w:sz w:val="19"/>
                <w:szCs w:val="19"/>
              </w:rPr>
              <w:t xml:space="preserve">Workout Plan View</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Day-wise schedule with exercises showing name, sets, reps, rest time. Video playback from Cloudinary. View-only.</w:t>
            </w:r>
          </w:p>
        </w:tc>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IMPLEMENTED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A1A1A"/>
                <w:sz w:val="19"/>
                <w:szCs w:val="19"/>
              </w:rPr>
              <w:t xml:space="preserve">Progress Tracking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Weight logging form saves to progress_logs. Custom bar chart shows last 8 entries. Full history table with date, weight, change, notes.</w:t>
            </w:r>
          </w:p>
        </w:tc>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IMPLEMENTED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A1A1A"/>
                <w:sz w:val="19"/>
                <w:szCs w:val="19"/>
              </w:rPr>
              <w:t xml:space="preserve">Body Check Upload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Uploads to Cloudinary (not Supabase Storage). Supports PDF, JPG, PNG. Stores metadata in body_checks table.</w:t>
            </w:r>
          </w:p>
        </w:tc>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IMPLEMENTED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A1A1A"/>
                <w:sz w:val="19"/>
                <w:szCs w:val="19"/>
              </w:rPr>
              <w:t xml:space="preserve">Messaging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Real-time chat via Supabase Realtime (postgres_changes). Auto-creates thread between client and assigned coach. Message history stored.</w:t>
            </w:r>
          </w:p>
        </w:tc>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IMPLEMENTED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A1A1A"/>
                <w:sz w:val="19"/>
                <w:szCs w:val="19"/>
              </w:rPr>
              <w:t xml:space="preserve">Subscription View</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Shows active plan, billing date, renewal status. Invoice list from Stripe API with PDF download links.</w:t>
            </w:r>
          </w:p>
        </w:tc>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IMPLEMENTED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A1A1A"/>
                <w:sz w:val="19"/>
                <w:szCs w:val="19"/>
              </w:rPr>
              <w:t xml:space="preserve">Subscription Gating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Dashboard locked if subscription expired. Only subscription tab accessible for purchase. Lock screen with CTA to /checkout.</w:t>
            </w:r>
          </w:p>
        </w:tc>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IMPLEMENTED</w:t>
            </w:r>
          </w:p>
        </w:tc>
      </w:tr>
    </w:tbl>
    <w:p>
      <w:r>
        <w:br w:type="page"/>
      </w:r>
    </w:p>
    <w:p>
      <w:pPr>
        <w:pStyle w:val="Heading1"/>
        <w:spacing w:after="120" w:before="360"/>
      </w:pPr>
      <w:r>
        <w:rPr>
          <w:rFonts w:ascii="Arial" w:cs="Arial" w:eastAsia="Arial" w:hAnsi="Arial"/>
        </w:rPr>
        <w:t xml:space="preserve">6. Coach / Trainer Dashboard</w:t>
      </w:r>
    </w:p>
    <w:p>
      <w:pPr>
        <w:spacing w:after="120"/>
      </w:pPr>
      <w:r>
        <w:rPr>
          <w:rFonts w:ascii="Arial" w:cs="Arial" w:eastAsia="Arial" w:hAnsi="Arial"/>
          <w:b w:val="false"/>
          <w:bCs w:val="false"/>
          <w:i w:val="false"/>
          <w:iCs w:val="false"/>
          <w:color w:val="1A1A1A"/>
          <w:sz w:val="21"/>
          <w:szCs w:val="21"/>
        </w:rPr>
        <w:t xml:space="preserve">The coach dashboard is accessed at /dashboard/coach with a separate login. All core features are implemented:</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c>
          <w:tcPr>
            <w:tcW w:type="dxa" w:w="24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jc w:val="left"/>
            </w:pPr>
            <w:r>
              <w:rPr>
                <w:rFonts w:ascii="Arial" w:cs="Arial" w:eastAsia="Arial" w:hAnsi="Arial"/>
                <w:b/>
                <w:bCs/>
                <w:color w:val="C89B3C"/>
                <w:sz w:val="20"/>
                <w:szCs w:val="20"/>
              </w:rPr>
              <w:t xml:space="preserve">Module</w:t>
            </w:r>
          </w:p>
        </w:tc>
        <w:tc>
          <w:tcPr>
            <w:tcW w:type="dxa" w:w="45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jc w:val="left"/>
            </w:pPr>
            <w:r>
              <w:rPr>
                <w:rFonts w:ascii="Arial" w:cs="Arial" w:eastAsia="Arial" w:hAnsi="Arial"/>
                <w:b/>
                <w:bCs/>
                <w:color w:val="C89B3C"/>
                <w:sz w:val="20"/>
                <w:szCs w:val="20"/>
              </w:rPr>
              <w:t xml:space="preserve">Implementation Details</w:t>
            </w:r>
          </w:p>
        </w:tc>
        <w:tc>
          <w:tcPr>
            <w:tcW w:type="dxa" w:w="24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jc w:val="left"/>
            </w:pPr>
            <w:r>
              <w:rPr>
                <w:rFonts w:ascii="Arial" w:cs="Arial" w:eastAsia="Arial" w:hAnsi="Arial"/>
                <w:b/>
                <w:bCs/>
                <w:color w:val="C89B3C"/>
                <w:sz w:val="20"/>
                <w:szCs w:val="20"/>
              </w:rPr>
              <w:t xml:space="preserve">Status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A1A1A"/>
                <w:sz w:val="19"/>
                <w:szCs w:val="19"/>
              </w:rPr>
              <w:t xml:space="preserve">Client Management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View all assigned clients. Add client by email to establish link. View profiles with goals, questionnaire, body stats.</w:t>
            </w:r>
          </w:p>
        </w:tc>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IMPLEMENTED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A1A1A"/>
                <w:sz w:val="19"/>
                <w:szCs w:val="19"/>
              </w:rPr>
              <w:t xml:space="preserve">Meal Plan Builder</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Select client, create/edit plan, add meal items (food type, name, grams, timing). Save and assign to client account.</w:t>
            </w:r>
          </w:p>
        </w:tc>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IMPLEMENTED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A1A1A"/>
                <w:sz w:val="19"/>
                <w:szCs w:val="19"/>
              </w:rPr>
              <w:t xml:space="preserve">Workout Plan Builder</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Day-by-day plans with free-text exercise name, sets, reps, notes. Video URL linking supported.</w:t>
            </w:r>
          </w:p>
        </w:tc>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IMPLEMENTED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A1A1A"/>
                <w:sz w:val="19"/>
                <w:szCs w:val="19"/>
              </w:rPr>
              <w:t xml:space="preserve">Progress Monitoring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View client-submitted progress entries and body check uploads. Can review PDFs and photos.</w:t>
            </w:r>
          </w:p>
        </w:tc>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IMPLEMENTED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A1A1A"/>
                <w:sz w:val="19"/>
                <w:szCs w:val="19"/>
              </w:rPr>
              <w:t xml:space="preserve">Communication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Direct chat with assigned clients via Supabase Realtime messaging.</w:t>
            </w:r>
          </w:p>
        </w:tc>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IMPLEMENTED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A1A1A"/>
                <w:sz w:val="19"/>
                <w:szCs w:val="19"/>
              </w:rPr>
              <w:t xml:space="preserve">Video Library</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Access to Cloudinary-hosted workout video reference library.</w:t>
            </w:r>
          </w:p>
        </w:tc>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IMPLEMENTED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A1A1A"/>
                <w:sz w:val="19"/>
                <w:szCs w:val="19"/>
              </w:rPr>
              <w:t xml:space="preserve">Plan Push Notifications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No notification system. Plans appear on client refresh but no active alert is sent.</w:t>
            </w:r>
          </w:p>
        </w:tc>
        <w:tc>
          <w:tcPr>
            <w:tcW w:type="dxa" w:w="24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NOT BUILT</w:t>
            </w:r>
          </w:p>
        </w:tc>
      </w:tr>
    </w:tbl>
    <w:p>
      <w:r>
        <w:br w:type="page"/>
      </w:r>
    </w:p>
    <w:p>
      <w:pPr>
        <w:pStyle w:val="Heading1"/>
        <w:spacing w:after="120" w:before="360"/>
      </w:pPr>
      <w:r>
        <w:rPr>
          <w:rFonts w:ascii="Arial" w:cs="Arial" w:eastAsia="Arial" w:hAnsi="Arial"/>
        </w:rPr>
        <w:t xml:space="preserve">7. Admin / Owner Dashboard</w:t>
      </w:r>
    </w:p>
    <w:p>
      <w:pPr>
        <w:spacing w:after="120"/>
      </w:pPr>
      <w:r>
        <w:rPr>
          <w:rFonts w:ascii="Arial" w:cs="Arial" w:eastAsia="Arial" w:hAnsi="Arial"/>
          <w:b w:val="false"/>
          <w:bCs w:val="false"/>
          <w:i w:val="false"/>
          <w:iCs w:val="false"/>
          <w:color w:val="1A1A1A"/>
          <w:sz w:val="21"/>
          <w:szCs w:val="21"/>
        </w:rPr>
        <w:t xml:space="preserve">The admin dashboard at /dashboard/admin provides centralized control with tabbed navigation: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c>
          <w:tcPr>
            <w:tcW w:type="dxa" w:w="24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jc w:val="left"/>
            </w:pPr>
            <w:r>
              <w:rPr>
                <w:rFonts w:ascii="Arial" w:cs="Arial" w:eastAsia="Arial" w:hAnsi="Arial"/>
                <w:b/>
                <w:bCs/>
                <w:color w:val="C89B3C"/>
                <w:sz w:val="20"/>
                <w:szCs w:val="20"/>
              </w:rPr>
              <w:t xml:space="preserve">Module</w:t>
            </w:r>
          </w:p>
        </w:tc>
        <w:tc>
          <w:tcPr>
            <w:tcW w:type="dxa" w:w="45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jc w:val="left"/>
            </w:pPr>
            <w:r>
              <w:rPr>
                <w:rFonts w:ascii="Arial" w:cs="Arial" w:eastAsia="Arial" w:hAnsi="Arial"/>
                <w:b/>
                <w:bCs/>
                <w:color w:val="C89B3C"/>
                <w:sz w:val="20"/>
                <w:szCs w:val="20"/>
              </w:rPr>
              <w:t xml:space="preserve">Implementation Details</w:t>
            </w:r>
          </w:p>
        </w:tc>
        <w:tc>
          <w:tcPr>
            <w:tcW w:type="dxa" w:w="24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jc w:val="left"/>
            </w:pPr>
            <w:r>
              <w:rPr>
                <w:rFonts w:ascii="Arial" w:cs="Arial" w:eastAsia="Arial" w:hAnsi="Arial"/>
                <w:b/>
                <w:bCs/>
                <w:color w:val="C89B3C"/>
                <w:sz w:val="20"/>
                <w:szCs w:val="20"/>
              </w:rPr>
              <w:t xml:space="preserve">Status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A1A1A"/>
                <w:sz w:val="19"/>
                <w:szCs w:val="19"/>
              </w:rPr>
              <w:t xml:space="preserve">User Management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View all registered users with role, email, onboarding status. Filter and search.</w:t>
            </w:r>
          </w:p>
        </w:tc>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IMPLEMENTED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A1A1A"/>
                <w:sz w:val="19"/>
                <w:szCs w:val="19"/>
              </w:rPr>
              <w:t xml:space="preserve">Coach Management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Create coach accounts, view assigned clients per coach.</w:t>
            </w:r>
          </w:p>
        </w:tc>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IMPLEMENTED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A1A1A"/>
                <w:sz w:val="19"/>
                <w:szCs w:val="19"/>
              </w:rPr>
              <w:t xml:space="preserve">Trainer Assignment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Assign trainers to clients from admin panel.</w:t>
            </w:r>
          </w:p>
        </w:tc>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IMPLEMENTED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A1A1A"/>
                <w:sz w:val="19"/>
                <w:szCs w:val="19"/>
              </w:rPr>
              <w:t xml:space="preserve">Subscription Management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View all subscriptions, filter by status (active/cancelled/expired).</w:t>
            </w:r>
          </w:p>
        </w:tc>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IMPLEMENTED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A1A1A"/>
                <w:sz w:val="19"/>
                <w:szCs w:val="19"/>
              </w:rPr>
              <w:t xml:space="preserve">Marketplace Products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Add, edit, remove products with Cloudinary image upload.</w:t>
            </w:r>
          </w:p>
        </w:tc>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IMPLEMENTED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A1A1A"/>
                <w:sz w:val="19"/>
                <w:szCs w:val="19"/>
              </w:rPr>
              <w:t xml:space="preserve">Pricing Plans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Create/edit pricing tiers with Stripe Price IDs. Admin-editable, not hardcoded.</w:t>
            </w:r>
          </w:p>
        </w:tc>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IMPLEMENTED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A1A1A"/>
                <w:sz w:val="19"/>
                <w:szCs w:val="19"/>
              </w:rPr>
              <w:t xml:space="preserve">Workout Videos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Upload, list, delete videos via Cloudinary. Thumbnails auto-generated.</w:t>
            </w:r>
          </w:p>
        </w:tc>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IMPLEMENTED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A1A1A"/>
                <w:sz w:val="19"/>
                <w:szCs w:val="19"/>
              </w:rPr>
              <w:t xml:space="preserve">Analytics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Real data: signups/month, revenue/month, 6 KPIs, subscription breakdown. Uses Recharts.</w:t>
            </w:r>
          </w:p>
        </w:tc>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IMPLEMENTED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A1A1A"/>
                <w:sz w:val="19"/>
                <w:szCs w:val="19"/>
              </w:rPr>
              <w:t xml:space="preserve">Chat Threads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View all client-coach conversation threads.</w:t>
            </w:r>
          </w:p>
        </w:tc>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IMPLEMENTED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A1A1A"/>
                <w:sz w:val="19"/>
                <w:szCs w:val="19"/>
              </w:rPr>
              <w:t xml:space="preserve">Payments/Invoices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Visible through subscription management tab.</w:t>
            </w:r>
          </w:p>
        </w:tc>
        <w:tc>
          <w:tcPr>
            <w:tcW w:type="dxa" w:w="24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PARTIAL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A1A1A"/>
                <w:sz w:val="19"/>
                <w:szCs w:val="19"/>
              </w:rPr>
              <w:t xml:space="preserve">Website Content Control</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No CMS or content editor built. Website content is coded.</w:t>
            </w:r>
          </w:p>
        </w:tc>
        <w:tc>
          <w:tcPr>
            <w:tcW w:type="dxa" w:w="24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NOT BUILT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A1A1A"/>
                <w:sz w:val="19"/>
                <w:szCs w:val="19"/>
              </w:rPr>
              <w:t xml:space="preserve">Ebook Listings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Products table supports digital type but no dedicated ebook management UI.</w:t>
            </w:r>
          </w:p>
        </w:tc>
        <w:tc>
          <w:tcPr>
            <w:tcW w:type="dxa" w:w="24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PARTIAL</w:t>
            </w:r>
          </w:p>
        </w:tc>
      </w:tr>
    </w:tbl>
    <w:p>
      <w:r>
        <w:br w:type="page"/>
      </w:r>
    </w:p>
    <w:p>
      <w:pPr>
        <w:pStyle w:val="Heading1"/>
        <w:spacing w:after="120" w:before="360"/>
      </w:pPr>
      <w:r>
        <w:rPr>
          <w:rFonts w:ascii="Arial" w:cs="Arial" w:eastAsia="Arial" w:hAnsi="Arial"/>
        </w:rPr>
        <w:t xml:space="preserve">8. Marketplace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760"/>
        <w:gridCol w:w="2400"/>
      </w:tblGrid>
      <w:tr>
        <w:tc>
          <w:tcPr>
            <w:tcW w:type="dxa" w:w="3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jc w:val="left"/>
            </w:pPr>
            <w:r>
              <w:rPr>
                <w:rFonts w:ascii="Arial" w:cs="Arial" w:eastAsia="Arial" w:hAnsi="Arial"/>
                <w:b/>
                <w:bCs/>
                <w:color w:val="C89B3C"/>
                <w:sz w:val="20"/>
                <w:szCs w:val="20"/>
              </w:rPr>
              <w:t xml:space="preserve">Feature</w:t>
            </w:r>
          </w:p>
        </w:tc>
        <w:tc>
          <w:tcPr>
            <w:tcW w:type="dxa" w:w="37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jc w:val="left"/>
            </w:pPr>
            <w:r>
              <w:rPr>
                <w:rFonts w:ascii="Arial" w:cs="Arial" w:eastAsia="Arial" w:hAnsi="Arial"/>
                <w:b/>
                <w:bCs/>
                <w:color w:val="C89B3C"/>
                <w:sz w:val="20"/>
                <w:szCs w:val="20"/>
              </w:rPr>
              <w:t xml:space="preserve">Details</w:t>
            </w:r>
          </w:p>
        </w:tc>
        <w:tc>
          <w:tcPr>
            <w:tcW w:type="dxa" w:w="24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jc w:val="left"/>
            </w:pPr>
            <w:r>
              <w:rPr>
                <w:rFonts w:ascii="Arial" w:cs="Arial" w:eastAsia="Arial" w:hAnsi="Arial"/>
                <w:b/>
                <w:bCs/>
                <w:color w:val="C89B3C"/>
                <w:sz w:val="20"/>
                <w:szCs w:val="20"/>
              </w:rPr>
              <w:t xml:space="preserve">Status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A1A1A"/>
                <w:sz w:val="19"/>
                <w:szCs w:val="19"/>
              </w:rPr>
              <w:t xml:space="preserve">Product Listings (Frontend)</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Coming Soon page with categories displayed</w:t>
            </w:r>
          </w:p>
        </w:tc>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IMPLEMENTED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A1A1A"/>
                <w:sz w:val="19"/>
                <w:szCs w:val="19"/>
              </w:rPr>
              <w:t xml:space="preserve">Product Management (Admin)</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Add, edit, remove with Cloudinary images</w:t>
            </w:r>
          </w:p>
        </w:tc>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IMPLEMENTED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A1A1A"/>
                <w:sz w:val="19"/>
                <w:szCs w:val="19"/>
              </w:rPr>
              <w:t xml:space="preserve">Ebook Listings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Database supports digital products; no dedicated ebook UI</w:t>
            </w:r>
          </w:p>
        </w:tc>
        <w:tc>
          <w:tcPr>
            <w:tcW w:type="dxa" w:w="24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PARTIAL</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A1A1A"/>
                <w:sz w:val="19"/>
                <w:szCs w:val="19"/>
              </w:rPr>
              <w:t xml:space="preserve">Secure Checkout</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No marketplace checkout flow built. Only subscription checkout exists.</w:t>
            </w:r>
          </w:p>
        </w:tc>
        <w:tc>
          <w:tcPr>
            <w:tcW w:type="dxa" w:w="24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NOT BUILT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A1A1A"/>
                <w:sz w:val="19"/>
                <w:szCs w:val="19"/>
              </w:rPr>
              <w:t xml:space="preserve">Order History</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Tables exist (orders, order_items) but no frontend UI</w:t>
            </w:r>
          </w:p>
        </w:tc>
        <w:tc>
          <w:tcPr>
            <w:tcW w:type="dxa" w:w="24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NOT BUILT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A1A1A"/>
                <w:sz w:val="19"/>
                <w:szCs w:val="19"/>
              </w:rPr>
              <w:t xml:space="preserve">Cart System</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Not implemented</w:t>
            </w:r>
          </w:p>
        </w:tc>
        <w:tc>
          <w:tcPr>
            <w:tcW w:type="dxa" w:w="24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NOT BUILT</w:t>
            </w:r>
          </w:p>
        </w:tc>
      </w:tr>
    </w:tbl>
    <w:p>
      <w:r>
        <w:br w:type="page"/>
      </w:r>
    </w:p>
    <w:p>
      <w:pPr>
        <w:pStyle w:val="Heading1"/>
        <w:spacing w:after="120" w:before="360"/>
      </w:pPr>
      <w:r>
        <w:rPr>
          <w:rFonts w:ascii="Arial" w:cs="Arial" w:eastAsia="Arial" w:hAnsi="Arial"/>
        </w:rPr>
        <w:t xml:space="preserve">9. Subscription &amp; Payment System</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760"/>
        <w:gridCol w:w="2400"/>
      </w:tblGrid>
      <w:tr>
        <w:tc>
          <w:tcPr>
            <w:tcW w:type="dxa" w:w="3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jc w:val="left"/>
            </w:pPr>
            <w:r>
              <w:rPr>
                <w:rFonts w:ascii="Arial" w:cs="Arial" w:eastAsia="Arial" w:hAnsi="Arial"/>
                <w:b/>
                <w:bCs/>
                <w:color w:val="C89B3C"/>
                <w:sz w:val="20"/>
                <w:szCs w:val="20"/>
              </w:rPr>
              <w:t xml:space="preserve">Feature</w:t>
            </w:r>
          </w:p>
        </w:tc>
        <w:tc>
          <w:tcPr>
            <w:tcW w:type="dxa" w:w="37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jc w:val="left"/>
            </w:pPr>
            <w:r>
              <w:rPr>
                <w:rFonts w:ascii="Arial" w:cs="Arial" w:eastAsia="Arial" w:hAnsi="Arial"/>
                <w:b/>
                <w:bCs/>
                <w:color w:val="C89B3C"/>
                <w:sz w:val="20"/>
                <w:szCs w:val="20"/>
              </w:rPr>
              <w:t xml:space="preserve">Details</w:t>
            </w:r>
          </w:p>
        </w:tc>
        <w:tc>
          <w:tcPr>
            <w:tcW w:type="dxa" w:w="24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jc w:val="left"/>
            </w:pPr>
            <w:r>
              <w:rPr>
                <w:rFonts w:ascii="Arial" w:cs="Arial" w:eastAsia="Arial" w:hAnsi="Arial"/>
                <w:b/>
                <w:bCs/>
                <w:color w:val="C89B3C"/>
                <w:sz w:val="20"/>
                <w:szCs w:val="20"/>
              </w:rPr>
              <w:t xml:space="preserve">Status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A1A1A"/>
                <w:sz w:val="19"/>
                <w:szCs w:val="19"/>
              </w:rPr>
              <w:t xml:space="preserve">Recurring Billing</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Stripe subscriptions with 3 tiers (Plan Only, Full Coaching, Elite)</w:t>
            </w:r>
          </w:p>
        </w:tc>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IMPLEMENTED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A1A1A"/>
                <w:sz w:val="19"/>
                <w:szCs w:val="19"/>
              </w:rPr>
              <w:t xml:space="preserve">One-Time Purchase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Not implemented for standalone plans or marketplace</w:t>
            </w:r>
          </w:p>
        </w:tc>
        <w:tc>
          <w:tcPr>
            <w:tcW w:type="dxa" w:w="24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NOT BUILT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A1A1A"/>
                <w:sz w:val="19"/>
                <w:szCs w:val="19"/>
              </w:rPr>
              <w:t xml:space="preserve">Visa/Mastercard</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Supported via Stripe Checkout</w:t>
            </w:r>
          </w:p>
        </w:tc>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IMPLEMENTED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A1A1A"/>
                <w:sz w:val="19"/>
                <w:szCs w:val="19"/>
              </w:rPr>
              <w:t xml:space="preserve">Apple Pay</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Supported via Stripe Checkout (auto-enabled)</w:t>
            </w:r>
          </w:p>
        </w:tc>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IMPLEMENTED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A1A1A"/>
                <w:sz w:val="19"/>
                <w:szCs w:val="19"/>
              </w:rPr>
              <w:t xml:space="preserve">Webhooks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Handles: payment_intent.succeeded, subscription.updated, etc.</w:t>
            </w:r>
          </w:p>
        </w:tc>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IMPLEMENTED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A1A1A"/>
                <w:sz w:val="19"/>
                <w:szCs w:val="19"/>
              </w:rPr>
              <w:t xml:space="preserve">Auto Invoices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Stripe-generated invoices with PDF download links</w:t>
            </w:r>
          </w:p>
        </w:tc>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IMPLEMENTED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A1A1A"/>
                <w:sz w:val="19"/>
                <w:szCs w:val="19"/>
              </w:rPr>
              <w:t xml:space="preserve">Subscription Access Control</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Dashboard locked if expired. Only subscription tab accessible.</w:t>
            </w:r>
          </w:p>
        </w:tc>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IMPLEMENTED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A1A1A"/>
                <w:sz w:val="19"/>
                <w:szCs w:val="19"/>
              </w:rPr>
              <w:t xml:space="preserve">Customer Portal</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Stripe Customer Portal for plan management</w:t>
            </w:r>
          </w:p>
        </w:tc>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IMPLEMENTED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A1A1A"/>
                <w:sz w:val="19"/>
                <w:szCs w:val="19"/>
              </w:rPr>
              <w:t xml:space="preserve">Middle East Gateway</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PayTabs/Moyasar/HyperPay not integrated (Stripe only)</w:t>
            </w:r>
          </w:p>
        </w:tc>
        <w:tc>
          <w:tcPr>
            <w:tcW w:type="dxa" w:w="24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NOT BUILT</w:t>
            </w:r>
          </w:p>
        </w:tc>
      </w:tr>
    </w:tbl>
    <w:p>
      <w:r>
        <w:br w:type="page"/>
      </w:r>
    </w:p>
    <w:p>
      <w:pPr>
        <w:pStyle w:val="Heading1"/>
        <w:spacing w:after="120" w:before="360"/>
      </w:pPr>
      <w:r>
        <w:rPr>
          <w:rFonts w:ascii="Arial" w:cs="Arial" w:eastAsia="Arial" w:hAnsi="Arial"/>
        </w:rPr>
        <w:t xml:space="preserve">10. Bilingual Support (EN/AR)</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760"/>
        <w:gridCol w:w="2400"/>
      </w:tblGrid>
      <w:tr>
        <w:tc>
          <w:tcPr>
            <w:tcW w:type="dxa" w:w="3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jc w:val="left"/>
            </w:pPr>
            <w:r>
              <w:rPr>
                <w:rFonts w:ascii="Arial" w:cs="Arial" w:eastAsia="Arial" w:hAnsi="Arial"/>
                <w:b/>
                <w:bCs/>
                <w:color w:val="C89B3C"/>
                <w:sz w:val="20"/>
                <w:szCs w:val="20"/>
              </w:rPr>
              <w:t xml:space="preserve">Feature</w:t>
            </w:r>
          </w:p>
        </w:tc>
        <w:tc>
          <w:tcPr>
            <w:tcW w:type="dxa" w:w="37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jc w:val="left"/>
            </w:pPr>
            <w:r>
              <w:rPr>
                <w:rFonts w:ascii="Arial" w:cs="Arial" w:eastAsia="Arial" w:hAnsi="Arial"/>
                <w:b/>
                <w:bCs/>
                <w:color w:val="C89B3C"/>
                <w:sz w:val="20"/>
                <w:szCs w:val="20"/>
              </w:rPr>
              <w:t xml:space="preserve">Details</w:t>
            </w:r>
          </w:p>
        </w:tc>
        <w:tc>
          <w:tcPr>
            <w:tcW w:type="dxa" w:w="24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jc w:val="left"/>
            </w:pPr>
            <w:r>
              <w:rPr>
                <w:rFonts w:ascii="Arial" w:cs="Arial" w:eastAsia="Arial" w:hAnsi="Arial"/>
                <w:b/>
                <w:bCs/>
                <w:color w:val="C89B3C"/>
                <w:sz w:val="20"/>
                <w:szCs w:val="20"/>
              </w:rPr>
              <w:t xml:space="preserve">Status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A1A1A"/>
                <w:sz w:val="19"/>
                <w:szCs w:val="19"/>
              </w:rPr>
              <w:t xml:space="preserve">Translation System</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LanguageContext with 500+ translation keys via useLanguage() hook</w:t>
            </w:r>
          </w:p>
        </w:tc>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IMPLEMENTED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A1A1A"/>
                <w:sz w:val="19"/>
                <w:szCs w:val="19"/>
              </w:rPr>
              <w:t xml:space="preserve">RTL Rendering</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tailwindcss-rtl installed, isRTL flag available in context</w:t>
            </w:r>
          </w:p>
        </w:tc>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IMPLEMENTED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A1A1A"/>
                <w:sz w:val="19"/>
                <w:szCs w:val="19"/>
              </w:rPr>
              <w:t xml:space="preserve">Language Toggle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Toggle in Navbar header on all pages</w:t>
            </w:r>
          </w:p>
        </w:tc>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IMPLEMENTED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A1A1A"/>
                <w:sz w:val="19"/>
                <w:szCs w:val="19"/>
              </w:rPr>
              <w:t xml:space="preserve">Localized Dates/Numbers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date-fns installed but locale-specific formatting not verified throughout</w:t>
            </w:r>
          </w:p>
        </w:tc>
        <w:tc>
          <w:tcPr>
            <w:tcW w:type="dxa" w:w="24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PARTIAL</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A1A1A"/>
                <w:sz w:val="19"/>
                <w:szCs w:val="19"/>
              </w:rPr>
              <w:t xml:space="preserve">Bilingual Dynamic Content</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Admin input fields do not have dual-language entry for meal names, exercise names, etc.</w:t>
            </w:r>
          </w:p>
        </w:tc>
        <w:tc>
          <w:tcPr>
            <w:tcW w:type="dxa" w:w="24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NOT BUILT</w:t>
            </w:r>
          </w:p>
        </w:tc>
      </w:tr>
    </w:tbl>
    <w:p>
      <w:r>
        <w:br w:type="page"/>
      </w:r>
    </w:p>
    <w:p>
      <w:pPr>
        <w:pStyle w:val="Heading1"/>
        <w:spacing w:after="120" w:before="360"/>
      </w:pPr>
      <w:r>
        <w:rPr>
          <w:rFonts w:ascii="Arial" w:cs="Arial" w:eastAsia="Arial" w:hAnsi="Arial"/>
        </w:rPr>
        <w:t xml:space="preserve">11. Authentication &amp; Security</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760"/>
        <w:gridCol w:w="2400"/>
      </w:tblGrid>
      <w:tr>
        <w:tc>
          <w:tcPr>
            <w:tcW w:type="dxa" w:w="3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jc w:val="left"/>
            </w:pPr>
            <w:r>
              <w:rPr>
                <w:rFonts w:ascii="Arial" w:cs="Arial" w:eastAsia="Arial" w:hAnsi="Arial"/>
                <w:b/>
                <w:bCs/>
                <w:color w:val="C89B3C"/>
                <w:sz w:val="20"/>
                <w:szCs w:val="20"/>
              </w:rPr>
              <w:t xml:space="preserve">Feature</w:t>
            </w:r>
          </w:p>
        </w:tc>
        <w:tc>
          <w:tcPr>
            <w:tcW w:type="dxa" w:w="37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jc w:val="left"/>
            </w:pPr>
            <w:r>
              <w:rPr>
                <w:rFonts w:ascii="Arial" w:cs="Arial" w:eastAsia="Arial" w:hAnsi="Arial"/>
                <w:b/>
                <w:bCs/>
                <w:color w:val="C89B3C"/>
                <w:sz w:val="20"/>
                <w:szCs w:val="20"/>
              </w:rPr>
              <w:t xml:space="preserve">Details</w:t>
            </w:r>
          </w:p>
        </w:tc>
        <w:tc>
          <w:tcPr>
            <w:tcW w:type="dxa" w:w="24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jc w:val="left"/>
            </w:pPr>
            <w:r>
              <w:rPr>
                <w:rFonts w:ascii="Arial" w:cs="Arial" w:eastAsia="Arial" w:hAnsi="Arial"/>
                <w:b/>
                <w:bCs/>
                <w:color w:val="C89B3C"/>
                <w:sz w:val="20"/>
                <w:szCs w:val="20"/>
              </w:rPr>
              <w:t xml:space="preserve">Status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A1A1A"/>
                <w:sz w:val="19"/>
                <w:szCs w:val="19"/>
              </w:rPr>
              <w:t xml:space="preserve">Supabase Auth</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Email/password signup and login</w:t>
            </w:r>
          </w:p>
        </w:tc>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IMPLEMENTED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A1A1A"/>
                <w:sz w:val="19"/>
                <w:szCs w:val="19"/>
              </w:rPr>
              <w:t xml:space="preserve">Role-Based Access (RLS)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Middleware enforces client/coach/admin routing. RLS on database tables.</w:t>
            </w:r>
          </w:p>
        </w:tc>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IMPLEMENTED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A1A1A"/>
                <w:sz w:val="19"/>
                <w:szCs w:val="19"/>
              </w:rPr>
              <w:t xml:space="preserve">Auto Profile Creation</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Database trigger handle_new_user() creates profile on signup</w:t>
            </w:r>
          </w:p>
        </w:tc>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IMPLEMENTED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A1A1A"/>
                <w:sz w:val="19"/>
                <w:szCs w:val="19"/>
              </w:rPr>
              <w:t xml:space="preserve">Role-Based Redirects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Login redirects to correct dashboard by role</w:t>
            </w:r>
          </w:p>
        </w:tc>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IMPLEMENTED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A1A1A"/>
                <w:sz w:val="19"/>
                <w:szCs w:val="19"/>
              </w:rPr>
              <w:t xml:space="preserve">Route Protection</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Middleware blocks unauthorized dashboard access</w:t>
            </w:r>
          </w:p>
        </w:tc>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IMPLEMENTED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A1A1A"/>
                <w:sz w:val="19"/>
                <w:szCs w:val="19"/>
              </w:rPr>
              <w:t xml:space="preserve">Webhook Verification</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Stripe webhook signature verification in /api/stripe/webhook</w:t>
            </w:r>
          </w:p>
        </w:tc>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IMPLEMENTED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A1A1A"/>
                <w:sz w:val="19"/>
                <w:szCs w:val="19"/>
              </w:rPr>
              <w:t xml:space="preserve">Secure File Upload</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Cloudinary upload with presets; file type validation</w:t>
            </w:r>
          </w:p>
        </w:tc>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IMPLEMENTED</w:t>
            </w:r>
          </w:p>
        </w:tc>
      </w:tr>
    </w:tbl>
    <w:p>
      <w:r>
        <w:br w:type="page"/>
      </w:r>
    </w:p>
    <w:p>
      <w:pPr>
        <w:pStyle w:val="Heading1"/>
        <w:spacing w:after="120" w:before="360"/>
      </w:pPr>
      <w:r>
        <w:rPr>
          <w:rFonts w:ascii="Arial" w:cs="Arial" w:eastAsia="Arial" w:hAnsi="Arial"/>
        </w:rPr>
        <w:t xml:space="preserve">12. API Routes</w:t>
      </w:r>
    </w:p>
    <w:p>
      <w:pPr>
        <w:spacing w:after="120"/>
      </w:pPr>
      <w:r>
        <w:rPr>
          <w:rFonts w:ascii="Arial" w:cs="Arial" w:eastAsia="Arial" w:hAnsi="Arial"/>
          <w:b w:val="false"/>
          <w:bCs w:val="false"/>
          <w:i w:val="false"/>
          <w:iCs w:val="false"/>
          <w:color w:val="1A1A1A"/>
          <w:sz w:val="21"/>
          <w:szCs w:val="21"/>
        </w:rPr>
        <w:t xml:space="preserve">The platform has 14 API endpoints covering pricing, payments, and admin operations: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760"/>
        <w:gridCol w:w="3200"/>
      </w:tblGrid>
      <w:tr>
        <w:tc>
          <w:tcPr>
            <w:tcW w:type="dxa" w:w="14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jc w:val="left"/>
            </w:pPr>
            <w:r>
              <w:rPr>
                <w:rFonts w:ascii="Arial" w:cs="Arial" w:eastAsia="Arial" w:hAnsi="Arial"/>
                <w:b/>
                <w:bCs/>
                <w:color w:val="C89B3C"/>
                <w:sz w:val="20"/>
                <w:szCs w:val="20"/>
              </w:rPr>
              <w:t xml:space="preserve">Method</w:t>
            </w:r>
          </w:p>
        </w:tc>
        <w:tc>
          <w:tcPr>
            <w:tcW w:type="dxa" w:w="47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jc w:val="left"/>
            </w:pPr>
            <w:r>
              <w:rPr>
                <w:rFonts w:ascii="Arial" w:cs="Arial" w:eastAsia="Arial" w:hAnsi="Arial"/>
                <w:b/>
                <w:bCs/>
                <w:color w:val="C89B3C"/>
                <w:sz w:val="20"/>
                <w:szCs w:val="20"/>
              </w:rPr>
              <w:t xml:space="preserve">Endpoint</w:t>
            </w:r>
          </w:p>
        </w:tc>
        <w:tc>
          <w:tcPr>
            <w:tcW w:type="dxa" w:w="3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jc w:val="left"/>
            </w:pPr>
            <w:r>
              <w:rPr>
                <w:rFonts w:ascii="Arial" w:cs="Arial" w:eastAsia="Arial" w:hAnsi="Arial"/>
                <w:b/>
                <w:bCs/>
                <w:color w:val="C89B3C"/>
                <w:sz w:val="20"/>
                <w:szCs w:val="20"/>
              </w:rPr>
              <w:t xml:space="preserve">Purpose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2E7D32"/>
                <w:sz w:val="19"/>
                <w:szCs w:val="19"/>
              </w:rPr>
              <w:t xml:space="preserve">GET</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/api/pricing-plans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Fetch published pricing plans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565C0"/>
                <w:sz w:val="19"/>
                <w:szCs w:val="19"/>
              </w:rPr>
              <w:t xml:space="preserve">POST</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/api/stripe/create-checkout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Create Stripe checkout session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2E7D32"/>
                <w:sz w:val="19"/>
                <w:szCs w:val="19"/>
              </w:rPr>
              <w:t xml:space="preserve">GET</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/api/stripe/verify-session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Verify checkout session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565C0"/>
                <w:sz w:val="19"/>
                <w:szCs w:val="19"/>
              </w:rPr>
              <w:t xml:space="preserve">POST</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/api/stripe/create-portal</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Create customer portal session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565C0"/>
                <w:sz w:val="19"/>
                <w:szCs w:val="19"/>
              </w:rPr>
              <w:t xml:space="preserve">POST</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/api/stripe/cancel-subscription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Cancel active subscription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565C0"/>
                <w:sz w:val="19"/>
                <w:szCs w:val="19"/>
              </w:rPr>
              <w:t xml:space="preserve">POST</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/api/stripe/webhook</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Handle Stripe webhook events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2E7D32"/>
                <w:sz w:val="19"/>
                <w:szCs w:val="19"/>
              </w:rPr>
              <w:t xml:space="preserve">GET</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/api/stripe/invoices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Fetch user invoices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565C0"/>
                <w:sz w:val="19"/>
                <w:szCs w:val="19"/>
              </w:rPr>
              <w:t xml:space="preserve">POST</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/api/stripe/debug-activate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Debug subscription activation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565C0"/>
                <w:sz w:val="19"/>
                <w:szCs w:val="19"/>
              </w:rPr>
              <w:t xml:space="preserve">POST</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/api/admin/create-coach</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Create new coach account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2E7D32"/>
                <w:sz w:val="19"/>
                <w:szCs w:val="19"/>
              </w:rPr>
              <w:t xml:space="preserve">GET</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/api/admin/list-videos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List workout videos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565C0"/>
                <w:sz w:val="19"/>
                <w:szCs w:val="19"/>
              </w:rPr>
              <w:t xml:space="preserve">POST</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/api/admin/upload-video</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Upload video to Cloudinary</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C62828"/>
                <w:sz w:val="19"/>
                <w:szCs w:val="19"/>
              </w:rPr>
              <w:t xml:space="preserve">DELETE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/api/admin/delete-video</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Delete video</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E65100"/>
                <w:sz w:val="19"/>
                <w:szCs w:val="19"/>
              </w:rPr>
              <w:t xml:space="preserve">PUT</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/api/admin/pricing-plans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Manage pricing plans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565C0"/>
                <w:sz w:val="19"/>
                <w:szCs w:val="19"/>
              </w:rPr>
              <w:t xml:space="preserve">POST</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/api/admin/stripe-sync</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Sync Stripe data with Supabase</w:t>
            </w:r>
          </w:p>
        </w:tc>
      </w:tr>
    </w:tbl>
    <w:p>
      <w:r>
        <w:br w:type="page"/>
      </w:r>
    </w:p>
    <w:p>
      <w:pPr>
        <w:pStyle w:val="Heading1"/>
        <w:spacing w:after="120" w:before="360"/>
      </w:pPr>
      <w:r>
        <w:rPr>
          <w:rFonts w:ascii="Arial" w:cs="Arial" w:eastAsia="Arial" w:hAnsi="Arial"/>
        </w:rPr>
        <w:t xml:space="preserve">13. Client Business Rules Compliance</w:t>
      </w:r>
    </w:p>
    <w:p>
      <w:pPr>
        <w:spacing w:after="120"/>
      </w:pPr>
      <w:r>
        <w:rPr>
          <w:rFonts w:ascii="Arial" w:cs="Arial" w:eastAsia="Arial" w:hAnsi="Arial"/>
          <w:b w:val="false"/>
          <w:bCs w:val="false"/>
          <w:i w:val="false"/>
          <w:iCs w:val="false"/>
          <w:color w:val="1A1A1A"/>
          <w:sz w:val="21"/>
          <w:szCs w:val="21"/>
        </w:rPr>
        <w:t xml:space="preserve">Verification of all 8 confirmed client business rules: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60"/>
        <w:gridCol w:w="1400"/>
        <w:gridCol w:w="2400"/>
      </w:tblGrid>
      <w:tr>
        <w:tc>
          <w:tcPr>
            <w:tcW w:type="dxa" w:w="55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jc w:val="left"/>
            </w:pPr>
            <w:r>
              <w:rPr>
                <w:rFonts w:ascii="Arial" w:cs="Arial" w:eastAsia="Arial" w:hAnsi="Arial"/>
                <w:b/>
                <w:bCs/>
                <w:color w:val="C89B3C"/>
                <w:sz w:val="20"/>
                <w:szCs w:val="20"/>
              </w:rPr>
              <w:t xml:space="preserve">Business Rule</w:t>
            </w:r>
          </w:p>
        </w:tc>
        <w:tc>
          <w:tcPr>
            <w:tcW w:type="dxa" w:w="14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jc w:val="left"/>
            </w:pPr>
            <w:r>
              <w:rPr>
                <w:rFonts w:ascii="Arial" w:cs="Arial" w:eastAsia="Arial" w:hAnsi="Arial"/>
                <w:b/>
                <w:bCs/>
                <w:color w:val="C89B3C"/>
                <w:sz w:val="20"/>
                <w:szCs w:val="20"/>
              </w:rPr>
              <w:t xml:space="preserve">Status</w:t>
            </w:r>
          </w:p>
        </w:tc>
        <w:tc>
          <w:tcPr>
            <w:tcW w:type="dxa" w:w="24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jc w:val="left"/>
            </w:pPr>
            <w:r>
              <w:rPr>
                <w:rFonts w:ascii="Arial" w:cs="Arial" w:eastAsia="Arial" w:hAnsi="Arial"/>
                <w:b/>
                <w:bCs/>
                <w:color w:val="C89B3C"/>
                <w:sz w:val="20"/>
                <w:szCs w:val="20"/>
              </w:rPr>
              <w:t xml:space="preserve">Evidence</w:t>
            </w:r>
          </w:p>
        </w:tc>
      </w:tr>
      <w:tr>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Free Consultation replaces all trial CTAs</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IMPLEMENTED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Zero instances of trial text</w:t>
            </w:r>
          </w:p>
        </w:tc>
      </w:tr>
      <w:tr>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Coaches section hidden from frontend</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IMPLEMENTED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No coaches page exists</w:t>
            </w:r>
          </w:p>
        </w:tc>
      </w:tr>
      <w:tr>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Transformation photos privacy-protected</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IMPLEMENTED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No names/faces displayed</w:t>
            </w:r>
          </w:p>
        </w:tc>
      </w:tr>
      <w:tr>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About page brand-focused only</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IMPLEMENTED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No founder info present</w:t>
            </w:r>
          </w:p>
        </w:tc>
      </w:tr>
      <w:tr>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Exercise name input is free-text</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IMPLEMENTED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Text field, not dropdown</w:t>
            </w:r>
          </w:p>
        </w:tc>
      </w:tr>
      <w:tr>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Marketplace launches Coming Soon</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IMPLEMENTED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Coming Soon badge shown</w:t>
            </w:r>
          </w:p>
        </w:tc>
      </w:tr>
      <w:tr>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Membership pricing editable by admin</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IMPLEMENTED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pricing_plans table + admin UI</w:t>
            </w:r>
          </w:p>
        </w:tc>
      </w:tr>
      <w:tr>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Shopify removed (fully custom)</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IMPLEMENTED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No Shopify dependencies</w:t>
            </w:r>
          </w:p>
        </w:tc>
      </w:tr>
    </w:tbl>
    <w:p>
      <w:pPr>
        <w:spacing w:after="60"/>
      </w:pPr>
    </w:p>
    <w:p>
      <w:pPr>
        <w:spacing w:after="120"/>
      </w:pPr>
      <w:r>
        <w:rPr>
          <w:rFonts w:ascii="Arial" w:cs="Arial" w:eastAsia="Arial" w:hAnsi="Arial"/>
          <w:b/>
          <w:bCs/>
          <w:i w:val="false"/>
          <w:iCs w:val="false"/>
          <w:color w:val="1A1A1A"/>
          <w:sz w:val="21"/>
          <w:szCs w:val="21"/>
        </w:rPr>
        <w:t xml:space="preserve">Result: </w:t>
      </w:r>
      <w:r>
        <w:rPr>
          <w:rFonts w:ascii="Arial" w:cs="Arial" w:eastAsia="Arial" w:hAnsi="Arial"/>
          <w:b/>
          <w:bCs/>
          <w:i w:val="false"/>
          <w:iCs w:val="false"/>
          <w:color w:val="2E7D32"/>
          <w:sz w:val="21"/>
          <w:szCs w:val="21"/>
        </w:rPr>
        <w:t xml:space="preserve">All 8 business rules are fully compliant.</w:t>
      </w:r>
    </w:p>
    <w:p>
      <w:r>
        <w:br w:type="page"/>
      </w:r>
    </w:p>
    <w:p>
      <w:pPr>
        <w:pStyle w:val="Heading1"/>
        <w:spacing w:after="120" w:before="360"/>
      </w:pPr>
      <w:r>
        <w:rPr>
          <w:rFonts w:ascii="Arial" w:cs="Arial" w:eastAsia="Arial" w:hAnsi="Arial"/>
        </w:rPr>
        <w:t xml:space="preserve">14. Remaining Work (Not Yet Implemented)</w:t>
      </w:r>
    </w:p>
    <w:p>
      <w:pPr>
        <w:spacing w:after="120"/>
      </w:pPr>
      <w:r>
        <w:rPr>
          <w:rFonts w:ascii="Arial" w:cs="Arial" w:eastAsia="Arial" w:hAnsi="Arial"/>
          <w:b w:val="false"/>
          <w:bCs w:val="false"/>
          <w:i w:val="false"/>
          <w:iCs w:val="false"/>
          <w:color w:val="1A1A1A"/>
          <w:sz w:val="21"/>
          <w:szCs w:val="21"/>
        </w:rPr>
        <w:t xml:space="preserve">The following features are required by the scope but have not been built or are incomplete:</w:t>
      </w:r>
    </w:p>
    <w:p>
      <w:pPr>
        <w:spacing w:after="60"/>
      </w:pPr>
    </w:p>
    <w:p>
      <w:pPr>
        <w:pStyle w:val="Heading3"/>
        <w:spacing w:after="120" w:before="240"/>
      </w:pPr>
      <w:r>
        <w:rPr>
          <w:rFonts w:ascii="Arial" w:cs="Arial" w:eastAsia="Arial" w:hAnsi="Arial"/>
        </w:rPr>
        <w:t xml:space="preserve">14.1 Missing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c>
          <w:tcPr>
            <w:tcW w:type="dxa" w:w="24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jc w:val="left"/>
            </w:pPr>
            <w:r>
              <w:rPr>
                <w:rFonts w:ascii="Arial" w:cs="Arial" w:eastAsia="Arial" w:hAnsi="Arial"/>
                <w:b/>
                <w:bCs/>
                <w:color w:val="C89B3C"/>
                <w:sz w:val="20"/>
                <w:szCs w:val="20"/>
              </w:rPr>
              <w:t xml:space="preserve">Item</w:t>
            </w:r>
          </w:p>
        </w:tc>
        <w:tc>
          <w:tcPr>
            <w:tcW w:type="dxa" w:w="45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jc w:val="left"/>
            </w:pPr>
            <w:r>
              <w:rPr>
                <w:rFonts w:ascii="Arial" w:cs="Arial" w:eastAsia="Arial" w:hAnsi="Arial"/>
                <w:b/>
                <w:bCs/>
                <w:color w:val="C89B3C"/>
                <w:sz w:val="20"/>
                <w:szCs w:val="20"/>
              </w:rPr>
              <w:t xml:space="preserve">What Needs to Be Done</w:t>
            </w:r>
          </w:p>
        </w:tc>
        <w:tc>
          <w:tcPr>
            <w:tcW w:type="dxa" w:w="24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jc w:val="left"/>
            </w:pPr>
            <w:r>
              <w:rPr>
                <w:rFonts w:ascii="Arial" w:cs="Arial" w:eastAsia="Arial" w:hAnsi="Arial"/>
                <w:b/>
                <w:bCs/>
                <w:color w:val="C89B3C"/>
                <w:sz w:val="20"/>
                <w:szCs w:val="20"/>
              </w:rPr>
              <w:t xml:space="preserve">Priority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A1A1A"/>
                <w:sz w:val="19"/>
                <w:szCs w:val="19"/>
              </w:rPr>
              <w:t xml:space="preserve">How It Works Page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Create standalone /how-it-works route. Component exists as HowItWorksSection but needs its own page.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C62828"/>
                <w:sz w:val="19"/>
                <w:szCs w:val="19"/>
              </w:rPr>
              <w:t xml:space="preserve">HIGH</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A1A1A"/>
                <w:sz w:val="19"/>
                <w:szCs w:val="19"/>
              </w:rPr>
              <w:t xml:space="preserve">Transformations Page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Create standalone /transformations route. Component exists as TransformationsSection. Needs privacy-protected gallery.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C62828"/>
                <w:sz w:val="19"/>
                <w:szCs w:val="19"/>
              </w:rPr>
              <w:t xml:space="preserve">HIGH</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A1A1A"/>
                <w:sz w:val="19"/>
                <w:szCs w:val="19"/>
              </w:rPr>
              <w:t xml:space="preserve">Free Consultation Page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Create dedicated /free-consultation page with WhatsApp integration or in-platform chat booking.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E65100"/>
                <w:sz w:val="19"/>
                <w:szCs w:val="19"/>
              </w:rPr>
              <w:t xml:space="preserve">MEDIUM</w:t>
            </w:r>
          </w:p>
        </w:tc>
      </w:tr>
    </w:tbl>
    <w:p>
      <w:pPr>
        <w:spacing w:after="60"/>
      </w:pPr>
    </w:p>
    <w:p>
      <w:pPr>
        <w:pStyle w:val="Heading3"/>
        <w:spacing w:after="120" w:before="240"/>
      </w:pPr>
      <w:r>
        <w:rPr>
          <w:rFonts w:ascii="Arial" w:cs="Arial" w:eastAsia="Arial" w:hAnsi="Arial"/>
        </w:rPr>
        <w:t xml:space="preserve">14.2 Missing Marketplace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c>
          <w:tcPr>
            <w:tcW w:type="dxa" w:w="24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jc w:val="left"/>
            </w:pPr>
            <w:r>
              <w:rPr>
                <w:rFonts w:ascii="Arial" w:cs="Arial" w:eastAsia="Arial" w:hAnsi="Arial"/>
                <w:b/>
                <w:bCs/>
                <w:color w:val="C89B3C"/>
                <w:sz w:val="20"/>
                <w:szCs w:val="20"/>
              </w:rPr>
              <w:t xml:space="preserve">Item</w:t>
            </w:r>
          </w:p>
        </w:tc>
        <w:tc>
          <w:tcPr>
            <w:tcW w:type="dxa" w:w="45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jc w:val="left"/>
            </w:pPr>
            <w:r>
              <w:rPr>
                <w:rFonts w:ascii="Arial" w:cs="Arial" w:eastAsia="Arial" w:hAnsi="Arial"/>
                <w:b/>
                <w:bCs/>
                <w:color w:val="C89B3C"/>
                <w:sz w:val="20"/>
                <w:szCs w:val="20"/>
              </w:rPr>
              <w:t xml:space="preserve">What Needs to Be Done</w:t>
            </w:r>
          </w:p>
        </w:tc>
        <w:tc>
          <w:tcPr>
            <w:tcW w:type="dxa" w:w="24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jc w:val="left"/>
            </w:pPr>
            <w:r>
              <w:rPr>
                <w:rFonts w:ascii="Arial" w:cs="Arial" w:eastAsia="Arial" w:hAnsi="Arial"/>
                <w:b/>
                <w:bCs/>
                <w:color w:val="C89B3C"/>
                <w:sz w:val="20"/>
                <w:szCs w:val="20"/>
              </w:rPr>
              <w:t xml:space="preserve">Priority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A1A1A"/>
                <w:sz w:val="19"/>
                <w:szCs w:val="19"/>
              </w:rPr>
              <w:t xml:space="preserve">Cart System</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Build shopping cart (add/remove items, quantity management, total calculation).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C62828"/>
                <w:sz w:val="19"/>
                <w:szCs w:val="19"/>
              </w:rPr>
              <w:t xml:space="preserve">HIGH</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A1A1A"/>
                <w:sz w:val="19"/>
                <w:szCs w:val="19"/>
              </w:rPr>
              <w:t xml:space="preserve">Marketplace Checkout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Stripe checkout flow for one-time product purchases (separate from subscription checkout).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C62828"/>
                <w:sz w:val="19"/>
                <w:szCs w:val="19"/>
              </w:rPr>
              <w:t xml:space="preserve">HIGH</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A1A1A"/>
                <w:sz w:val="19"/>
                <w:szCs w:val="19"/>
              </w:rPr>
              <w:t xml:space="preserve">Order History UI</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Frontend page for users to view past orders. Database tables exist (orders, order_items).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E65100"/>
                <w:sz w:val="19"/>
                <w:szCs w:val="19"/>
              </w:rPr>
              <w:t xml:space="preserve">MEDIUM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A1A1A"/>
                <w:sz w:val="19"/>
                <w:szCs w:val="19"/>
              </w:rPr>
              <w:t xml:space="preserve">Ebook Management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Dedicated admin UI for ebook listings with download/access link management.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E65100"/>
                <w:sz w:val="19"/>
                <w:szCs w:val="19"/>
              </w:rPr>
              <w:t xml:space="preserve">MEDIUM</w:t>
            </w:r>
          </w:p>
        </w:tc>
      </w:tr>
    </w:tbl>
    <w:p>
      <w:pPr>
        <w:spacing w:after="60"/>
      </w:pPr>
    </w:p>
    <w:p>
      <w:pPr>
        <w:pStyle w:val="Heading3"/>
        <w:spacing w:after="120" w:before="240"/>
      </w:pPr>
      <w:r>
        <w:rPr>
          <w:rFonts w:ascii="Arial" w:cs="Arial" w:eastAsia="Arial" w:hAnsi="Arial"/>
        </w:rPr>
        <w:t xml:space="preserve">14.3 Missing Platform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160"/>
        <w:gridCol w:w="2400"/>
      </w:tblGrid>
      <w:tr>
        <w:tc>
          <w:tcPr>
            <w:tcW w:type="dxa" w:w="28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jc w:val="left"/>
            </w:pPr>
            <w:r>
              <w:rPr>
                <w:rFonts w:ascii="Arial" w:cs="Arial" w:eastAsia="Arial" w:hAnsi="Arial"/>
                <w:b/>
                <w:bCs/>
                <w:color w:val="C89B3C"/>
                <w:sz w:val="20"/>
                <w:szCs w:val="20"/>
              </w:rPr>
              <w:t xml:space="preserve">Item</w:t>
            </w:r>
          </w:p>
        </w:tc>
        <w:tc>
          <w:tcPr>
            <w:tcW w:type="dxa" w:w="41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jc w:val="left"/>
            </w:pPr>
            <w:r>
              <w:rPr>
                <w:rFonts w:ascii="Arial" w:cs="Arial" w:eastAsia="Arial" w:hAnsi="Arial"/>
                <w:b/>
                <w:bCs/>
                <w:color w:val="C89B3C"/>
                <w:sz w:val="20"/>
                <w:szCs w:val="20"/>
              </w:rPr>
              <w:t xml:space="preserve">What Needs to Be Done</w:t>
            </w:r>
          </w:p>
        </w:tc>
        <w:tc>
          <w:tcPr>
            <w:tcW w:type="dxa" w:w="24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jc w:val="left"/>
            </w:pPr>
            <w:r>
              <w:rPr>
                <w:rFonts w:ascii="Arial" w:cs="Arial" w:eastAsia="Arial" w:hAnsi="Arial"/>
                <w:b/>
                <w:bCs/>
                <w:color w:val="C89B3C"/>
                <w:sz w:val="20"/>
                <w:szCs w:val="20"/>
              </w:rPr>
              <w:t xml:space="preserve">Priority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A1A1A"/>
                <w:sz w:val="19"/>
                <w:szCs w:val="19"/>
              </w:rPr>
              <w:t xml:space="preserve">One-Time Purchases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Stripe payment flow for standalone workout or meal plans (not subscription).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C62828"/>
                <w:sz w:val="19"/>
                <w:szCs w:val="19"/>
              </w:rPr>
              <w:t xml:space="preserve">HIGH</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A1A1A"/>
                <w:sz w:val="19"/>
                <w:szCs w:val="19"/>
              </w:rPr>
              <w:t xml:space="preserve">Middle East Gateway</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Integration with PayTabs, Moyasar, HyperPay, or Checkout.com as fallback.</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E65100"/>
                <w:sz w:val="19"/>
                <w:szCs w:val="19"/>
              </w:rPr>
              <w:t xml:space="preserve">MEDIUM</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A1A1A"/>
                <w:sz w:val="19"/>
                <w:szCs w:val="19"/>
              </w:rPr>
              <w:t xml:space="preserve">Admin Content Control</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CMS or content editor for website sections (hero text, testimonials, etc.).</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E65100"/>
                <w:sz w:val="19"/>
                <w:szCs w:val="19"/>
              </w:rPr>
              <w:t xml:space="preserve">MEDIUM</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A1A1A"/>
                <w:sz w:val="19"/>
                <w:szCs w:val="19"/>
              </w:rPr>
              <w:t xml:space="preserve">Bilingual Dynamic Input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Dual-language fields in admin for meal names, exercise names, plan titles.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E65100"/>
                <w:sz w:val="19"/>
                <w:szCs w:val="19"/>
              </w:rPr>
              <w:t xml:space="preserve">MEDIUM</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A1A1A"/>
                <w:sz w:val="19"/>
                <w:szCs w:val="19"/>
              </w:rPr>
              <w:t xml:space="preserve">Date/Number Localization</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Verify and complete locale-specific formatting throughout all pages.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2E7D32"/>
                <w:sz w:val="19"/>
                <w:szCs w:val="19"/>
              </w:rPr>
              <w:t xml:space="preserve">LOW</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A1A1A"/>
                <w:sz w:val="19"/>
                <w:szCs w:val="19"/>
              </w:rPr>
              <w:t xml:space="preserve">Plan Notifications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Notify clients when coach assigns/updates a meal or workout plan.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2E7D32"/>
                <w:sz w:val="19"/>
                <w:szCs w:val="19"/>
              </w:rPr>
              <w:t xml:space="preserve">LOW</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A1A1A"/>
                <w:sz w:val="19"/>
                <w:szCs w:val="19"/>
              </w:rPr>
              <w:t xml:space="preserve">Admin Invoice View</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Dedicated admin view for all payments and invoices across all users.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2E7D32"/>
                <w:sz w:val="19"/>
                <w:szCs w:val="19"/>
              </w:rPr>
              <w:t xml:space="preserve">LOW</w:t>
            </w:r>
          </w:p>
        </w:tc>
      </w:tr>
    </w:tbl>
    <w:p>
      <w:pPr>
        <w:spacing w:after="60"/>
      </w:pPr>
    </w:p>
    <w:p>
      <w:pPr>
        <w:pStyle w:val="Heading3"/>
        <w:spacing w:after="120" w:before="240"/>
      </w:pPr>
      <w:r>
        <w:rPr>
          <w:rFonts w:ascii="Arial" w:cs="Arial" w:eastAsia="Arial" w:hAnsi="Arial"/>
        </w:rPr>
        <w:t xml:space="preserve">14.4 Deployment &amp; Production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160"/>
        <w:gridCol w:w="2400"/>
      </w:tblGrid>
      <w:tr>
        <w:tc>
          <w:tcPr>
            <w:tcW w:type="dxa" w:w="28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jc w:val="left"/>
            </w:pPr>
            <w:r>
              <w:rPr>
                <w:rFonts w:ascii="Arial" w:cs="Arial" w:eastAsia="Arial" w:hAnsi="Arial"/>
                <w:b/>
                <w:bCs/>
                <w:color w:val="C89B3C"/>
                <w:sz w:val="20"/>
                <w:szCs w:val="20"/>
              </w:rPr>
              <w:t xml:space="preserve">Item</w:t>
            </w:r>
          </w:p>
        </w:tc>
        <w:tc>
          <w:tcPr>
            <w:tcW w:type="dxa" w:w="41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jc w:val="left"/>
            </w:pPr>
            <w:r>
              <w:rPr>
                <w:rFonts w:ascii="Arial" w:cs="Arial" w:eastAsia="Arial" w:hAnsi="Arial"/>
                <w:b/>
                <w:bCs/>
                <w:color w:val="C89B3C"/>
                <w:sz w:val="20"/>
                <w:szCs w:val="20"/>
              </w:rPr>
              <w:t xml:space="preserve">What Needs to Be Done</w:t>
            </w:r>
          </w:p>
        </w:tc>
        <w:tc>
          <w:tcPr>
            <w:tcW w:type="dxa" w:w="24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jc w:val="left"/>
            </w:pPr>
            <w:r>
              <w:rPr>
                <w:rFonts w:ascii="Arial" w:cs="Arial" w:eastAsia="Arial" w:hAnsi="Arial"/>
                <w:b/>
                <w:bCs/>
                <w:color w:val="C89B3C"/>
                <w:sz w:val="20"/>
                <w:szCs w:val="20"/>
              </w:rPr>
              <w:t xml:space="preserve">Priority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A1A1A"/>
                <w:sz w:val="19"/>
                <w:szCs w:val="19"/>
              </w:rPr>
              <w:t xml:space="preserve">Vercel Deployment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Deploy frontend to Vercel. Connect omrplus.com domain.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C62828"/>
                <w:sz w:val="19"/>
                <w:szCs w:val="19"/>
              </w:rPr>
              <w:t xml:space="preserve">HIGH</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A1A1A"/>
                <w:sz w:val="19"/>
                <w:szCs w:val="19"/>
              </w:rPr>
              <w:t xml:space="preserve">Production Env Vars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Switch from test Stripe keys to production. Update all env vars.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C62828"/>
                <w:sz w:val="19"/>
                <w:szCs w:val="19"/>
              </w:rPr>
              <w:t xml:space="preserve">HIGH</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A1A1A"/>
                <w:sz w:val="19"/>
                <w:szCs w:val="19"/>
              </w:rPr>
              <w:t xml:space="preserve">Performance Testing</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Core Web Vitals audit. Image optimization. Bundle analysis.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C62828"/>
                <w:sz w:val="19"/>
                <w:szCs w:val="19"/>
              </w:rPr>
              <w:t xml:space="preserve">HIGH</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A1A1A"/>
                <w:sz w:val="19"/>
                <w:szCs w:val="19"/>
              </w:rPr>
              <w:t xml:space="preserve">Security Audit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Full RLS verification. Cross-user data exposure testing. Input validation.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C62828"/>
                <w:sz w:val="19"/>
                <w:szCs w:val="19"/>
              </w:rPr>
              <w:t xml:space="preserve">HIGH</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A1A1A"/>
                <w:sz w:val="19"/>
                <w:szCs w:val="19"/>
              </w:rPr>
              <w:t xml:space="preserve">QA Across All Roles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End-to-end testing: client, coach, admin flows. Mobile testing.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C62828"/>
                <w:sz w:val="19"/>
                <w:szCs w:val="19"/>
              </w:rPr>
              <w:t xml:space="preserve">HIGH</w:t>
            </w:r>
          </w:p>
        </w:tc>
      </w:tr>
    </w:tbl>
    <w:p>
      <w:r>
        <w:br w:type="page"/>
      </w:r>
    </w:p>
    <w:p>
      <w:pPr>
        <w:pStyle w:val="Heading1"/>
        <w:spacing w:after="120" w:before="360"/>
      </w:pPr>
      <w:r>
        <w:rPr>
          <w:rFonts w:ascii="Arial" w:cs="Arial" w:eastAsia="Arial" w:hAnsi="Arial"/>
        </w:rPr>
        <w:t xml:space="preserve">15. Delivery Milestone Progress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160"/>
        <w:gridCol w:w="2000"/>
        <w:gridCol w:w="2200"/>
      </w:tblGrid>
      <w:tr>
        <w:tc>
          <w:tcPr>
            <w:tcW w:type="dxa" w:w="20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jc w:val="left"/>
            </w:pPr>
            <w:r>
              <w:rPr>
                <w:rFonts w:ascii="Arial" w:cs="Arial" w:eastAsia="Arial" w:hAnsi="Arial"/>
                <w:b/>
                <w:bCs/>
                <w:color w:val="C89B3C"/>
                <w:sz w:val="20"/>
                <w:szCs w:val="20"/>
              </w:rPr>
              <w:t xml:space="preserve">Phase</w:t>
            </w:r>
          </w:p>
        </w:tc>
        <w:tc>
          <w:tcPr>
            <w:tcW w:type="dxa" w:w="31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jc w:val="left"/>
            </w:pPr>
            <w:r>
              <w:rPr>
                <w:rFonts w:ascii="Arial" w:cs="Arial" w:eastAsia="Arial" w:hAnsi="Arial"/>
                <w:b/>
                <w:bCs/>
                <w:color w:val="C89B3C"/>
                <w:sz w:val="20"/>
                <w:szCs w:val="20"/>
              </w:rPr>
              <w:t xml:space="preserve">Scope</w:t>
            </w:r>
          </w:p>
        </w:tc>
        <w:tc>
          <w:tcPr>
            <w:tcW w:type="dxa" w:w="20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jc w:val="left"/>
            </w:pPr>
            <w:r>
              <w:rPr>
                <w:rFonts w:ascii="Arial" w:cs="Arial" w:eastAsia="Arial" w:hAnsi="Arial"/>
                <w:b/>
                <w:bCs/>
                <w:color w:val="C89B3C"/>
                <w:sz w:val="20"/>
                <w:szCs w:val="20"/>
              </w:rPr>
              <w:t xml:space="preserve">Progress</w:t>
            </w:r>
          </w:p>
        </w:tc>
        <w:tc>
          <w:tcPr>
            <w:tcW w:type="dxa" w:w="2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jc w:val="left"/>
            </w:pPr>
            <w:r>
              <w:rPr>
                <w:rFonts w:ascii="Arial" w:cs="Arial" w:eastAsia="Arial" w:hAnsi="Arial"/>
                <w:b/>
                <w:bCs/>
                <w:color w:val="C89B3C"/>
                <w:sz w:val="20"/>
                <w:szCs w:val="20"/>
              </w:rPr>
              <w:t xml:space="preserve">Status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A1A1A"/>
                <w:sz w:val="19"/>
                <w:szCs w:val="19"/>
              </w:rPr>
              <w:t xml:space="preserve">Phase 1</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Foundation: Setup, auth, schema, marketing pages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2E7D32"/>
                <w:sz w:val="19"/>
                <w:szCs w:val="19"/>
              </w:rPr>
              <w:t xml:space="preserve">95%</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IMPLEMENTED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A1A1A"/>
                <w:sz w:val="19"/>
                <w:szCs w:val="19"/>
              </w:rPr>
              <w:t xml:space="preserve">Phase 2</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Core: Dashboards, plan builders, messaging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2E7D32"/>
                <w:sz w:val="19"/>
                <w:szCs w:val="19"/>
              </w:rPr>
              <w:t xml:space="preserve">90%</w:t>
            </w:r>
          </w:p>
        </w:tc>
        <w:tc>
          <w:tcPr>
            <w:tcW w:type="dxa" w:w="22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PARTIAL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A1A1A"/>
                <w:sz w:val="19"/>
                <w:szCs w:val="19"/>
              </w:rPr>
              <w:t xml:space="preserve">Phase 3</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Commerce: Marketplace, payments, bilingual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E65100"/>
                <w:sz w:val="19"/>
                <w:szCs w:val="19"/>
              </w:rPr>
              <w:t xml:space="preserve">60%</w:t>
            </w:r>
          </w:p>
        </w:tc>
        <w:tc>
          <w:tcPr>
            <w:tcW w:type="dxa" w:w="22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PARTIAL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A1A1A"/>
                <w:sz w:val="19"/>
                <w:szCs w:val="19"/>
              </w:rPr>
              <w:t xml:space="preserve">Phase 4</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Testing: QA, performance, security, go-live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C62828"/>
                <w:sz w:val="19"/>
                <w:szCs w:val="19"/>
              </w:rPr>
              <w:t xml:space="preserve">0%</w:t>
            </w:r>
          </w:p>
        </w:tc>
        <w:tc>
          <w:tcPr>
            <w:tcW w:type="dxa" w:w="22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NOT BUILT</w:t>
            </w:r>
          </w:p>
        </w:tc>
      </w:tr>
    </w:tbl>
    <w:p>
      <w:pPr>
        <w:spacing w:after="60"/>
      </w:pPr>
    </w:p>
    <w:p>
      <w:pPr>
        <w:spacing w:after="120"/>
      </w:pPr>
      <w:r>
        <w:rPr>
          <w:rFonts w:ascii="Arial" w:cs="Arial" w:eastAsia="Arial" w:hAnsi="Arial"/>
          <w:b w:val="false"/>
          <w:bCs w:val="false"/>
          <w:i w:val="false"/>
          <w:iCs w:val="false"/>
          <w:color w:val="1A1A1A"/>
          <w:sz w:val="21"/>
          <w:szCs w:val="21"/>
        </w:rPr>
        <w:t xml:space="preserve">Phase 1 and Phase 2 are substantially complete. Phase 3 is in progress with marketplace checkout and bilingual dynamic content still needed. Phase 4 (testing and deployment) has not started.</w:t>
      </w:r>
    </w:p>
    <w:p>
      <w:r>
        <w:br w:type="page"/>
      </w:r>
    </w:p>
    <w:p>
      <w:pPr>
        <w:pStyle w:val="Heading1"/>
        <w:spacing w:after="120" w:before="360"/>
      </w:pPr>
      <w:r>
        <w:rPr>
          <w:rFonts w:ascii="Arial" w:cs="Arial" w:eastAsia="Arial" w:hAnsi="Arial"/>
        </w:rPr>
        <w:t xml:space="preserve">16. Overall Completion Summary</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1600"/>
        <w:gridCol w:w="1480"/>
        <w:gridCol w:w="1600"/>
      </w:tblGrid>
      <w:tr>
        <w:tc>
          <w:tcPr>
            <w:tcW w:type="dxa" w:w="468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jc w:val="left"/>
            </w:pPr>
            <w:r>
              <w:rPr>
                <w:rFonts w:ascii="Arial" w:cs="Arial" w:eastAsia="Arial" w:hAnsi="Arial"/>
                <w:b/>
                <w:bCs/>
                <w:color w:val="C89B3C"/>
                <w:sz w:val="20"/>
                <w:szCs w:val="20"/>
              </w:rPr>
              <w:t xml:space="preserve">Area</w:t>
            </w:r>
          </w:p>
        </w:tc>
        <w:tc>
          <w:tcPr>
            <w:tcW w:type="dxa" w:w="16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jc w:val="left"/>
            </w:pPr>
            <w:r>
              <w:rPr>
                <w:rFonts w:ascii="Arial" w:cs="Arial" w:eastAsia="Arial" w:hAnsi="Arial"/>
                <w:b/>
                <w:bCs/>
                <w:color w:val="C89B3C"/>
                <w:sz w:val="20"/>
                <w:szCs w:val="20"/>
              </w:rPr>
              <w:t xml:space="preserve">Done</w:t>
            </w:r>
          </w:p>
        </w:tc>
        <w:tc>
          <w:tcPr>
            <w:tcW w:type="dxa" w:w="148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jc w:val="left"/>
            </w:pPr>
            <w:r>
              <w:rPr>
                <w:rFonts w:ascii="Arial" w:cs="Arial" w:eastAsia="Arial" w:hAnsi="Arial"/>
                <w:b/>
                <w:bCs/>
                <w:color w:val="C89B3C"/>
                <w:sz w:val="20"/>
                <w:szCs w:val="20"/>
              </w:rPr>
              <w:t xml:space="preserve">Partial</w:t>
            </w:r>
          </w:p>
        </w:tc>
        <w:tc>
          <w:tcPr>
            <w:tcW w:type="dxa" w:w="16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jc w:val="left"/>
            </w:pPr>
            <w:r>
              <w:rPr>
                <w:rFonts w:ascii="Arial" w:cs="Arial" w:eastAsia="Arial" w:hAnsi="Arial"/>
                <w:b/>
                <w:bCs/>
                <w:color w:val="C89B3C"/>
                <w:sz w:val="20"/>
                <w:szCs w:val="20"/>
              </w:rPr>
              <w:t xml:space="preserve">Missing</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A1A1A"/>
                <w:sz w:val="19"/>
                <w:szCs w:val="19"/>
              </w:rPr>
              <w:t xml:space="preserve">Marketing Website Pages (8 required)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E7D32"/>
                <w:sz w:val="19"/>
                <w:szCs w:val="19"/>
              </w:rPr>
              <w:t xml:space="preserve">6</w:t>
            </w:r>
          </w:p>
        </w:tc>
        <w:tc>
          <w:tcPr>
            <w:tcW w:type="dxa" w:w="1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E65100"/>
                <w:sz w:val="19"/>
                <w:szCs w:val="19"/>
              </w:rPr>
              <w:t xml:space="preserve">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C62828"/>
                <w:sz w:val="19"/>
                <w:szCs w:val="19"/>
              </w:rPr>
              <w:t xml:space="preserve">2</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A1A1A"/>
                <w:sz w:val="19"/>
                <w:szCs w:val="19"/>
              </w:rPr>
              <w:t xml:space="preserve">Client Dashboard Modules (8 required)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E7D32"/>
                <w:sz w:val="19"/>
                <w:szCs w:val="19"/>
              </w:rPr>
              <w:t xml:space="preserve">8</w:t>
            </w:r>
          </w:p>
        </w:tc>
        <w:tc>
          <w:tcPr>
            <w:tcW w:type="dxa" w:w="1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616161"/>
                <w:sz w:val="19"/>
                <w:szCs w:val="19"/>
              </w:rPr>
              <w:t xml:space="preserve">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616161"/>
                <w:sz w:val="19"/>
                <w:szCs w:val="19"/>
              </w:rPr>
              <w:t xml:space="preserve">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A1A1A"/>
                <w:sz w:val="19"/>
                <w:szCs w:val="19"/>
              </w:rPr>
              <w:t xml:space="preserve">Coach Dashboard Modules (6 required)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E7D32"/>
                <w:sz w:val="19"/>
                <w:szCs w:val="19"/>
              </w:rPr>
              <w:t xml:space="preserve">6</w:t>
            </w:r>
          </w:p>
        </w:tc>
        <w:tc>
          <w:tcPr>
            <w:tcW w:type="dxa" w:w="1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616161"/>
                <w:sz w:val="19"/>
                <w:szCs w:val="19"/>
              </w:rPr>
              <w:t xml:space="preserve">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C62828"/>
                <w:sz w:val="19"/>
                <w:szCs w:val="19"/>
              </w:rPr>
              <w:t xml:space="preserve">1</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A1A1A"/>
                <w:sz w:val="19"/>
                <w:szCs w:val="19"/>
              </w:rPr>
              <w:t xml:space="preserve">Admin Dashboard Modules (12 required)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E7D32"/>
                <w:sz w:val="19"/>
                <w:szCs w:val="19"/>
              </w:rPr>
              <w:t xml:space="preserve">9</w:t>
            </w:r>
          </w:p>
        </w:tc>
        <w:tc>
          <w:tcPr>
            <w:tcW w:type="dxa" w:w="1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E65100"/>
                <w:sz w:val="19"/>
                <w:szCs w:val="19"/>
              </w:rPr>
              <w:t xml:space="preserve">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C62828"/>
                <w:sz w:val="19"/>
                <w:szCs w:val="19"/>
              </w:rPr>
              <w:t xml:space="preserve">1</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A1A1A"/>
                <w:sz w:val="19"/>
                <w:szCs w:val="19"/>
              </w:rPr>
              <w:t xml:space="preserve">Marketplace Features (6 required)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E7D32"/>
                <w:sz w:val="19"/>
                <w:szCs w:val="19"/>
              </w:rPr>
              <w:t xml:space="preserve">2</w:t>
            </w:r>
          </w:p>
        </w:tc>
        <w:tc>
          <w:tcPr>
            <w:tcW w:type="dxa" w:w="1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E65100"/>
                <w:sz w:val="19"/>
                <w:szCs w:val="19"/>
              </w:rPr>
              <w:t xml:space="preserve">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C62828"/>
                <w:sz w:val="19"/>
                <w:szCs w:val="19"/>
              </w:rPr>
              <w:t xml:space="preserve">3</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A1A1A"/>
                <w:sz w:val="19"/>
                <w:szCs w:val="19"/>
              </w:rPr>
              <w:t xml:space="preserve">Payment Features (9 required)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E7D32"/>
                <w:sz w:val="19"/>
                <w:szCs w:val="19"/>
              </w:rPr>
              <w:t xml:space="preserve">7</w:t>
            </w:r>
          </w:p>
        </w:tc>
        <w:tc>
          <w:tcPr>
            <w:tcW w:type="dxa" w:w="1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616161"/>
                <w:sz w:val="19"/>
                <w:szCs w:val="19"/>
              </w:rPr>
              <w:t xml:space="preserve">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C62828"/>
                <w:sz w:val="19"/>
                <w:szCs w:val="19"/>
              </w:rPr>
              <w:t xml:space="preserve">2</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A1A1A"/>
                <w:sz w:val="19"/>
                <w:szCs w:val="19"/>
              </w:rPr>
              <w:t xml:space="preserve">Bilingual Support (5 required)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E7D32"/>
                <w:sz w:val="19"/>
                <w:szCs w:val="19"/>
              </w:rPr>
              <w:t xml:space="preserve">3</w:t>
            </w:r>
          </w:p>
        </w:tc>
        <w:tc>
          <w:tcPr>
            <w:tcW w:type="dxa" w:w="1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E65100"/>
                <w:sz w:val="19"/>
                <w:szCs w:val="19"/>
              </w:rPr>
              <w:t xml:space="preserve">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C62828"/>
                <w:sz w:val="19"/>
                <w:szCs w:val="19"/>
              </w:rPr>
              <w:t xml:space="preserve">1</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A1A1A"/>
                <w:sz w:val="19"/>
                <w:szCs w:val="19"/>
              </w:rPr>
              <w:t xml:space="preserve">Security Features (7 required)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E7D32"/>
                <w:sz w:val="19"/>
                <w:szCs w:val="19"/>
              </w:rPr>
              <w:t xml:space="preserve">7</w:t>
            </w:r>
          </w:p>
        </w:tc>
        <w:tc>
          <w:tcPr>
            <w:tcW w:type="dxa" w:w="1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616161"/>
                <w:sz w:val="19"/>
                <w:szCs w:val="19"/>
              </w:rPr>
              <w:t xml:space="preserve">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616161"/>
                <w:sz w:val="19"/>
                <w:szCs w:val="19"/>
              </w:rPr>
              <w:t xml:space="preserve">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A1A1A"/>
                <w:sz w:val="19"/>
                <w:szCs w:val="19"/>
              </w:rPr>
              <w:t xml:space="preserve">Business Rules (8 required)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E7D32"/>
                <w:sz w:val="19"/>
                <w:szCs w:val="19"/>
              </w:rPr>
              <w:t xml:space="preserve">8</w:t>
            </w:r>
          </w:p>
        </w:tc>
        <w:tc>
          <w:tcPr>
            <w:tcW w:type="dxa" w:w="1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616161"/>
                <w:sz w:val="19"/>
                <w:szCs w:val="19"/>
              </w:rPr>
              <w:t xml:space="preserve">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616161"/>
                <w:sz w:val="19"/>
                <w:szCs w:val="19"/>
              </w:rPr>
              <w:t xml:space="preserve">0</w:t>
            </w:r>
          </w:p>
        </w:tc>
      </w:tr>
    </w:tbl>
    <w:p>
      <w:pPr>
        <w:spacing w:after="60"/>
      </w:pP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E8F5E9" w:val="clear"/>
            <w:tcMar>
              <w:top w:type="dxa" w:w="160"/>
              <w:left w:type="dxa" w:w="200"/>
              <w:bottom w:type="dxa" w:w="160"/>
              <w:right w:type="dxa" w:w="200"/>
            </w:tcMar>
          </w:tcPr>
          <w:p>
            <w:pPr>
              <w:jc w:val="center"/>
            </w:pPr>
            <w:r>
              <w:rPr>
                <w:rFonts w:ascii="Arial" w:cs="Arial" w:eastAsia="Arial" w:hAnsi="Arial"/>
                <w:b/>
                <w:bCs/>
                <w:color w:val="2E7D32"/>
                <w:sz w:val="44"/>
                <w:szCs w:val="44"/>
              </w:rPr>
              <w:t xml:space="preserve">56</w:t>
            </w:r>
          </w:p>
          <w:p>
            <w:pPr>
              <w:jc w:val="center"/>
            </w:pPr>
            <w:r>
              <w:rPr>
                <w:rFonts w:ascii="Arial" w:cs="Arial" w:eastAsia="Arial" w:hAnsi="Arial"/>
                <w:color w:val="2E7D32"/>
                <w:sz w:val="20"/>
                <w:szCs w:val="20"/>
              </w:rPr>
              <w:t xml:space="preserve">Fully Done</w:t>
            </w:r>
          </w:p>
        </w:tc>
        <w:tc>
          <w:tcPr>
            <w:tcW w:type="dxa" w:w="3120"/>
            <w:tcBorders>
              <w:top w:val="single" w:color="CCCCCC" w:sz="1"/>
              <w:left w:val="single" w:color="CCCCCC" w:sz="1"/>
              <w:bottom w:val="single" w:color="CCCCCC" w:sz="1"/>
              <w:right w:val="single" w:color="CCCCCC" w:sz="1"/>
            </w:tcBorders>
            <w:shd w:fill="FFF3E0" w:val="clear"/>
            <w:tcMar>
              <w:top w:type="dxa" w:w="160"/>
              <w:left w:type="dxa" w:w="200"/>
              <w:bottom w:type="dxa" w:w="160"/>
              <w:right w:type="dxa" w:w="200"/>
            </w:tcMar>
          </w:tcPr>
          <w:p>
            <w:pPr>
              <w:jc w:val="center"/>
            </w:pPr>
            <w:r>
              <w:rPr>
                <w:rFonts w:ascii="Arial" w:cs="Arial" w:eastAsia="Arial" w:hAnsi="Arial"/>
                <w:b/>
                <w:bCs/>
                <w:color w:val="E65100"/>
                <w:sz w:val="44"/>
                <w:szCs w:val="44"/>
              </w:rPr>
              <w:t xml:space="preserve">4</w:t>
            </w:r>
          </w:p>
          <w:p>
            <w:pPr>
              <w:jc w:val="center"/>
            </w:pPr>
            <w:r>
              <w:rPr>
                <w:rFonts w:ascii="Arial" w:cs="Arial" w:eastAsia="Arial" w:hAnsi="Arial"/>
                <w:color w:val="E65100"/>
                <w:sz w:val="20"/>
                <w:szCs w:val="20"/>
              </w:rPr>
              <w:t xml:space="preserve">Partially Done</w:t>
            </w:r>
          </w:p>
        </w:tc>
        <w:tc>
          <w:tcPr>
            <w:tcW w:type="dxa" w:w="3120"/>
            <w:tcBorders>
              <w:top w:val="single" w:color="CCCCCC" w:sz="1"/>
              <w:left w:val="single" w:color="CCCCCC" w:sz="1"/>
              <w:bottom w:val="single" w:color="CCCCCC" w:sz="1"/>
              <w:right w:val="single" w:color="CCCCCC" w:sz="1"/>
            </w:tcBorders>
            <w:shd w:fill="FFEBEE" w:val="clear"/>
            <w:tcMar>
              <w:top w:type="dxa" w:w="160"/>
              <w:left w:type="dxa" w:w="200"/>
              <w:bottom w:type="dxa" w:w="160"/>
              <w:right w:type="dxa" w:w="200"/>
            </w:tcMar>
          </w:tcPr>
          <w:p>
            <w:pPr>
              <w:jc w:val="center"/>
            </w:pPr>
            <w:r>
              <w:rPr>
                <w:rFonts w:ascii="Arial" w:cs="Arial" w:eastAsia="Arial" w:hAnsi="Arial"/>
                <w:b/>
                <w:bCs/>
                <w:color w:val="C62828"/>
                <w:sz w:val="44"/>
                <w:szCs w:val="44"/>
              </w:rPr>
              <w:t xml:space="preserve">10</w:t>
            </w:r>
          </w:p>
          <w:p>
            <w:pPr>
              <w:jc w:val="center"/>
            </w:pPr>
            <w:r>
              <w:rPr>
                <w:rFonts w:ascii="Arial" w:cs="Arial" w:eastAsia="Arial" w:hAnsi="Arial"/>
                <w:color w:val="C62828"/>
                <w:sz w:val="20"/>
                <w:szCs w:val="20"/>
              </w:rPr>
              <w:t xml:space="preserve">Not Built</w:t>
            </w:r>
          </w:p>
        </w:tc>
      </w:tr>
    </w:tbl>
    <w:p>
      <w:pPr>
        <w:spacing w:after="60"/>
      </w:pPr>
    </w:p>
    <w:p>
      <w:pPr>
        <w:spacing w:after="120"/>
      </w:pPr>
      <w:r>
        <w:rPr>
          <w:rFonts w:ascii="Arial" w:cs="Arial" w:eastAsia="Arial" w:hAnsi="Arial"/>
          <w:b/>
          <w:bCs/>
          <w:i w:val="false"/>
          <w:iCs w:val="false"/>
          <w:color w:val="1A1A1A"/>
          <w:sz w:val="21"/>
          <w:szCs w:val="21"/>
        </w:rPr>
        <w:t xml:space="preserve">Estimated Overall Completion: </w:t>
      </w:r>
      <w:r>
        <w:rPr>
          <w:rFonts w:ascii="Arial" w:cs="Arial" w:eastAsia="Arial" w:hAnsi="Arial"/>
          <w:b/>
          <w:bCs/>
          <w:i w:val="false"/>
          <w:iCs w:val="false"/>
          <w:color w:val="C89B3C"/>
          <w:sz w:val="21"/>
          <w:szCs w:val="21"/>
        </w:rPr>
        <w:t xml:space="preserve">~75%</w:t>
      </w:r>
      <w:r>
        <w:rPr>
          <w:rFonts w:ascii="Arial" w:cs="Arial" w:eastAsia="Arial" w:hAnsi="Arial"/>
          <w:b w:val="false"/>
          <w:bCs w:val="false"/>
          <w:i/>
          <w:iCs/>
          <w:color w:val="1A1A1A"/>
          <w:sz w:val="21"/>
          <w:szCs w:val="21"/>
        </w:rPr>
        <w:t xml:space="preserve"> of scope delivered. The core coaching platform is functional. The main gaps are marketplace checkout, missing standalone pages, and production deployment.</w:t>
      </w:r>
    </w:p>
    <w:p>
      <w:pPr>
        <w:spacing w:after="60"/>
      </w:pPr>
    </w:p>
    <w:p>
      <w:pPr>
        <w:spacing w:after="60"/>
      </w:pPr>
    </w:p>
    <w:p>
      <w:pPr>
        <w:pBdr>
          <w:top w:val="single" w:color="C89B3C" w:sz="2" w:space="1"/>
        </w:pBdr>
        <w:spacing w:before="200"/>
        <w:jc w:val="center"/>
      </w:pPr>
      <w:r>
        <w:rPr>
          <w:rFonts w:ascii="Arial" w:cs="Arial" w:eastAsia="Arial" w:hAnsi="Arial"/>
          <w:i/>
          <w:iCs/>
          <w:color w:val="616161"/>
          <w:sz w:val="18"/>
          <w:szCs w:val="18"/>
        </w:rPr>
        <w:t xml:space="preserve">End of Audit Report</w:t>
      </w:r>
    </w:p>
    <w:p>
      <w:pPr>
        <w:jc w:val="center"/>
      </w:pPr>
      <w:r>
        <w:rPr>
          <w:rFonts w:ascii="Arial" w:cs="Arial" w:eastAsia="Arial" w:hAnsi="Arial"/>
          <w:color w:val="616161"/>
          <w:sz w:val="16"/>
          <w:szCs w:val="16"/>
        </w:rPr>
        <w:t xml:space="preserve">Digital Marketing Heroes  |  digitalheroes.co.in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1"/>
      </w:pBdr>
      <w:jc w:val="center"/>
    </w:pPr>
    <w:r>
      <w:rPr>
        <w:rFonts w:ascii="Arial" w:cs="Arial" w:eastAsia="Arial" w:hAnsi="Arial"/>
        <w:color w:val="616161"/>
        <w:sz w:val="16"/>
        <w:szCs w:val="16"/>
      </w:rPr>
      <w:t xml:space="preserve">Digital Marketing Heroes  |  Page </w:t>
    </w:r>
    <w:r>
      <w:rPr>
        <w:rFonts w:ascii="Arial" w:cs="Arial" w:eastAsia="Arial" w:hAnsi="Arial"/>
        <w:color w:val="616161"/>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9B3C" w:sz="2" w:space="1"/>
      </w:pBdr>
    </w:pPr>
    <w:r>
      <w:rPr>
        <w:rFonts w:ascii="Arial" w:cs="Arial" w:eastAsia="Arial" w:hAnsi="Arial"/>
        <w:i/>
        <w:iCs/>
        <w:color w:val="616161"/>
        <w:sz w:val="16"/>
        <w:szCs w:val="16"/>
      </w:rPr>
      <w:t xml:space="preserve">OMR+ Platform Audit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A1A1A"/>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C89B3C"/>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2026-04-09T12:29:03.011Z</dcterms:created>
  <dcterms:modified xsi:type="dcterms:W3CDTF">2026-04-09T12:29:03.012Z</dcterms:modified>
</cp:coreProperties>
</file>

<file path=docProps/custom.xml><?xml version="1.0" encoding="utf-8"?>
<Properties xmlns="http://schemas.openxmlformats.org/officeDocument/2006/custom-properties" xmlns:vt="http://schemas.openxmlformats.org/officeDocument/2006/docPropsVTypes"/>
</file>