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rPr>
      </w:pPr>
      <w:r w:rsidDel="00000000" w:rsidR="00000000" w:rsidRPr="00000000">
        <w:rPr>
          <w:rFonts w:ascii="Montserrat" w:cs="Montserrat" w:eastAsia="Montserrat" w:hAnsi="Montserrat"/>
          <w:sz w:val="34"/>
          <w:szCs w:val="34"/>
          <w:rtl w:val="0"/>
        </w:rPr>
        <w:t xml:space="preserve">Murphy Persona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Name:</w:t>
      </w:r>
      <w:r w:rsidDel="00000000" w:rsidR="00000000" w:rsidRPr="00000000">
        <w:rPr>
          <w:rFonts w:ascii="Montserrat" w:cs="Montserrat" w:eastAsia="Montserrat" w:hAnsi="Montserrat"/>
          <w:rtl w:val="0"/>
        </w:rPr>
        <w:t xml:space="preserve"> Lucas S. Malone</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b w:val="1"/>
          <w:rtl w:val="0"/>
        </w:rPr>
        <w:t xml:space="preserve">Age: </w:t>
      </w:r>
      <w:r w:rsidDel="00000000" w:rsidR="00000000" w:rsidRPr="00000000">
        <w:rPr>
          <w:rFonts w:ascii="Montserrat" w:cs="Montserrat" w:eastAsia="Montserrat" w:hAnsi="Montserrat"/>
          <w:rtl w:val="0"/>
        </w:rPr>
        <w:t xml:space="preserve">35</w:t>
      </w: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b w:val="1"/>
          <w:rtl w:val="0"/>
        </w:rPr>
        <w:t xml:space="preserve">Residence: </w:t>
      </w:r>
      <w:r w:rsidDel="00000000" w:rsidR="00000000" w:rsidRPr="00000000">
        <w:rPr>
          <w:rFonts w:ascii="Montserrat" w:cs="Montserrat" w:eastAsia="Montserrat" w:hAnsi="Montserrat"/>
          <w:rtl w:val="0"/>
        </w:rPr>
        <w:t xml:space="preserve">Pittsburgh PA</w:t>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b w:val="1"/>
          <w:rtl w:val="0"/>
        </w:rPr>
        <w:t xml:space="preserve">Occupation:</w:t>
      </w:r>
      <w:r w:rsidDel="00000000" w:rsidR="00000000" w:rsidRPr="00000000">
        <w:rPr>
          <w:rFonts w:ascii="Montserrat" w:cs="Montserrat" w:eastAsia="Montserrat" w:hAnsi="Montserrat"/>
          <w:rtl w:val="0"/>
        </w:rPr>
        <w:t xml:space="preserve"> Cargo Inspector</w:t>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b w:val="1"/>
          <w:rtl w:val="0"/>
        </w:rPr>
        <w:t xml:space="preserve">Biography(small description of user): </w:t>
      </w:r>
      <w:r w:rsidDel="00000000" w:rsidR="00000000" w:rsidRPr="00000000">
        <w:rPr>
          <w:rFonts w:ascii="Montserrat" w:cs="Montserrat" w:eastAsia="Montserrat" w:hAnsi="Montserrat"/>
          <w:rtl w:val="0"/>
        </w:rPr>
        <w:t xml:space="preserve">Lucas, a skilled cargo inspector in the rail industry, leveraged his professional expertise for a double life. Despite his initial commitment to upholding industry standards, he orchestrated the theft of valuable cargo and disrupted train operations. Lucas's illicit activities were eventually exposed, highlighting the importance of maintaining trust and integrity in the field. His journey into this deceptive path began when he initially signed up for the job, concealing his true intentions with a veneer of professionalism.</w:t>
      </w:r>
    </w:p>
    <w:p w:rsidR="00000000" w:rsidDel="00000000" w:rsidP="00000000" w:rsidRDefault="00000000" w:rsidRPr="00000000" w14:paraId="0000000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b w:val="1"/>
          <w:rtl w:val="0"/>
        </w:rPr>
        <w:t xml:space="preserve">Education Level:</w:t>
      </w:r>
      <w:r w:rsidDel="00000000" w:rsidR="00000000" w:rsidRPr="00000000">
        <w:rPr>
          <w:rFonts w:ascii="Montserrat" w:cs="Montserrat" w:eastAsia="Montserrat" w:hAnsi="Montserrat"/>
          <w:rtl w:val="0"/>
        </w:rPr>
        <w:t xml:space="preserve"> High School Diploma // GED</w:t>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16"/>
          <w:szCs w:val="16"/>
        </w:rPr>
      </w:pPr>
      <w:r w:rsidDel="00000000" w:rsidR="00000000" w:rsidRPr="00000000">
        <w:rPr>
          <w:rFonts w:ascii="Montserrat" w:cs="Montserrat" w:eastAsia="Montserrat" w:hAnsi="Montserrat"/>
          <w:b w:val="1"/>
          <w:rtl w:val="0"/>
        </w:rPr>
        <w:t xml:space="preserve">Salary Range: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2d2d2d"/>
          <w:sz w:val="24"/>
          <w:szCs w:val="24"/>
          <w:rtl w:val="0"/>
        </w:rPr>
        <w:t xml:space="preserve">$64,000 - $79,800</w:t>
      </w: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b w:val="1"/>
          <w:rtl w:val="0"/>
        </w:rPr>
        <w:t xml:space="preserve">Technology Comfort Level:</w:t>
      </w:r>
      <w:r w:rsidDel="00000000" w:rsidR="00000000" w:rsidRPr="00000000">
        <w:rPr>
          <w:rFonts w:ascii="Montserrat" w:cs="Montserrat" w:eastAsia="Montserrat" w:hAnsi="Montserrat"/>
          <w:rtl w:val="0"/>
        </w:rPr>
        <w:t xml:space="preserve"> Lucas grapples with technology, relying on a dated computer and a basic cellphone for work. He owns a basic tablet for work and a smartphone. While slow to adopt new advancements, he perseveres through the challenges, demonstrating a persistent effort to navigate the digital landscape despite his inherent discomfort with modern tech tools.</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b w:val="1"/>
          <w:rtl w:val="0"/>
        </w:rPr>
        <w:t xml:space="preserve">Hobbies: </w:t>
      </w:r>
      <w:r w:rsidDel="00000000" w:rsidR="00000000" w:rsidRPr="00000000">
        <w:rPr>
          <w:rFonts w:ascii="Montserrat" w:cs="Montserrat" w:eastAsia="Montserrat" w:hAnsi="Montserrat"/>
          <w:rtl w:val="0"/>
        </w:rPr>
        <w:t xml:space="preserve">Underground poker, graffiti art,  playing board games and puzzles, fishing.</w:t>
      </w:r>
    </w:p>
    <w:p w:rsidR="00000000" w:rsidDel="00000000" w:rsidP="00000000" w:rsidRDefault="00000000" w:rsidRPr="00000000" w14:paraId="0000001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Goals: </w:t>
      </w:r>
    </w:p>
    <w:p w:rsidR="00000000" w:rsidDel="00000000" w:rsidP="00000000" w:rsidRDefault="00000000" w:rsidRPr="00000000" w14:paraId="00000017">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Professional advancement in cargo inspection</w:t>
      </w:r>
    </w:p>
    <w:p w:rsidR="00000000" w:rsidDel="00000000" w:rsidP="00000000" w:rsidRDefault="00000000" w:rsidRPr="00000000" w14:paraId="00000018">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Financial independence through illicit activities</w:t>
      </w:r>
    </w:p>
    <w:p w:rsidR="00000000" w:rsidDel="00000000" w:rsidP="00000000" w:rsidRDefault="00000000" w:rsidRPr="00000000" w14:paraId="00000019">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Personal fulfillment through hobbies</w:t>
      </w:r>
    </w:p>
    <w:p w:rsidR="00000000" w:rsidDel="00000000" w:rsidP="00000000" w:rsidRDefault="00000000" w:rsidRPr="00000000" w14:paraId="0000001A">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Avoiding detection for criminal pursuits</w:t>
      </w:r>
    </w:p>
    <w:p w:rsidR="00000000" w:rsidDel="00000000" w:rsidP="00000000" w:rsidRDefault="00000000" w:rsidRPr="00000000" w14:paraId="0000001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Building a positive reputation as a respected cargo inspector</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Resources : </w:t>
      </w:r>
    </w:p>
    <w:p w:rsidR="00000000" w:rsidDel="00000000" w:rsidP="00000000" w:rsidRDefault="00000000" w:rsidRPr="00000000" w14:paraId="00000021">
      <w:pPr>
        <w:ind w:firstLine="720"/>
        <w:rPr/>
      </w:pPr>
      <w:r w:rsidDel="00000000" w:rsidR="00000000" w:rsidRPr="00000000">
        <w:rPr>
          <w:rtl w:val="0"/>
        </w:rPr>
        <w:t xml:space="preserve">Image:</w:t>
      </w:r>
      <w:hyperlink r:id="rId7">
        <w:r w:rsidDel="00000000" w:rsidR="00000000" w:rsidRPr="00000000">
          <w:rPr>
            <w:color w:val="1155cc"/>
            <w:u w:val="single"/>
            <w:rtl w:val="0"/>
          </w:rPr>
          <w:t xml:space="preserve">https://www.youtube.com/watch?v=4j0GGFqqK9E&amp;ab_channel=OverIT-FieldServiceManagement</w:t>
        </w:r>
      </w:hyperlink>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Demographics: </w:t>
      </w:r>
      <w:hyperlink r:id="rId8">
        <w:r w:rsidDel="00000000" w:rsidR="00000000" w:rsidRPr="00000000">
          <w:rPr>
            <w:color w:val="1155cc"/>
            <w:u w:val="single"/>
            <w:rtl w:val="0"/>
          </w:rPr>
          <w:t xml:space="preserve">https://www.zippia.com/cargo-inspector-jobs/demographics/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Salary: </w:t>
      </w:r>
      <w:hyperlink r:id="rId9">
        <w:r w:rsidDel="00000000" w:rsidR="00000000" w:rsidRPr="00000000">
          <w:rPr>
            <w:color w:val="1155cc"/>
            <w:u w:val="single"/>
            <w:rtl w:val="0"/>
          </w:rPr>
          <w:t xml:space="preserve">https://www.careerexplorer.com/careers/freight-and-cargo-inspector/salary/</w:t>
        </w:r>
      </w:hyperlink>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reerexplorer.com/careers/freight-and-cargo-inspector/salary/"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outube.com/watch?v=4j0GGFqqK9E&amp;ab_channel=OverIT-FieldServiceManagement" TargetMode="External"/><Relationship Id="rId8" Type="http://schemas.openxmlformats.org/officeDocument/2006/relationships/hyperlink" Target="https://www.zippia.com/cargo-inspector-jobs/demograph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