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rPr>
      </w:pPr>
      <w:r w:rsidDel="00000000" w:rsidR="00000000" w:rsidRPr="00000000">
        <w:rPr>
          <w:rFonts w:ascii="Montserrat" w:cs="Montserrat" w:eastAsia="Montserrat" w:hAnsi="Montserrat"/>
          <w:sz w:val="34"/>
          <w:szCs w:val="34"/>
          <w:rtl w:val="0"/>
        </w:rPr>
        <w:t xml:space="preserve">Transit Programmer Persona</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2858765" cy="19023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8765" cy="190237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b w:val="1"/>
          <w:rtl w:val="0"/>
        </w:rPr>
        <w:t xml:space="preserve">Name:</w:t>
      </w:r>
      <w:r w:rsidDel="00000000" w:rsidR="00000000" w:rsidRPr="00000000">
        <w:rPr>
          <w:rFonts w:ascii="Montserrat" w:cs="Montserrat" w:eastAsia="Montserrat" w:hAnsi="Montserrat"/>
          <w:rtl w:val="0"/>
        </w:rPr>
        <w:t xml:space="preserve"> Jason B. Morris</w:t>
      </w: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b w:val="1"/>
          <w:rtl w:val="0"/>
        </w:rPr>
        <w:t xml:space="preserve">Age: </w:t>
      </w:r>
      <w:r w:rsidDel="00000000" w:rsidR="00000000" w:rsidRPr="00000000">
        <w:rPr>
          <w:rFonts w:ascii="Montserrat" w:cs="Montserrat" w:eastAsia="Montserrat" w:hAnsi="Montserrat"/>
          <w:rtl w:val="0"/>
        </w:rPr>
        <w:t xml:space="preserve">31</w:t>
      </w: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b w:val="1"/>
          <w:rtl w:val="0"/>
        </w:rPr>
        <w:t xml:space="preserve">Residence : </w:t>
      </w:r>
      <w:r w:rsidDel="00000000" w:rsidR="00000000" w:rsidRPr="00000000">
        <w:rPr>
          <w:rFonts w:ascii="Montserrat" w:cs="Montserrat" w:eastAsia="Montserrat" w:hAnsi="Montserrat"/>
          <w:rtl w:val="0"/>
        </w:rPr>
        <w:t xml:space="preserve">Pittsburgh, PA</w:t>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b w:val="1"/>
          <w:rtl w:val="0"/>
        </w:rPr>
        <w:t xml:space="preserve">Occupation:</w:t>
      </w:r>
      <w:r w:rsidDel="00000000" w:rsidR="00000000" w:rsidRPr="00000000">
        <w:rPr>
          <w:rFonts w:ascii="Montserrat" w:cs="Montserrat" w:eastAsia="Montserrat" w:hAnsi="Montserrat"/>
          <w:rtl w:val="0"/>
        </w:rPr>
        <w:t xml:space="preserve"> Transit Programmer</w:t>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b w:val="1"/>
          <w:rtl w:val="0"/>
        </w:rPr>
        <w:t xml:space="preserve">Biography (Small Description of User) :</w:t>
      </w:r>
      <w:r w:rsidDel="00000000" w:rsidR="00000000" w:rsidRPr="00000000">
        <w:rPr>
          <w:rFonts w:ascii="Montserrat" w:cs="Montserrat" w:eastAsia="Montserrat" w:hAnsi="Montserrat"/>
          <w:rtl w:val="0"/>
        </w:rPr>
        <w:t xml:space="preserve"> As told by Jason’s age, he does not have as much industry experience as some of the other users of the system. He worked for one other company as a programmer prior to joining this project, and has currently been employed here for ~3 years. Although Jason is not as seasoned as his colleagues, he earned his undergraduate degree from a rigorous institution and had exceptional grades. He is known for his excellent problem-solving abilities, as well as his dedication and persistence in regards to solving difficult problems.</w:t>
      </w:r>
    </w:p>
    <w:p w:rsidR="00000000" w:rsidDel="00000000" w:rsidP="00000000" w:rsidRDefault="00000000" w:rsidRPr="00000000" w14:paraId="0000000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b w:val="1"/>
          <w:rtl w:val="0"/>
        </w:rPr>
        <w:t xml:space="preserve">Education Level:</w:t>
      </w:r>
      <w:r w:rsidDel="00000000" w:rsidR="00000000" w:rsidRPr="00000000">
        <w:rPr>
          <w:rFonts w:ascii="Montserrat" w:cs="Montserrat" w:eastAsia="Montserrat" w:hAnsi="Montserrat"/>
          <w:rtl w:val="0"/>
        </w:rPr>
        <w:t xml:space="preserve"> Bachelor’s Degree in Computer Engineering</w:t>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16"/>
          <w:szCs w:val="16"/>
        </w:rPr>
      </w:pPr>
      <w:r w:rsidDel="00000000" w:rsidR="00000000" w:rsidRPr="00000000">
        <w:rPr>
          <w:rFonts w:ascii="Montserrat" w:cs="Montserrat" w:eastAsia="Montserrat" w:hAnsi="Montserrat"/>
          <w:b w:val="1"/>
          <w:rtl w:val="0"/>
        </w:rPr>
        <w:t xml:space="preserve">Salary Range:</w:t>
      </w:r>
      <w:r w:rsidDel="00000000" w:rsidR="00000000" w:rsidRPr="00000000">
        <w:rPr>
          <w:rFonts w:ascii="Montserrat" w:cs="Montserrat" w:eastAsia="Montserrat" w:hAnsi="Montserrat"/>
          <w:rtl w:val="0"/>
        </w:rPr>
        <w:t xml:space="preserve"> $98,600 - $133,100</w:t>
      </w: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b w:val="1"/>
          <w:rtl w:val="0"/>
        </w:rPr>
        <w:t xml:space="preserve">Technology Comfort Level:</w:t>
      </w:r>
      <w:r w:rsidDel="00000000" w:rsidR="00000000" w:rsidRPr="00000000">
        <w:rPr>
          <w:rFonts w:ascii="Montserrat" w:cs="Montserrat" w:eastAsia="Montserrat" w:hAnsi="Montserrat"/>
          <w:rtl w:val="0"/>
        </w:rPr>
        <w:t xml:space="preserve"> Jason is quick to adapt to new technology, as implied by his area of study. He is interested in and familiar with most of the latest technology.</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b w:val="1"/>
          <w:rtl w:val="0"/>
        </w:rPr>
        <w:t xml:space="preserve">Hobbies:</w:t>
      </w:r>
      <w:r w:rsidDel="00000000" w:rsidR="00000000" w:rsidRPr="00000000">
        <w:rPr>
          <w:rFonts w:ascii="Montserrat" w:cs="Montserrat" w:eastAsia="Montserrat" w:hAnsi="Montserrat"/>
          <w:rtl w:val="0"/>
        </w:rPr>
        <w:t xml:space="preserve"> Jason enjoys creating small, personal projects related to electronics. He also enjoys playing pick-up soccer with his friends, as well as snowboarding during the Pennsylvania winter.</w:t>
      </w:r>
    </w:p>
    <w:p w:rsidR="00000000" w:rsidDel="00000000" w:rsidP="00000000" w:rsidRDefault="00000000" w:rsidRPr="00000000" w14:paraId="0000001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rPr>
      </w:pPr>
      <w:r w:rsidDel="00000000" w:rsidR="00000000" w:rsidRPr="00000000">
        <w:rPr>
          <w:rFonts w:ascii="Montserrat" w:cs="Montserrat" w:eastAsia="Montserrat" w:hAnsi="Montserrat"/>
          <w:b w:val="1"/>
          <w:rtl w:val="0"/>
        </w:rPr>
        <w:t xml:space="preserve">Goals: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Jason’s goal as the PLC programmer is to allow the wayside system to run in automatic mode (autonomously) as smoothly as possible, allowing passengers to arrive at the correct destination quickly without any rail-occupancy conflicts. He wants it to be easy to upload and run the PLC file, save and re-use previous PLC files, and wants the interface to be simple. He also would like some clear distinction as to what mode the wayside system is in (manual vs. automatic), as well as clear stating of which wayside is currently being viewed.</w:t>
      </w:r>
      <w:r w:rsidDel="00000000" w:rsidR="00000000" w:rsidRPr="00000000">
        <w:rPr>
          <w:rtl w:val="0"/>
        </w:rPr>
      </w:r>
    </w:p>
    <w:p w:rsidR="00000000" w:rsidDel="00000000" w:rsidP="00000000" w:rsidRDefault="00000000" w:rsidRPr="00000000" w14:paraId="00000017">
      <w:pPr>
        <w:rPr/>
      </w:pPr>
      <w:r w:rsidDel="00000000" w:rsidR="00000000" w:rsidRPr="00000000">
        <w:rPr>
          <w:rFonts w:ascii="Montserrat" w:cs="Montserrat" w:eastAsia="Montserrat" w:hAnsi="Montserrat"/>
          <w:b w:val="1"/>
          <w:rtl w:val="0"/>
        </w:rPr>
        <w:tab/>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Resources: </w:t>
      </w:r>
    </w:p>
    <w:p w:rsidR="00000000" w:rsidDel="00000000" w:rsidP="00000000" w:rsidRDefault="00000000" w:rsidRPr="00000000" w14:paraId="00000019">
      <w:pPr>
        <w:rPr/>
      </w:pPr>
      <w:hyperlink r:id="rId7">
        <w:r w:rsidDel="00000000" w:rsidR="00000000" w:rsidRPr="00000000">
          <w:rPr>
            <w:color w:val="1155cc"/>
            <w:u w:val="single"/>
            <w:rtl w:val="0"/>
          </w:rPr>
          <w:t xml:space="preserve">https://usasiemens.dejobs.org/pittsburgh-pa/rd-wayside-software-engineer-rail-infrastructure/53E28F9B0143457290B1E075ADB10015/job/?utm_medium=Education&amp;utm_campaign=NACElink&amp;utm_source=NACElink-DE</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https://www.ziprecruiter.com/Salaries/Rail-Controller-Salary</w:t>
      </w:r>
    </w:p>
    <w:p w:rsidR="00000000" w:rsidDel="00000000" w:rsidP="00000000" w:rsidRDefault="00000000" w:rsidRPr="00000000" w14:paraId="0000001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sasiemens.dejobs.org/pittsburgh-pa/rd-wayside-software-engineer-rail-infrastructure/53E28F9B0143457290B1E075ADB10015/job/?utm_medium=Education&amp;utm_campaign=NACElink&amp;utm_source=NACElink-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