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D4C12" w14:textId="61F2D739" w:rsidR="00B65C49" w:rsidRDefault="00B65C49">
      <w:r>
        <w:t>Asher Smithson</w:t>
      </w:r>
      <w:r>
        <w:br/>
        <w:t>M7.2 Assignment- Movies: Table Queries</w:t>
      </w:r>
      <w:r>
        <w:br/>
        <w:t>October 15, 2025</w:t>
      </w:r>
    </w:p>
    <w:p w14:paraId="39CB7C85" w14:textId="3E645B7D" w:rsidR="00B65C49" w:rsidRDefault="00B65C49">
      <w:r>
        <w:t xml:space="preserve">For the first portion of the assignment, I worked within </w:t>
      </w:r>
      <w:r w:rsidRPr="00B65C49">
        <w:rPr>
          <w:b/>
          <w:bCs/>
        </w:rPr>
        <w:t>MySQL Workbench</w:t>
      </w:r>
      <w:r>
        <w:t xml:space="preserve"> to pull up the results. The .</w:t>
      </w:r>
      <w:proofErr w:type="spellStart"/>
      <w:r>
        <w:t>sql</w:t>
      </w:r>
      <w:proofErr w:type="spellEnd"/>
      <w:r>
        <w:t xml:space="preserve"> file developed for each of these is: smithson_M7_queries.</w:t>
      </w:r>
    </w:p>
    <w:p w14:paraId="20B60542" w14:textId="669313DC" w:rsidR="00B65C49" w:rsidRDefault="00B65C49">
      <w:r>
        <w:t>Studio Table Query:</w:t>
      </w:r>
    </w:p>
    <w:p w14:paraId="14F0F005" w14:textId="2E33CEDB" w:rsidR="00B65C49" w:rsidRDefault="00B65C49">
      <w:r>
        <w:rPr>
          <w:noProof/>
        </w:rPr>
        <w:drawing>
          <wp:inline distT="0" distB="0" distL="0" distR="0" wp14:anchorId="149383B9" wp14:editId="030B116A">
            <wp:extent cx="2781300" cy="1219200"/>
            <wp:effectExtent l="0" t="0" r="0" b="0"/>
            <wp:docPr id="817426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2675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CFFF" w14:textId="0EFE4567" w:rsidR="00B65C49" w:rsidRDefault="00B65C49">
      <w:r>
        <w:t>Genre table Query:</w:t>
      </w:r>
    </w:p>
    <w:p w14:paraId="1E75626C" w14:textId="1D9867C9" w:rsidR="00B65C49" w:rsidRDefault="00B65C49">
      <w:r>
        <w:rPr>
          <w:noProof/>
        </w:rPr>
        <w:drawing>
          <wp:inline distT="0" distB="0" distL="0" distR="0" wp14:anchorId="7AD2407D" wp14:editId="39C7F6CB">
            <wp:extent cx="1981200" cy="1143000"/>
            <wp:effectExtent l="0" t="0" r="0" b="0"/>
            <wp:docPr id="5623378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378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3EC4" w14:textId="47B7F332" w:rsidR="00B65C49" w:rsidRDefault="00B65C49">
      <w:r>
        <w:t>Short Films Genre</w:t>
      </w:r>
      <w:r w:rsidR="00640D8D">
        <w:t xml:space="preserve"> Query</w:t>
      </w:r>
      <w:r>
        <w:t>:</w:t>
      </w:r>
    </w:p>
    <w:p w14:paraId="0F5A507B" w14:textId="0EDC465B" w:rsidR="00B65C49" w:rsidRDefault="00B65C49">
      <w:r>
        <w:rPr>
          <w:noProof/>
        </w:rPr>
        <w:drawing>
          <wp:inline distT="0" distB="0" distL="0" distR="0" wp14:anchorId="3383B8FF" wp14:editId="0011F1D8">
            <wp:extent cx="1181100" cy="1028700"/>
            <wp:effectExtent l="0" t="0" r="0" b="0"/>
            <wp:docPr id="1716829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2973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443F" w14:textId="79ED3A2D" w:rsidR="00B65C49" w:rsidRDefault="00B65C49">
      <w:r>
        <w:t>Films Grouped by Director</w:t>
      </w:r>
      <w:r w:rsidR="00640D8D">
        <w:t xml:space="preserve"> Query:</w:t>
      </w:r>
    </w:p>
    <w:p w14:paraId="59D65B23" w14:textId="2497A2FC" w:rsidR="00640D8D" w:rsidRDefault="00640D8D">
      <w:r>
        <w:rPr>
          <w:noProof/>
        </w:rPr>
        <w:drawing>
          <wp:inline distT="0" distB="0" distL="0" distR="0" wp14:anchorId="6854651A" wp14:editId="5DE5557D">
            <wp:extent cx="2409825" cy="790575"/>
            <wp:effectExtent l="0" t="0" r="9525" b="9525"/>
            <wp:docPr id="35497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799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A173" w14:textId="1CDDD2F3" w:rsidR="00640D8D" w:rsidRDefault="00640D8D">
      <w:r>
        <w:br w:type="page"/>
      </w:r>
    </w:p>
    <w:p w14:paraId="04F27ED6" w14:textId="7DB419E3" w:rsidR="00B65C49" w:rsidRDefault="00640D8D">
      <w:r>
        <w:lastRenderedPageBreak/>
        <w:t xml:space="preserve">For the second portion of the </w:t>
      </w:r>
      <w:proofErr w:type="gramStart"/>
      <w:r>
        <w:t>assignment</w:t>
      </w:r>
      <w:proofErr w:type="gramEnd"/>
      <w:r>
        <w:t xml:space="preserve"> I developed a </w:t>
      </w:r>
      <w:r w:rsidRPr="00640D8D">
        <w:rPr>
          <w:b/>
          <w:bCs/>
        </w:rPr>
        <w:t>Python</w:t>
      </w:r>
      <w:r>
        <w:t xml:space="preserve"> script (smithson_M7_movies.py) to connect to the MySQL database and run the same four queries using Python within </w:t>
      </w:r>
      <w:r w:rsidRPr="00640D8D">
        <w:rPr>
          <w:b/>
          <w:bCs/>
        </w:rPr>
        <w:t>VS Code</w:t>
      </w:r>
      <w:r>
        <w:t>.</w:t>
      </w:r>
      <w:r w:rsidR="002444A5">
        <w:t xml:space="preserve"> Here are the results after running the program:</w:t>
      </w:r>
    </w:p>
    <w:p w14:paraId="46B51B2D" w14:textId="6D94218D" w:rsidR="002444A5" w:rsidRDefault="002444A5">
      <w:r>
        <w:rPr>
          <w:noProof/>
        </w:rPr>
        <w:drawing>
          <wp:inline distT="0" distB="0" distL="0" distR="0" wp14:anchorId="66D808EB" wp14:editId="6D6A5638">
            <wp:extent cx="6600057" cy="5433060"/>
            <wp:effectExtent l="0" t="0" r="0" b="0"/>
            <wp:docPr id="1096368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689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8403" cy="543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0D21" w14:textId="544E6F2D" w:rsidR="002444A5" w:rsidRDefault="002444A5">
      <w:r>
        <w:br w:type="page"/>
      </w:r>
    </w:p>
    <w:p w14:paraId="3C47C6CF" w14:textId="3EFD992B" w:rsidR="002444A5" w:rsidRDefault="002444A5">
      <w:r>
        <w:lastRenderedPageBreak/>
        <w:t>A closer look (after I fixed a spacing issue in #4’s heading):</w:t>
      </w:r>
      <w:r>
        <w:rPr>
          <w:noProof/>
        </w:rPr>
        <w:drawing>
          <wp:inline distT="0" distB="0" distL="0" distR="0" wp14:anchorId="363DF22F" wp14:editId="61CFEF6A">
            <wp:extent cx="3515720" cy="7452360"/>
            <wp:effectExtent l="0" t="0" r="8890" b="0"/>
            <wp:docPr id="17737801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80138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139" cy="74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EB40" w14:textId="77777777" w:rsidR="002444A5" w:rsidRDefault="002444A5">
      <w:r>
        <w:br w:type="page"/>
      </w:r>
    </w:p>
    <w:p w14:paraId="5BC8BCBE" w14:textId="0763E9E9" w:rsidR="002444A5" w:rsidRDefault="002444A5">
      <w:r>
        <w:lastRenderedPageBreak/>
        <w:t>References:</w:t>
      </w:r>
    </w:p>
    <w:p w14:paraId="57B205E1" w14:textId="69141920" w:rsidR="002444A5" w:rsidRPr="002444A5" w:rsidRDefault="002444A5" w:rsidP="002444A5">
      <w:pPr>
        <w:ind w:left="720" w:hanging="720"/>
      </w:pPr>
      <w:proofErr w:type="spellStart"/>
      <w:r w:rsidRPr="002444A5">
        <w:t>GeeksforGeeks</w:t>
      </w:r>
      <w:proofErr w:type="spellEnd"/>
      <w:r w:rsidRPr="002444A5">
        <w:t xml:space="preserve">. (2023, August 28). </w:t>
      </w:r>
      <w:r w:rsidRPr="002444A5">
        <w:rPr>
          <w:i/>
          <w:iCs/>
        </w:rPr>
        <w:t>Python MySQL – Select Query</w:t>
      </w:r>
      <w:r w:rsidRPr="002444A5">
        <w:t xml:space="preserve">. </w:t>
      </w:r>
      <w:proofErr w:type="spellStart"/>
      <w:r w:rsidRPr="002444A5">
        <w:t>GeeksforGeeks</w:t>
      </w:r>
      <w:proofErr w:type="spellEnd"/>
      <w:r w:rsidRPr="002444A5">
        <w:t xml:space="preserve">. </w:t>
      </w:r>
      <w:hyperlink r:id="rId10" w:history="1">
        <w:r w:rsidRPr="002444A5">
          <w:rPr>
            <w:rStyle w:val="Hyperlink"/>
          </w:rPr>
          <w:t>https://www.geeksforgeeks.org/python-mysql-select-query/</w:t>
        </w:r>
      </w:hyperlink>
      <w:r>
        <w:t xml:space="preserve"> </w:t>
      </w:r>
    </w:p>
    <w:p w14:paraId="63986D84" w14:textId="42FC64BD" w:rsidR="002444A5" w:rsidRPr="002444A5" w:rsidRDefault="002444A5" w:rsidP="002444A5">
      <w:pPr>
        <w:ind w:left="720" w:hanging="720"/>
      </w:pPr>
      <w:r w:rsidRPr="002444A5">
        <w:t xml:space="preserve">MySQL. (n.d.). </w:t>
      </w:r>
      <w:r w:rsidRPr="002444A5">
        <w:rPr>
          <w:i/>
          <w:iCs/>
        </w:rPr>
        <w:t>MySQL Connector/Python Developer Guide</w:t>
      </w:r>
      <w:r w:rsidRPr="002444A5">
        <w:t xml:space="preserve">. MySQL. </w:t>
      </w:r>
      <w:hyperlink r:id="rId11" w:history="1">
        <w:r w:rsidRPr="002444A5">
          <w:rPr>
            <w:rStyle w:val="Hyperlink"/>
          </w:rPr>
          <w:t>https://dev.mysql.com/doc/connector-python/en/connector-python-example-cursor-select.html</w:t>
        </w:r>
      </w:hyperlink>
      <w:r>
        <w:t xml:space="preserve"> </w:t>
      </w:r>
    </w:p>
    <w:p w14:paraId="69AE468E" w14:textId="77777777" w:rsidR="002444A5" w:rsidRPr="002444A5" w:rsidRDefault="002444A5" w:rsidP="002444A5">
      <w:pPr>
        <w:ind w:left="720" w:hanging="720"/>
      </w:pPr>
      <w:r w:rsidRPr="002444A5">
        <w:t xml:space="preserve">pypi.org. (n.d.). </w:t>
      </w:r>
      <w:r w:rsidRPr="002444A5">
        <w:rPr>
          <w:i/>
          <w:iCs/>
        </w:rPr>
        <w:t>python-</w:t>
      </w:r>
      <w:proofErr w:type="spellStart"/>
      <w:r w:rsidRPr="002444A5">
        <w:rPr>
          <w:i/>
          <w:iCs/>
        </w:rPr>
        <w:t>dotenv</w:t>
      </w:r>
      <w:proofErr w:type="spellEnd"/>
      <w:r w:rsidRPr="002444A5">
        <w:rPr>
          <w:i/>
          <w:iCs/>
        </w:rPr>
        <w:t xml:space="preserve"> 1.0.1</w:t>
      </w:r>
      <w:r w:rsidRPr="002444A5">
        <w:t xml:space="preserve">. </w:t>
      </w:r>
      <w:proofErr w:type="spellStart"/>
      <w:r w:rsidRPr="002444A5">
        <w:t>PyPI</w:t>
      </w:r>
      <w:proofErr w:type="spellEnd"/>
      <w:r w:rsidRPr="002444A5">
        <w:t xml:space="preserve">. </w:t>
      </w:r>
      <w:hyperlink r:id="rId12" w:tgtFrame="_new" w:history="1">
        <w:r w:rsidRPr="002444A5">
          <w:rPr>
            <w:rStyle w:val="Hyperlink"/>
          </w:rPr>
          <w:t>https://pypi.org/project/python-dotenv/</w:t>
        </w:r>
      </w:hyperlink>
    </w:p>
    <w:p w14:paraId="5DD59B1D" w14:textId="77777777" w:rsidR="002444A5" w:rsidRPr="002444A5" w:rsidRDefault="002444A5" w:rsidP="002444A5">
      <w:pPr>
        <w:ind w:left="720" w:hanging="720"/>
      </w:pPr>
      <w:r w:rsidRPr="002444A5">
        <w:t xml:space="preserve">Python Software Foundation. (2024). </w:t>
      </w:r>
      <w:r w:rsidRPr="002444A5">
        <w:rPr>
          <w:i/>
          <w:iCs/>
        </w:rPr>
        <w:t>f-string — Formatted string literals</w:t>
      </w:r>
      <w:r w:rsidRPr="002444A5">
        <w:t>. Python 3.12. https://docs.python.org/3/reference/lexical_analysis.html#f-strings</w:t>
      </w:r>
    </w:p>
    <w:p w14:paraId="66AC8618" w14:textId="02C32F40" w:rsidR="002444A5" w:rsidRPr="002444A5" w:rsidRDefault="002444A5" w:rsidP="002444A5">
      <w:pPr>
        <w:ind w:left="720" w:hanging="720"/>
      </w:pPr>
      <w:r w:rsidRPr="002444A5">
        <w:t xml:space="preserve">Python Software Foundation. (2024). </w:t>
      </w:r>
      <w:r w:rsidRPr="002444A5">
        <w:rPr>
          <w:i/>
          <w:iCs/>
        </w:rPr>
        <w:t>The try statement</w:t>
      </w:r>
      <w:r w:rsidRPr="002444A5">
        <w:t xml:space="preserve">. Python 3.12. </w:t>
      </w:r>
      <w:hyperlink r:id="rId13" w:history="1">
        <w:r w:rsidRPr="002444A5">
          <w:rPr>
            <w:rStyle w:val="Hyperlink"/>
          </w:rPr>
          <w:t>https://docs.python.org/3/reference/compound_stmts.html#the-try-statement</w:t>
        </w:r>
      </w:hyperlink>
      <w:r>
        <w:t xml:space="preserve"> </w:t>
      </w:r>
    </w:p>
    <w:p w14:paraId="724EE4B1" w14:textId="77777777" w:rsidR="002444A5" w:rsidRDefault="002444A5" w:rsidP="002444A5">
      <w:pPr>
        <w:ind w:left="720" w:hanging="720"/>
      </w:pPr>
    </w:p>
    <w:sectPr w:rsidR="0024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49"/>
    <w:rsid w:val="002444A5"/>
    <w:rsid w:val="00261F09"/>
    <w:rsid w:val="003E0A8D"/>
    <w:rsid w:val="00640D8D"/>
    <w:rsid w:val="006D4A84"/>
    <w:rsid w:val="008E204C"/>
    <w:rsid w:val="00B6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4338"/>
  <w15:chartTrackingRefBased/>
  <w15:docId w15:val="{8B703159-68EE-4FEE-89AD-377B3D62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C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44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ocs.python.org/3/reference/compound_stmts.html#the-try-statemen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pypi.org/project/python-doten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ev.mysql.com/doc/connector-python/en/connector-python-example-cursor-select.html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python-mysql-select-query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215</Words>
  <Characters>1443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Smithson</dc:creator>
  <cp:keywords/>
  <dc:description/>
  <cp:lastModifiedBy>Asher Smithson</cp:lastModifiedBy>
  <cp:revision>1</cp:revision>
  <dcterms:created xsi:type="dcterms:W3CDTF">2025-10-15T19:40:00Z</dcterms:created>
  <dcterms:modified xsi:type="dcterms:W3CDTF">2025-10-15T20:34:00Z</dcterms:modified>
</cp:coreProperties>
</file>