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3863" w14:textId="5B0F1F7D" w:rsidR="00F7531F" w:rsidRDefault="00F7531F">
      <w:r>
        <w:t>Asher Smithson</w:t>
      </w:r>
      <w:r>
        <w:br/>
        <w:t>Djon Harrison</w:t>
      </w:r>
      <w:r>
        <w:br/>
        <w:t>Scott Johnson</w:t>
      </w:r>
      <w:r>
        <w:br/>
        <w:t>Jackson Webster</w:t>
      </w:r>
    </w:p>
    <w:p w14:paraId="71588AEF" w14:textId="746D1F51" w:rsidR="00F7531F" w:rsidRDefault="00F7531F">
      <w:r>
        <w:t>Milestone #2</w:t>
      </w:r>
    </w:p>
    <w:p w14:paraId="465FBEF6" w14:textId="39D8A54E" w:rsidR="00F7531F" w:rsidRDefault="00F7531F">
      <w:r>
        <w:t>Below are the .sql output tables:</w:t>
      </w:r>
    </w:p>
    <w:p w14:paraId="0E926877" w14:textId="44995E6E" w:rsidR="00F7531F" w:rsidRDefault="00F7531F">
      <w:r>
        <w:t>Department:</w:t>
      </w:r>
    </w:p>
    <w:p w14:paraId="0A674072" w14:textId="22691118" w:rsidR="00F7531F" w:rsidRDefault="00F7531F">
      <w:r>
        <w:rPr>
          <w:noProof/>
        </w:rPr>
        <w:drawing>
          <wp:inline distT="0" distB="0" distL="0" distR="0" wp14:anchorId="33C18A94" wp14:editId="2A0E8C20">
            <wp:extent cx="4467225" cy="1295400"/>
            <wp:effectExtent l="0" t="0" r="9525" b="0"/>
            <wp:docPr id="1812541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4125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A1F6" w14:textId="346C3448" w:rsidR="00F7531F" w:rsidRDefault="00F7531F">
      <w:r>
        <w:t>Employee:</w:t>
      </w:r>
    </w:p>
    <w:p w14:paraId="486EA02F" w14:textId="67DEF8BF" w:rsidR="00F7531F" w:rsidRDefault="00F7531F">
      <w:r>
        <w:rPr>
          <w:noProof/>
        </w:rPr>
        <w:drawing>
          <wp:inline distT="0" distB="0" distL="0" distR="0" wp14:anchorId="6FF99CE9" wp14:editId="41C3E2E0">
            <wp:extent cx="5943600" cy="927100"/>
            <wp:effectExtent l="0" t="0" r="0" b="6350"/>
            <wp:docPr id="1266646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466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3516" w14:textId="27EC0835" w:rsidR="00F7531F" w:rsidRDefault="00F7531F">
      <w:r>
        <w:t>Supplier:</w:t>
      </w:r>
    </w:p>
    <w:p w14:paraId="188D61D1" w14:textId="65C81697" w:rsidR="00643057" w:rsidRDefault="00F7531F">
      <w:r>
        <w:rPr>
          <w:noProof/>
        </w:rPr>
        <w:drawing>
          <wp:inline distT="0" distB="0" distL="0" distR="0" wp14:anchorId="383B64D6" wp14:editId="1E9343EA">
            <wp:extent cx="5943600" cy="677545"/>
            <wp:effectExtent l="0" t="0" r="0" b="8255"/>
            <wp:docPr id="109339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90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2E1D" w14:textId="77777777" w:rsidR="00A66B23" w:rsidRDefault="00A66B23">
      <w:r>
        <w:br w:type="page"/>
      </w:r>
    </w:p>
    <w:p w14:paraId="48811294" w14:textId="3F5423EE" w:rsidR="00A66B23" w:rsidRDefault="00A66B23">
      <w:r>
        <w:lastRenderedPageBreak/>
        <w:t xml:space="preserve">Here </w:t>
      </w:r>
      <w:proofErr w:type="gramStart"/>
      <w:r>
        <w:t>is</w:t>
      </w:r>
      <w:proofErr w:type="gramEnd"/>
      <w:r>
        <w:t xml:space="preserve"> the python output tables:</w:t>
      </w:r>
    </w:p>
    <w:p w14:paraId="28F2858F" w14:textId="29FEEE3E" w:rsidR="00A66B23" w:rsidRDefault="00A66B23" w:rsidP="00A66B23">
      <w:pPr>
        <w:jc w:val="both"/>
      </w:pPr>
      <w:r>
        <w:rPr>
          <w:noProof/>
        </w:rPr>
        <w:drawing>
          <wp:inline distT="0" distB="0" distL="0" distR="0" wp14:anchorId="34068E13" wp14:editId="7F42C388">
            <wp:extent cx="7080011" cy="4732867"/>
            <wp:effectExtent l="0" t="0" r="6985" b="0"/>
            <wp:docPr id="137330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058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5444" cy="476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FA27" w14:textId="77777777" w:rsidR="0067284E" w:rsidRDefault="0067284E">
      <w:r>
        <w:br w:type="page"/>
      </w:r>
    </w:p>
    <w:p w14:paraId="48179C96" w14:textId="7EB79E45" w:rsidR="00643057" w:rsidRDefault="0067284E">
      <w:r>
        <w:lastRenderedPageBreak/>
        <w:t>Revised ERD:</w:t>
      </w:r>
      <w:r>
        <w:br/>
      </w:r>
      <w:r>
        <w:rPr>
          <w:noProof/>
        </w:rPr>
        <w:drawing>
          <wp:inline distT="0" distB="0" distL="0" distR="0" wp14:anchorId="653FBCAB" wp14:editId="72A43951">
            <wp:extent cx="6858000" cy="5794375"/>
            <wp:effectExtent l="0" t="0" r="0" b="0"/>
            <wp:docPr id="602043270" name="Picture 1" descr="A diagram of a supply ch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43270" name="Picture 1" descr="A diagram of a supply chai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057">
        <w:br w:type="page"/>
      </w:r>
    </w:p>
    <w:p w14:paraId="11B848A8" w14:textId="1AC2AED8" w:rsidR="00F7531F" w:rsidRDefault="00643057">
      <w:r>
        <w:lastRenderedPageBreak/>
        <w:t>SQL References:</w:t>
      </w:r>
    </w:p>
    <w:p w14:paraId="6C98BDBE" w14:textId="77777777" w:rsidR="00643057" w:rsidRPr="00643057" w:rsidRDefault="00643057" w:rsidP="00643057">
      <w:pPr>
        <w:ind w:left="720" w:hanging="720"/>
      </w:pPr>
      <w:r w:rsidRPr="00643057">
        <w:t xml:space="preserve">MySQL. (2024). </w:t>
      </w:r>
      <w:r w:rsidRPr="00643057">
        <w:rPr>
          <w:i/>
          <w:iCs/>
        </w:rPr>
        <w:t>ALTER TABLE statement</w:t>
      </w:r>
      <w:r w:rsidRPr="00643057">
        <w:t xml:space="preserve">. </w:t>
      </w:r>
      <w:r w:rsidRPr="00643057">
        <w:rPr>
          <w:b/>
          <w:bCs/>
        </w:rPr>
        <w:t>MySQL 8.0 Reference Manual</w:t>
      </w:r>
      <w:r w:rsidRPr="00643057">
        <w:t xml:space="preserve">. </w:t>
      </w:r>
      <w:hyperlink r:id="rId9" w:tgtFrame="_new" w:history="1">
        <w:r w:rsidRPr="00643057">
          <w:rPr>
            <w:rStyle w:val="Hyperlink"/>
          </w:rPr>
          <w:t>https://dev.mysql.com/doc/refman/8.0/en/alter-table.html</w:t>
        </w:r>
      </w:hyperlink>
    </w:p>
    <w:p w14:paraId="3AB406CD" w14:textId="77777777" w:rsidR="00643057" w:rsidRPr="00643057" w:rsidRDefault="00643057" w:rsidP="00643057">
      <w:pPr>
        <w:ind w:left="720" w:hanging="720"/>
      </w:pPr>
      <w:r w:rsidRPr="00643057">
        <w:t xml:space="preserve">MySQL. (2024). </w:t>
      </w:r>
      <w:r w:rsidRPr="00643057">
        <w:rPr>
          <w:i/>
          <w:iCs/>
        </w:rPr>
        <w:t>DROP TABLE statement</w:t>
      </w:r>
      <w:r w:rsidRPr="00643057">
        <w:t xml:space="preserve">. </w:t>
      </w:r>
      <w:r w:rsidRPr="00643057">
        <w:rPr>
          <w:b/>
          <w:bCs/>
        </w:rPr>
        <w:t>MySQL 8.0 Reference Manual</w:t>
      </w:r>
      <w:r w:rsidRPr="00643057">
        <w:t xml:space="preserve">. </w:t>
      </w:r>
      <w:hyperlink r:id="rId10" w:tgtFrame="_new" w:history="1">
        <w:r w:rsidRPr="00643057">
          <w:rPr>
            <w:rStyle w:val="Hyperlink"/>
          </w:rPr>
          <w:t>https://dev.mysql.com/doc/refman/8.0/en/drop-table.html</w:t>
        </w:r>
      </w:hyperlink>
    </w:p>
    <w:p w14:paraId="2775CC27" w14:textId="77777777" w:rsidR="00643057" w:rsidRPr="00643057" w:rsidRDefault="00643057" w:rsidP="00643057">
      <w:pPr>
        <w:ind w:left="720" w:hanging="720"/>
      </w:pPr>
      <w:r w:rsidRPr="00643057">
        <w:t xml:space="preserve">MySQL. (2024). </w:t>
      </w:r>
      <w:r w:rsidRPr="00643057">
        <w:rPr>
          <w:i/>
          <w:iCs/>
        </w:rPr>
        <w:t>Server system variables: foreign_key_checks</w:t>
      </w:r>
      <w:r w:rsidRPr="00643057">
        <w:t xml:space="preserve">. </w:t>
      </w:r>
      <w:r w:rsidRPr="00643057">
        <w:rPr>
          <w:b/>
          <w:bCs/>
        </w:rPr>
        <w:t>MySQL 8.0 Reference Manual</w:t>
      </w:r>
      <w:r w:rsidRPr="00643057">
        <w:t>. https://dev.mysql.com/doc/refman/8.0/en/server-system-variables.html#sysvar_foreign_key_checks</w:t>
      </w:r>
    </w:p>
    <w:p w14:paraId="6D25BA4C" w14:textId="77777777" w:rsidR="00643057" w:rsidRPr="00643057" w:rsidRDefault="00643057" w:rsidP="00643057">
      <w:pPr>
        <w:ind w:left="720" w:hanging="720"/>
      </w:pPr>
      <w:r w:rsidRPr="00643057">
        <w:t xml:space="preserve">MySQL. (2024). </w:t>
      </w:r>
      <w:r w:rsidRPr="00643057">
        <w:rPr>
          <w:i/>
          <w:iCs/>
        </w:rPr>
        <w:t>The InnoDB storage engine: FOREIGN KEY constraints</w:t>
      </w:r>
      <w:r w:rsidRPr="00643057">
        <w:t xml:space="preserve">. </w:t>
      </w:r>
      <w:r w:rsidRPr="00643057">
        <w:rPr>
          <w:b/>
          <w:bCs/>
        </w:rPr>
        <w:t>MySQL 8.0 Reference Manual</w:t>
      </w:r>
      <w:r w:rsidRPr="00643057">
        <w:t xml:space="preserve">. </w:t>
      </w:r>
      <w:hyperlink r:id="rId11" w:tgtFrame="_new" w:history="1">
        <w:r w:rsidRPr="00643057">
          <w:rPr>
            <w:rStyle w:val="Hyperlink"/>
          </w:rPr>
          <w:t>https://dev.mysql.com/doc/refman/8.0/en/create-table-foreign-keys.html</w:t>
        </w:r>
      </w:hyperlink>
    </w:p>
    <w:p w14:paraId="3F23EA03" w14:textId="77777777" w:rsidR="00643057" w:rsidRDefault="00643057"/>
    <w:sectPr w:rsidR="00643057" w:rsidSect="00A66B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1F"/>
    <w:rsid w:val="00261F09"/>
    <w:rsid w:val="003E0A8D"/>
    <w:rsid w:val="00643057"/>
    <w:rsid w:val="0067284E"/>
    <w:rsid w:val="006D4A84"/>
    <w:rsid w:val="00A66B23"/>
    <w:rsid w:val="00AB054D"/>
    <w:rsid w:val="00D0473E"/>
    <w:rsid w:val="00F7531F"/>
    <w:rsid w:val="00FA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843E5"/>
  <w15:chartTrackingRefBased/>
  <w15:docId w15:val="{DDFB225D-BC15-4424-9AA9-1C89AE77C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3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0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0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dev.mysql.com/doc/refman/8.0/en/create-table-foreign-keys.html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dev.mysql.com/doc/refman/8.0/en/drop-table.html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dev.mysql.com/doc/refman/8.0/en/alter-tab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74</Words>
  <Characters>720</Characters>
  <Application>Microsoft Office Word</Application>
  <DocSecurity>0</DocSecurity>
  <Lines>28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 Smithson</dc:creator>
  <cp:keywords/>
  <dc:description/>
  <cp:lastModifiedBy>Asher Smithson</cp:lastModifiedBy>
  <cp:revision>5</cp:revision>
  <dcterms:created xsi:type="dcterms:W3CDTF">2025-11-06T22:01:00Z</dcterms:created>
  <dcterms:modified xsi:type="dcterms:W3CDTF">2025-11-06T23:41:00Z</dcterms:modified>
</cp:coreProperties>
</file>