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4D" w:rsidRPr="00CC6A39" w:rsidRDefault="00550C4D" w:rsidP="00550C4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i/>
          <w:sz w:val="20"/>
          <w:szCs w:val="20"/>
        </w:rPr>
        <w:t>Лабораторная работа</w:t>
      </w:r>
      <w:r>
        <w:rPr>
          <w:rFonts w:ascii="Arial" w:hAnsi="Arial" w:cs="Arial"/>
          <w:b/>
          <w:i/>
          <w:sz w:val="20"/>
          <w:szCs w:val="20"/>
        </w:rPr>
        <w:t xml:space="preserve"> 4</w:t>
      </w:r>
      <w:r w:rsidRPr="00CC6A39">
        <w:rPr>
          <w:rFonts w:ascii="Arial" w:hAnsi="Arial" w:cs="Arial"/>
          <w:b/>
          <w:i/>
          <w:sz w:val="20"/>
          <w:szCs w:val="20"/>
        </w:rPr>
        <w:t xml:space="preserve">. </w:t>
      </w:r>
      <w:r w:rsidRPr="00CC6A39">
        <w:rPr>
          <w:rFonts w:ascii="Arial" w:hAnsi="Arial" w:cs="Arial"/>
          <w:b/>
          <w:bCs/>
          <w:sz w:val="20"/>
          <w:szCs w:val="20"/>
        </w:rPr>
        <w:t>Линейный и бинарный поиск</w:t>
      </w:r>
    </w:p>
    <w:p w:rsidR="00550C4D" w:rsidRPr="00CC6A39" w:rsidRDefault="00550C4D" w:rsidP="00550C4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550C4D" w:rsidRDefault="00550C4D" w:rsidP="00550C4D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bCs/>
          <w:i/>
          <w:iCs/>
          <w:sz w:val="20"/>
          <w:szCs w:val="20"/>
        </w:rPr>
        <w:t>Цель работы —</w:t>
      </w:r>
      <w:r w:rsidRPr="00CC6A39">
        <w:rPr>
          <w:rFonts w:ascii="Arial" w:hAnsi="Arial" w:cs="Arial"/>
          <w:b/>
          <w:sz w:val="20"/>
          <w:szCs w:val="20"/>
        </w:rPr>
        <w:t xml:space="preserve"> изучение эффективности основных методов поиска в массивах. </w:t>
      </w:r>
    </w:p>
    <w:p w:rsidR="00550C4D" w:rsidRPr="00CC6A39" w:rsidRDefault="00550C4D" w:rsidP="00550C4D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550C4D" w:rsidRPr="00CC6A39" w:rsidRDefault="00550C4D" w:rsidP="00550C4D">
      <w:pPr>
        <w:pStyle w:val="heading1"/>
        <w:jc w:val="both"/>
        <w:outlineLvl w:val="0"/>
        <w:rPr>
          <w:rFonts w:ascii="Arial" w:hAnsi="Arial" w:cs="Arial"/>
          <w:sz w:val="20"/>
        </w:rPr>
      </w:pPr>
      <w:bookmarkStart w:id="0" w:name="_Toc437758155"/>
      <w:bookmarkStart w:id="1" w:name="_Toc433536527"/>
      <w:bookmarkStart w:id="2" w:name="_Toc433536347"/>
      <w:bookmarkStart w:id="3" w:name="_Toc432270887"/>
      <w:bookmarkStart w:id="4" w:name="_Toc432270436"/>
      <w:bookmarkStart w:id="5" w:name="_Toc432268766"/>
      <w:bookmarkStart w:id="6" w:name="_Toc432268158"/>
      <w:bookmarkStart w:id="7" w:name="_Toc432267554"/>
      <w:r w:rsidRPr="00CC6A39">
        <w:rPr>
          <w:rFonts w:ascii="Arial" w:hAnsi="Arial" w:cs="Arial"/>
          <w:sz w:val="20"/>
        </w:rPr>
        <w:t>1. АЛГОРИТМЫ ПОИСКА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C6A39">
        <w:rPr>
          <w:rFonts w:ascii="Arial" w:hAnsi="Arial" w:cs="Arial"/>
          <w:sz w:val="20"/>
        </w:rPr>
        <w:t xml:space="preserve">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Алгоритмы поиска, наряду с алгоритмами сортировки, являются осно</w:t>
      </w:r>
      <w:r w:rsidRPr="00CC6A39">
        <w:rPr>
          <w:rFonts w:ascii="Arial" w:hAnsi="Arial" w:cs="Arial"/>
          <w:sz w:val="20"/>
        </w:rPr>
        <w:t>в</w:t>
      </w:r>
      <w:r w:rsidRPr="00CC6A39">
        <w:rPr>
          <w:rFonts w:ascii="Arial" w:hAnsi="Arial" w:cs="Arial"/>
          <w:sz w:val="20"/>
        </w:rPr>
        <w:t>ными алгоритмами обработки данных как системных, так и прикладных з</w:t>
      </w:r>
      <w:r w:rsidRPr="00CC6A39">
        <w:rPr>
          <w:rFonts w:ascii="Arial" w:hAnsi="Arial" w:cs="Arial"/>
          <w:sz w:val="20"/>
        </w:rPr>
        <w:t>а</w:t>
      </w:r>
      <w:r w:rsidRPr="00CC6A39">
        <w:rPr>
          <w:rFonts w:ascii="Arial" w:hAnsi="Arial" w:cs="Arial"/>
          <w:sz w:val="20"/>
        </w:rPr>
        <w:t>дач.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 xml:space="preserve">Задача поиска состоит в отыскании </w:t>
      </w:r>
      <w:proofErr w:type="gramStart"/>
      <w:r w:rsidRPr="00CC6A39">
        <w:rPr>
          <w:rFonts w:ascii="Arial" w:hAnsi="Arial" w:cs="Arial"/>
          <w:sz w:val="20"/>
        </w:rPr>
        <w:t xml:space="preserve">записи </w:t>
      </w:r>
      <w:r w:rsidRPr="00CC6A39">
        <w:rPr>
          <w:rFonts w:ascii="Arial" w:hAnsi="Arial" w:cs="Arial"/>
          <w:position w:val="-4"/>
          <w:sz w:val="2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3.15pt" o:ole="">
            <v:imagedata r:id="rId5" o:title=""/>
          </v:shape>
          <o:OLEObject Type="Embed" ProgID="Equation.3" ShapeID="_x0000_i1025" DrawAspect="Content" ObjectID="_1708414048" r:id="rId6"/>
        </w:object>
      </w:r>
      <w:r w:rsidRPr="00CC6A39">
        <w:rPr>
          <w:rFonts w:ascii="Arial" w:hAnsi="Arial" w:cs="Arial"/>
          <w:sz w:val="20"/>
        </w:rPr>
        <w:t>,</w:t>
      </w:r>
      <w:proofErr w:type="gramEnd"/>
      <w:r w:rsidRPr="00CC6A39">
        <w:rPr>
          <w:rFonts w:ascii="Arial" w:hAnsi="Arial" w:cs="Arial"/>
          <w:sz w:val="20"/>
        </w:rPr>
        <w:t xml:space="preserve"> имеющей ключ </w:t>
      </w:r>
      <w:r w:rsidRPr="00CC6A39">
        <w:rPr>
          <w:rFonts w:ascii="Arial" w:hAnsi="Arial" w:cs="Arial"/>
          <w:position w:val="-4"/>
          <w:sz w:val="20"/>
        </w:rPr>
        <w:object w:dxaOrig="260" w:dyaOrig="260">
          <v:shape id="_x0000_i1026" type="#_x0000_t75" style="width:13.15pt;height:13.15pt" o:ole="">
            <v:imagedata r:id="rId7" o:title=""/>
          </v:shape>
          <o:OLEObject Type="Embed" ProgID="Equation.3" ShapeID="_x0000_i1026" DrawAspect="Content" ObjectID="_1708414049" r:id="rId8"/>
        </w:object>
      </w:r>
      <w:r w:rsidRPr="00CC6A39">
        <w:rPr>
          <w:rFonts w:ascii="Arial" w:hAnsi="Arial" w:cs="Arial"/>
          <w:sz w:val="20"/>
        </w:rPr>
        <w:t xml:space="preserve">. Этот ключ называется аргументом поиска.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Алгоритмы поиска применяются для нахождения, например, в массиве элемента с нужными свойствами. Если множество данных задано в виде ма</w:t>
      </w:r>
      <w:r w:rsidRPr="00CC6A39">
        <w:rPr>
          <w:rFonts w:ascii="Arial" w:hAnsi="Arial" w:cs="Arial"/>
          <w:sz w:val="20"/>
        </w:rPr>
        <w:t>с</w:t>
      </w:r>
      <w:r w:rsidRPr="00CC6A39">
        <w:rPr>
          <w:rFonts w:ascii="Arial" w:hAnsi="Arial" w:cs="Arial"/>
          <w:sz w:val="20"/>
        </w:rPr>
        <w:t>сива A</w:t>
      </w:r>
      <w:proofErr w:type="gramStart"/>
      <w:r w:rsidRPr="00CC6A39">
        <w:rPr>
          <w:rFonts w:ascii="Arial" w:hAnsi="Arial" w:cs="Arial"/>
          <w:sz w:val="20"/>
        </w:rPr>
        <w:t>=</w:t>
      </w:r>
      <w:r w:rsidRPr="00CC6A39">
        <w:rPr>
          <w:rFonts w:ascii="Arial" w:hAnsi="Arial" w:cs="Arial"/>
          <w:position w:val="-10"/>
          <w:sz w:val="20"/>
        </w:rPr>
        <w:object w:dxaOrig="1780" w:dyaOrig="340">
          <v:shape id="_x0000_i1027" type="#_x0000_t75" style="width:88.9pt;height:16.9pt" o:ole="">
            <v:imagedata r:id="rId9" o:title=""/>
          </v:shape>
          <o:OLEObject Type="Embed" ProgID="Equation.3" ShapeID="_x0000_i1027" DrawAspect="Content" ObjectID="_1708414050" r:id="rId10"/>
        </w:object>
      </w:r>
      <w:r w:rsidRPr="00CC6A39">
        <w:rPr>
          <w:rFonts w:ascii="Arial" w:hAnsi="Arial" w:cs="Arial"/>
          <w:sz w:val="20"/>
        </w:rPr>
        <w:t xml:space="preserve">  из</w:t>
      </w:r>
      <w:proofErr w:type="gramEnd"/>
      <w:r w:rsidRPr="00CC6A39">
        <w:rPr>
          <w:rFonts w:ascii="Arial" w:hAnsi="Arial" w:cs="Arial"/>
          <w:sz w:val="20"/>
        </w:rPr>
        <w:t xml:space="preserve">  </w:t>
      </w:r>
      <w:r w:rsidRPr="00CC6A39">
        <w:rPr>
          <w:rFonts w:ascii="Arial" w:hAnsi="Arial" w:cs="Arial"/>
          <w:sz w:val="20"/>
          <w:lang w:val="en-US"/>
        </w:rPr>
        <w:t>n</w:t>
      </w:r>
      <w:r w:rsidRPr="00CC6A39">
        <w:rPr>
          <w:rFonts w:ascii="Arial" w:hAnsi="Arial" w:cs="Arial"/>
          <w:sz w:val="20"/>
        </w:rPr>
        <w:t xml:space="preserve"> целых или вещественных чисел, то поиск сост</w:t>
      </w:r>
      <w:r w:rsidRPr="00CC6A39">
        <w:rPr>
          <w:rFonts w:ascii="Arial" w:hAnsi="Arial" w:cs="Arial"/>
          <w:sz w:val="20"/>
        </w:rPr>
        <w:t>о</w:t>
      </w:r>
      <w:r w:rsidRPr="00CC6A39">
        <w:rPr>
          <w:rFonts w:ascii="Arial" w:hAnsi="Arial" w:cs="Arial"/>
          <w:sz w:val="20"/>
        </w:rPr>
        <w:t xml:space="preserve">ит в нахождении числа </w:t>
      </w:r>
      <w:r w:rsidRPr="00CC6A39">
        <w:rPr>
          <w:rFonts w:ascii="Arial" w:hAnsi="Arial" w:cs="Arial"/>
          <w:position w:val="-10"/>
          <w:sz w:val="20"/>
        </w:rPr>
        <w:object w:dxaOrig="1120" w:dyaOrig="340">
          <v:shape id="_x0000_i1028" type="#_x0000_t75" style="width:55.7pt;height:16.9pt" o:ole="">
            <v:imagedata r:id="rId11" o:title=""/>
          </v:shape>
          <o:OLEObject Type="Embed" ProgID="Equation.3" ShapeID="_x0000_i1028" DrawAspect="Content" ObjectID="_1708414051" r:id="rId12"/>
        </w:object>
      </w:r>
      <w:r w:rsidRPr="00CC6A39">
        <w:rPr>
          <w:rFonts w:ascii="Arial" w:hAnsi="Arial" w:cs="Arial"/>
          <w:sz w:val="20"/>
        </w:rPr>
        <w:t xml:space="preserve">, для которого  </w:t>
      </w:r>
      <w:r w:rsidRPr="00CC6A39">
        <w:rPr>
          <w:rFonts w:ascii="Arial" w:hAnsi="Arial" w:cs="Arial"/>
          <w:position w:val="-10"/>
          <w:sz w:val="20"/>
        </w:rPr>
        <w:object w:dxaOrig="760" w:dyaOrig="340">
          <v:shape id="_x0000_i1029" type="#_x0000_t75" style="width:38.2pt;height:16.9pt" o:ole="">
            <v:imagedata r:id="rId13" o:title=""/>
          </v:shape>
          <o:OLEObject Type="Embed" ProgID="Equation.3" ShapeID="_x0000_i1029" DrawAspect="Content" ObjectID="_1708414052" r:id="rId14"/>
        </w:object>
      </w:r>
      <w:r w:rsidRPr="00CC6A39">
        <w:rPr>
          <w:rFonts w:ascii="Arial" w:hAnsi="Arial" w:cs="Arial"/>
          <w:sz w:val="20"/>
        </w:rPr>
        <w:t xml:space="preserve">, если </w:t>
      </w:r>
      <w:r w:rsidRPr="00CC6A39">
        <w:rPr>
          <w:rFonts w:ascii="Arial" w:hAnsi="Arial" w:cs="Arial"/>
          <w:position w:val="-6"/>
          <w:sz w:val="20"/>
        </w:rPr>
        <w:object w:dxaOrig="200" w:dyaOrig="220">
          <v:shape id="_x0000_i1030" type="#_x0000_t75" style="width:10pt;height:11.25pt" o:ole="">
            <v:imagedata r:id="rId15" o:title=""/>
          </v:shape>
          <o:OLEObject Type="Embed" ProgID="Equation.3" ShapeID="_x0000_i1030" DrawAspect="Content" ObjectID="_1708414053" r:id="rId16"/>
        </w:object>
      </w:r>
      <w:r w:rsidRPr="00CC6A39">
        <w:rPr>
          <w:rFonts w:ascii="Arial" w:hAnsi="Arial" w:cs="Arial"/>
          <w:sz w:val="20"/>
        </w:rPr>
        <w:t>–ключ поиска. Обычно различают постановки задачи поиска для первого и последнего вх</w:t>
      </w:r>
      <w:r w:rsidRPr="00CC6A39">
        <w:rPr>
          <w:rFonts w:ascii="Arial" w:hAnsi="Arial" w:cs="Arial"/>
          <w:sz w:val="20"/>
        </w:rPr>
        <w:t>о</w:t>
      </w:r>
      <w:r w:rsidRPr="00CC6A39">
        <w:rPr>
          <w:rFonts w:ascii="Arial" w:hAnsi="Arial" w:cs="Arial"/>
          <w:sz w:val="20"/>
        </w:rPr>
        <w:t xml:space="preserve">ждения элемента. </w:t>
      </w:r>
    </w:p>
    <w:p w:rsidR="00550C4D" w:rsidRPr="00CC6A39" w:rsidRDefault="00550C4D" w:rsidP="00550C4D">
      <w:pPr>
        <w:pStyle w:val="heading2"/>
        <w:spacing w:line="240" w:lineRule="auto"/>
        <w:jc w:val="both"/>
        <w:outlineLvl w:val="1"/>
        <w:rPr>
          <w:rFonts w:ascii="Arial" w:hAnsi="Arial" w:cs="Arial"/>
          <w:sz w:val="20"/>
        </w:rPr>
      </w:pPr>
      <w:bookmarkStart w:id="8" w:name="_Toc437758156"/>
      <w:bookmarkStart w:id="9" w:name="_Toc433536528"/>
      <w:bookmarkStart w:id="10" w:name="_Toc433536348"/>
      <w:bookmarkStart w:id="11" w:name="_Toc432270888"/>
      <w:bookmarkStart w:id="12" w:name="_Toc432270437"/>
      <w:bookmarkStart w:id="13" w:name="_Toc432268159"/>
      <w:bookmarkStart w:id="14" w:name="_Toc432267555"/>
      <w:proofErr w:type="gramStart"/>
      <w:r w:rsidRPr="00CC6A39">
        <w:rPr>
          <w:rFonts w:ascii="Arial" w:hAnsi="Arial" w:cs="Arial"/>
          <w:sz w:val="20"/>
        </w:rPr>
        <w:t>1.1  ЛИНЕЙНЫЙ</w:t>
      </w:r>
      <w:proofErr w:type="gramEnd"/>
      <w:r w:rsidRPr="00CC6A39">
        <w:rPr>
          <w:rFonts w:ascii="Arial" w:hAnsi="Arial" w:cs="Arial"/>
          <w:sz w:val="20"/>
        </w:rPr>
        <w:t xml:space="preserve"> ПОИСК</w:t>
      </w:r>
      <w:bookmarkEnd w:id="8"/>
      <w:bookmarkEnd w:id="9"/>
      <w:bookmarkEnd w:id="10"/>
      <w:bookmarkEnd w:id="11"/>
      <w:bookmarkEnd w:id="12"/>
      <w:bookmarkEnd w:id="13"/>
      <w:bookmarkEnd w:id="14"/>
      <w:r w:rsidRPr="00CC6A39">
        <w:rPr>
          <w:rFonts w:ascii="Arial" w:hAnsi="Arial" w:cs="Arial"/>
          <w:sz w:val="20"/>
        </w:rPr>
        <w:t xml:space="preserve">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Для массива, данные в котором не упорядочены сортировкой или др</w:t>
      </w:r>
      <w:r w:rsidRPr="00CC6A39">
        <w:rPr>
          <w:rFonts w:ascii="Arial" w:hAnsi="Arial" w:cs="Arial"/>
          <w:sz w:val="20"/>
        </w:rPr>
        <w:t>у</w:t>
      </w:r>
      <w:r w:rsidRPr="00CC6A39">
        <w:rPr>
          <w:rFonts w:ascii="Arial" w:hAnsi="Arial" w:cs="Arial"/>
          <w:sz w:val="20"/>
        </w:rPr>
        <w:t xml:space="preserve">гим способом, единственный путь для поиска заданного элемента состоит в сравнении каждого элемента массива с заданным. При </w:t>
      </w:r>
      <w:proofErr w:type="gramStart"/>
      <w:r w:rsidRPr="00CC6A39">
        <w:rPr>
          <w:rFonts w:ascii="Arial" w:hAnsi="Arial" w:cs="Arial"/>
          <w:sz w:val="20"/>
        </w:rPr>
        <w:t>совпадении  некотор</w:t>
      </w:r>
      <w:r w:rsidRPr="00CC6A39">
        <w:rPr>
          <w:rFonts w:ascii="Arial" w:hAnsi="Arial" w:cs="Arial"/>
          <w:sz w:val="20"/>
        </w:rPr>
        <w:t>о</w:t>
      </w:r>
      <w:r w:rsidRPr="00CC6A39">
        <w:rPr>
          <w:rFonts w:ascii="Arial" w:hAnsi="Arial" w:cs="Arial"/>
          <w:sz w:val="20"/>
        </w:rPr>
        <w:t>го</w:t>
      </w:r>
      <w:proofErr w:type="gramEnd"/>
      <w:r w:rsidRPr="00CC6A39">
        <w:rPr>
          <w:rFonts w:ascii="Arial" w:hAnsi="Arial" w:cs="Arial"/>
          <w:sz w:val="20"/>
        </w:rPr>
        <w:t xml:space="preserve"> элемента массива с ключом, его позиция в массиве фиксируется, и поиск заканчивается успешно. В противном случае будут просмотрены все элеме</w:t>
      </w:r>
      <w:r w:rsidRPr="00CC6A39">
        <w:rPr>
          <w:rFonts w:ascii="Arial" w:hAnsi="Arial" w:cs="Arial"/>
          <w:sz w:val="20"/>
        </w:rPr>
        <w:t>н</w:t>
      </w:r>
      <w:r w:rsidRPr="00CC6A39">
        <w:rPr>
          <w:rFonts w:ascii="Arial" w:hAnsi="Arial" w:cs="Arial"/>
          <w:sz w:val="20"/>
        </w:rPr>
        <w:t>ты, а поиск окажется безуспешным. Этот подход называется последовател</w:t>
      </w:r>
      <w:r w:rsidRPr="00CC6A39">
        <w:rPr>
          <w:rFonts w:ascii="Arial" w:hAnsi="Arial" w:cs="Arial"/>
          <w:sz w:val="20"/>
        </w:rPr>
        <w:t>ь</w:t>
      </w:r>
      <w:r w:rsidRPr="00CC6A39">
        <w:rPr>
          <w:rFonts w:ascii="Arial" w:hAnsi="Arial" w:cs="Arial"/>
          <w:sz w:val="20"/>
        </w:rPr>
        <w:t xml:space="preserve">ным или линейным поиском.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>Алгоритм линейного поиска имеет вид: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 xml:space="preserve">       </w:t>
      </w:r>
      <w:r w:rsidRPr="00CC6A39">
        <w:rPr>
          <w:rFonts w:ascii="Arial" w:hAnsi="Arial" w:cs="Arial"/>
          <w:b/>
          <w:position w:val="-10"/>
          <w:sz w:val="20"/>
        </w:rPr>
        <w:object w:dxaOrig="560" w:dyaOrig="320">
          <v:shape id="_x0000_i1031" type="#_x0000_t75" style="width:28.15pt;height:16.3pt" o:ole="">
            <v:imagedata r:id="rId17" o:title=""/>
          </v:shape>
          <o:OLEObject Type="Embed" ProgID="Equation.3" ShapeID="_x0000_i1031" DrawAspect="Content" ObjectID="_1708414054" r:id="rId18"/>
        </w:objec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 xml:space="preserve">     пока </w:t>
      </w:r>
      <w:proofErr w:type="gramStart"/>
      <w:r w:rsidRPr="00CC6A39">
        <w:rPr>
          <w:rFonts w:ascii="Arial" w:hAnsi="Arial" w:cs="Arial"/>
          <w:b/>
          <w:sz w:val="20"/>
        </w:rPr>
        <w:t>(</w:t>
      </w:r>
      <w:r w:rsidRPr="00CC6A39">
        <w:rPr>
          <w:rFonts w:ascii="Arial" w:hAnsi="Arial" w:cs="Arial"/>
          <w:b/>
          <w:position w:val="-10"/>
          <w:sz w:val="20"/>
        </w:rPr>
        <w:object w:dxaOrig="660" w:dyaOrig="340">
          <v:shape id="_x0000_i1032" type="#_x0000_t75" style="width:33.2pt;height:16.9pt" o:ole="">
            <v:imagedata r:id="rId19" o:title=""/>
          </v:shape>
          <o:OLEObject Type="Embed" ProgID="Equation.3" ShapeID="_x0000_i1032" DrawAspect="Content" ObjectID="_1708414055" r:id="rId20"/>
        </w:object>
      </w:r>
      <w:r w:rsidRPr="00CC6A39">
        <w:rPr>
          <w:rFonts w:ascii="Arial" w:hAnsi="Arial" w:cs="Arial"/>
          <w:b/>
          <w:sz w:val="20"/>
        </w:rPr>
        <w:t xml:space="preserve"> И</w:t>
      </w:r>
      <w:proofErr w:type="gramEnd"/>
      <w:r w:rsidRPr="00CC6A39">
        <w:rPr>
          <w:rFonts w:ascii="Arial" w:hAnsi="Arial" w:cs="Arial"/>
          <w:b/>
          <w:sz w:val="20"/>
        </w:rPr>
        <w:t xml:space="preserve"> </w:t>
      </w:r>
      <w:r w:rsidRPr="00CC6A39">
        <w:rPr>
          <w:rFonts w:ascii="Arial" w:hAnsi="Arial" w:cs="Arial"/>
          <w:b/>
          <w:position w:val="-10"/>
          <w:sz w:val="20"/>
        </w:rPr>
        <w:object w:dxaOrig="920" w:dyaOrig="340">
          <v:shape id="_x0000_i1033" type="#_x0000_t75" style="width:45.7pt;height:16.9pt" o:ole="">
            <v:imagedata r:id="rId21" o:title=""/>
          </v:shape>
          <o:OLEObject Type="Embed" ProgID="Equation.3" ShapeID="_x0000_i1033" DrawAspect="Content" ObjectID="_1708414056" r:id="rId22"/>
        </w:object>
      </w:r>
      <w:r w:rsidRPr="00CC6A39">
        <w:rPr>
          <w:rFonts w:ascii="Arial" w:hAnsi="Arial" w:cs="Arial"/>
          <w:b/>
          <w:sz w:val="20"/>
        </w:rPr>
        <w:t>)  выполнить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 xml:space="preserve">         </w:t>
      </w:r>
      <w:r w:rsidRPr="00CC6A39">
        <w:rPr>
          <w:rFonts w:ascii="Arial" w:hAnsi="Arial" w:cs="Arial"/>
          <w:b/>
          <w:position w:val="-10"/>
          <w:sz w:val="20"/>
        </w:rPr>
        <w:object w:dxaOrig="820" w:dyaOrig="320">
          <v:shape id="_x0000_i1034" type="#_x0000_t75" style="width:40.7pt;height:16.3pt" o:ole="">
            <v:imagedata r:id="rId23" o:title=""/>
          </v:shape>
          <o:OLEObject Type="Embed" ProgID="Equation.3" ShapeID="_x0000_i1034" DrawAspect="Content" ObjectID="_1708414057" r:id="rId24"/>
        </w:objec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 xml:space="preserve">     всё-пока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proofErr w:type="gramStart"/>
      <w:r w:rsidRPr="00CC6A39">
        <w:rPr>
          <w:rFonts w:ascii="Arial" w:hAnsi="Arial" w:cs="Arial"/>
          <w:sz w:val="20"/>
        </w:rPr>
        <w:t xml:space="preserve">Равенство </w:t>
      </w:r>
      <w:r w:rsidRPr="00CC6A39">
        <w:rPr>
          <w:rFonts w:ascii="Arial" w:hAnsi="Arial" w:cs="Arial"/>
          <w:position w:val="-6"/>
          <w:sz w:val="20"/>
        </w:rPr>
        <w:object w:dxaOrig="820" w:dyaOrig="279">
          <v:shape id="_x0000_i1035" type="#_x0000_t75" style="width:40.7pt;height:13.75pt" o:ole="">
            <v:imagedata r:id="rId25" o:title=""/>
          </v:shape>
          <o:OLEObject Type="Embed" ProgID="Equation.3" ShapeID="_x0000_i1035" DrawAspect="Content" ObjectID="_1708414058" r:id="rId26"/>
        </w:object>
      </w:r>
      <w:r w:rsidRPr="00CC6A39">
        <w:rPr>
          <w:rFonts w:ascii="Arial" w:hAnsi="Arial" w:cs="Arial"/>
          <w:sz w:val="20"/>
        </w:rPr>
        <w:t xml:space="preserve"> означает</w:t>
      </w:r>
      <w:proofErr w:type="gramEnd"/>
      <w:r w:rsidRPr="00CC6A39">
        <w:rPr>
          <w:rFonts w:ascii="Arial" w:hAnsi="Arial" w:cs="Arial"/>
          <w:sz w:val="20"/>
        </w:rPr>
        <w:t xml:space="preserve"> отсутствие в массиве </w:t>
      </w:r>
      <w:r w:rsidRPr="00CC6A39">
        <w:rPr>
          <w:rFonts w:ascii="Arial" w:hAnsi="Arial" w:cs="Arial"/>
          <w:sz w:val="20"/>
          <w:lang w:val="en-US"/>
        </w:rPr>
        <w:t>A</w:t>
      </w:r>
      <w:r w:rsidRPr="00CC6A39">
        <w:rPr>
          <w:rFonts w:ascii="Arial" w:hAnsi="Arial" w:cs="Arial"/>
          <w:sz w:val="20"/>
        </w:rPr>
        <w:t xml:space="preserve"> ключа поиска.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Эффективность этого метода очень низкая, так как для отыскания одн</w:t>
      </w:r>
      <w:r w:rsidRPr="00CC6A39">
        <w:rPr>
          <w:rFonts w:ascii="Arial" w:hAnsi="Arial" w:cs="Arial"/>
          <w:sz w:val="20"/>
        </w:rPr>
        <w:t>о</w:t>
      </w:r>
      <w:r w:rsidRPr="00CC6A39">
        <w:rPr>
          <w:rFonts w:ascii="Arial" w:hAnsi="Arial" w:cs="Arial"/>
          <w:sz w:val="20"/>
        </w:rPr>
        <w:t xml:space="preserve">го элемента в массиве размера </w:t>
      </w:r>
      <w:r w:rsidRPr="00CC6A39">
        <w:rPr>
          <w:rFonts w:ascii="Arial" w:hAnsi="Arial" w:cs="Arial"/>
          <w:sz w:val="20"/>
          <w:lang w:val="en-US"/>
        </w:rPr>
        <w:t>N</w:t>
      </w:r>
      <w:r w:rsidRPr="00CC6A39">
        <w:rPr>
          <w:rFonts w:ascii="Arial" w:hAnsi="Arial" w:cs="Arial"/>
          <w:sz w:val="20"/>
        </w:rPr>
        <w:t xml:space="preserve"> в среднем нужно сделать </w:t>
      </w:r>
      <w:r w:rsidRPr="00CC6A39">
        <w:rPr>
          <w:rFonts w:ascii="Arial" w:hAnsi="Arial" w:cs="Arial"/>
          <w:sz w:val="20"/>
          <w:lang w:val="en-US"/>
        </w:rPr>
        <w:t>N</w:t>
      </w:r>
      <w:r w:rsidRPr="00CC6A39">
        <w:rPr>
          <w:rFonts w:ascii="Arial" w:hAnsi="Arial" w:cs="Arial"/>
          <w:sz w:val="20"/>
        </w:rPr>
        <w:t xml:space="preserve">/2 сравнений.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Линейный поиск осуществляется циклом с двойным у</w:t>
      </w:r>
      <w:r w:rsidRPr="00CC6A39">
        <w:rPr>
          <w:rFonts w:ascii="Arial" w:hAnsi="Arial" w:cs="Arial"/>
          <w:sz w:val="20"/>
        </w:rPr>
        <w:t>с</w:t>
      </w:r>
      <w:r w:rsidRPr="00CC6A39">
        <w:rPr>
          <w:rFonts w:ascii="Arial" w:hAnsi="Arial" w:cs="Arial"/>
          <w:sz w:val="20"/>
        </w:rPr>
        <w:t xml:space="preserve">ловием. Первое условие контролирует индекс на принадлежность массиву, например, (i&lt;=N). Второе условие - это условие поиска. В цикле </w:t>
      </w:r>
      <w:proofErr w:type="spellStart"/>
      <w:r w:rsidRPr="00CC6A39">
        <w:rPr>
          <w:rFonts w:ascii="Arial" w:hAnsi="Arial" w:cs="Arial"/>
          <w:b/>
          <w:sz w:val="20"/>
        </w:rPr>
        <w:t>while</w:t>
      </w:r>
      <w:proofErr w:type="spellEnd"/>
      <w:r w:rsidRPr="00CC6A39">
        <w:rPr>
          <w:rFonts w:ascii="Arial" w:hAnsi="Arial" w:cs="Arial"/>
          <w:sz w:val="20"/>
        </w:rPr>
        <w:t xml:space="preserve"> это условие продолжения поиска: (A[i]</w:t>
      </w:r>
      <w:proofErr w:type="gramStart"/>
      <w:r w:rsidRPr="00CC6A39">
        <w:rPr>
          <w:rFonts w:ascii="Arial" w:hAnsi="Arial" w:cs="Arial"/>
          <w:sz w:val="20"/>
        </w:rPr>
        <w:t>&lt;&gt;X</w:t>
      </w:r>
      <w:proofErr w:type="gramEnd"/>
      <w:r w:rsidR="00000BCE">
        <w:rPr>
          <w:rFonts w:ascii="Arial" w:hAnsi="Arial" w:cs="Arial"/>
          <w:sz w:val="20"/>
        </w:rPr>
        <w:t xml:space="preserve">). </w:t>
      </w:r>
      <w:r w:rsidRPr="00CC6A39">
        <w:rPr>
          <w:rFonts w:ascii="Arial" w:hAnsi="Arial" w:cs="Arial"/>
          <w:sz w:val="20"/>
        </w:rPr>
        <w:t>В теле цикла обычно пишется тол</w:t>
      </w:r>
      <w:r w:rsidRPr="00CC6A39">
        <w:rPr>
          <w:rFonts w:ascii="Arial" w:hAnsi="Arial" w:cs="Arial"/>
          <w:sz w:val="20"/>
        </w:rPr>
        <w:t>ь</w:t>
      </w:r>
      <w:r w:rsidRPr="00CC6A39">
        <w:rPr>
          <w:rFonts w:ascii="Arial" w:hAnsi="Arial" w:cs="Arial"/>
          <w:sz w:val="20"/>
        </w:rPr>
        <w:t>ко один оператор: изменение индекса в ма</w:t>
      </w:r>
      <w:r w:rsidRPr="00CC6A39">
        <w:rPr>
          <w:rFonts w:ascii="Arial" w:hAnsi="Arial" w:cs="Arial"/>
          <w:sz w:val="20"/>
        </w:rPr>
        <w:t>с</w:t>
      </w:r>
      <w:r w:rsidRPr="00CC6A39">
        <w:rPr>
          <w:rFonts w:ascii="Arial" w:hAnsi="Arial" w:cs="Arial"/>
          <w:sz w:val="20"/>
        </w:rPr>
        <w:t xml:space="preserve">сиве.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 xml:space="preserve">После выхода из цикла необходимо проверить, по какому из условий мы вышли. В операторе </w:t>
      </w:r>
      <w:proofErr w:type="spellStart"/>
      <w:r w:rsidRPr="00CC6A39">
        <w:rPr>
          <w:rFonts w:ascii="Arial" w:hAnsi="Arial" w:cs="Arial"/>
          <w:b/>
          <w:sz w:val="20"/>
        </w:rPr>
        <w:t>if</w:t>
      </w:r>
      <w:proofErr w:type="spellEnd"/>
      <w:r w:rsidRPr="00CC6A39">
        <w:rPr>
          <w:rFonts w:ascii="Arial" w:hAnsi="Arial" w:cs="Arial"/>
          <w:sz w:val="20"/>
        </w:rPr>
        <w:t xml:space="preserve"> обычно повторяют первое условие цикла. Можно г</w:t>
      </w:r>
      <w:r w:rsidRPr="00CC6A39">
        <w:rPr>
          <w:rFonts w:ascii="Arial" w:hAnsi="Arial" w:cs="Arial"/>
          <w:sz w:val="20"/>
        </w:rPr>
        <w:t>о</w:t>
      </w:r>
      <w:r w:rsidRPr="00CC6A39">
        <w:rPr>
          <w:rFonts w:ascii="Arial" w:hAnsi="Arial" w:cs="Arial"/>
          <w:sz w:val="20"/>
        </w:rPr>
        <w:t>ворить об успешном пои</w:t>
      </w:r>
      <w:r w:rsidRPr="00CC6A39">
        <w:rPr>
          <w:rFonts w:ascii="Arial" w:hAnsi="Arial" w:cs="Arial"/>
          <w:sz w:val="20"/>
        </w:rPr>
        <w:t>с</w:t>
      </w:r>
      <w:r w:rsidRPr="00CC6A39">
        <w:rPr>
          <w:rFonts w:ascii="Arial" w:hAnsi="Arial" w:cs="Arial"/>
          <w:sz w:val="20"/>
        </w:rPr>
        <w:t xml:space="preserve">ке с циклом </w:t>
      </w:r>
      <w:proofErr w:type="spellStart"/>
      <w:r w:rsidRPr="00CC6A39">
        <w:rPr>
          <w:rFonts w:ascii="Arial" w:hAnsi="Arial" w:cs="Arial"/>
          <w:b/>
          <w:sz w:val="20"/>
        </w:rPr>
        <w:t>while</w:t>
      </w:r>
      <w:proofErr w:type="spellEnd"/>
      <w:r w:rsidRPr="00CC6A39">
        <w:rPr>
          <w:rFonts w:ascii="Arial" w:hAnsi="Arial" w:cs="Arial"/>
          <w:sz w:val="20"/>
        </w:rPr>
        <w:t xml:space="preserve"> при выполнении этого условия</w:t>
      </w:r>
      <w:r w:rsidR="00000BCE">
        <w:rPr>
          <w:rFonts w:ascii="Arial" w:hAnsi="Arial" w:cs="Arial"/>
          <w:sz w:val="20"/>
        </w:rPr>
        <w:t>.</w:t>
      </w:r>
      <w:r w:rsidRPr="00CC6A39">
        <w:rPr>
          <w:rFonts w:ascii="Arial" w:hAnsi="Arial" w:cs="Arial"/>
          <w:sz w:val="20"/>
        </w:rPr>
        <w:t xml:space="preserve"> </w:t>
      </w:r>
    </w:p>
    <w:p w:rsidR="00000BCE" w:rsidRDefault="00000BCE" w:rsidP="00550C4D">
      <w:pPr>
        <w:pStyle w:val="heading2"/>
        <w:spacing w:line="240" w:lineRule="auto"/>
        <w:jc w:val="both"/>
        <w:outlineLvl w:val="1"/>
        <w:rPr>
          <w:rFonts w:ascii="Arial" w:hAnsi="Arial" w:cs="Arial"/>
          <w:sz w:val="20"/>
        </w:rPr>
      </w:pPr>
      <w:bookmarkStart w:id="15" w:name="_Toc437758157"/>
      <w:bookmarkStart w:id="16" w:name="_Toc433536529"/>
      <w:bookmarkStart w:id="17" w:name="_Toc433536349"/>
      <w:bookmarkStart w:id="18" w:name="_Toc432270889"/>
      <w:bookmarkStart w:id="19" w:name="_Toc432270438"/>
      <w:bookmarkStart w:id="20" w:name="_Toc432268160"/>
      <w:bookmarkStart w:id="21" w:name="_Toc432267556"/>
    </w:p>
    <w:p w:rsidR="00550C4D" w:rsidRPr="00CC6A39" w:rsidRDefault="00550C4D" w:rsidP="00550C4D">
      <w:pPr>
        <w:pStyle w:val="heading2"/>
        <w:spacing w:line="240" w:lineRule="auto"/>
        <w:jc w:val="both"/>
        <w:outlineLvl w:val="1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1.2 ПОИСК С БАРЬЕРОМ</w:t>
      </w:r>
      <w:bookmarkEnd w:id="15"/>
      <w:bookmarkEnd w:id="16"/>
      <w:bookmarkEnd w:id="17"/>
      <w:bookmarkEnd w:id="18"/>
      <w:bookmarkEnd w:id="19"/>
      <w:bookmarkEnd w:id="20"/>
      <w:bookmarkEnd w:id="21"/>
      <w:r w:rsidRPr="00CC6A39">
        <w:rPr>
          <w:rFonts w:ascii="Arial" w:hAnsi="Arial" w:cs="Arial"/>
          <w:sz w:val="20"/>
        </w:rPr>
        <w:t xml:space="preserve">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Единственно возможное убыстрение алгоритма линейного поиска з</w:t>
      </w:r>
      <w:r w:rsidRPr="00CC6A39">
        <w:rPr>
          <w:rFonts w:ascii="Arial" w:hAnsi="Arial" w:cs="Arial"/>
          <w:sz w:val="20"/>
        </w:rPr>
        <w:t>а</w:t>
      </w:r>
      <w:r w:rsidRPr="00CC6A39">
        <w:rPr>
          <w:rFonts w:ascii="Arial" w:hAnsi="Arial" w:cs="Arial"/>
          <w:sz w:val="20"/>
        </w:rPr>
        <w:t>ключается в упрощении логического условия. Для этого следует увеличить кол</w:t>
      </w:r>
      <w:r w:rsidRPr="00CC6A39">
        <w:rPr>
          <w:rFonts w:ascii="Arial" w:hAnsi="Arial" w:cs="Arial"/>
          <w:sz w:val="20"/>
        </w:rPr>
        <w:t>и</w:t>
      </w:r>
      <w:r w:rsidRPr="00CC6A39">
        <w:rPr>
          <w:rFonts w:ascii="Arial" w:hAnsi="Arial" w:cs="Arial"/>
          <w:sz w:val="20"/>
        </w:rPr>
        <w:t xml:space="preserve">чество элементов массива </w:t>
      </w:r>
      <w:r w:rsidRPr="00CC6A39">
        <w:rPr>
          <w:rFonts w:ascii="Arial" w:hAnsi="Arial" w:cs="Arial"/>
          <w:sz w:val="20"/>
          <w:lang w:val="en-US"/>
        </w:rPr>
        <w:t>A</w:t>
      </w:r>
      <w:r w:rsidRPr="00CC6A39">
        <w:rPr>
          <w:rFonts w:ascii="Arial" w:hAnsi="Arial" w:cs="Arial"/>
          <w:sz w:val="20"/>
        </w:rPr>
        <w:t xml:space="preserve"> на один элемент со значением ключа </w:t>
      </w:r>
      <w:proofErr w:type="gramStart"/>
      <w:r w:rsidRPr="00CC6A39">
        <w:rPr>
          <w:rFonts w:ascii="Arial" w:hAnsi="Arial" w:cs="Arial"/>
          <w:sz w:val="20"/>
        </w:rPr>
        <w:t xml:space="preserve">поиска </w:t>
      </w:r>
      <w:r w:rsidRPr="00CC6A39">
        <w:rPr>
          <w:rFonts w:ascii="Arial" w:hAnsi="Arial" w:cs="Arial"/>
          <w:position w:val="-6"/>
          <w:sz w:val="20"/>
        </w:rPr>
        <w:object w:dxaOrig="200" w:dyaOrig="220">
          <v:shape id="_x0000_i1036" type="#_x0000_t75" style="width:10pt;height:11.25pt" o:ole="">
            <v:imagedata r:id="rId15" o:title=""/>
          </v:shape>
          <o:OLEObject Type="Embed" ProgID="Equation.3" ShapeID="_x0000_i1036" DrawAspect="Content" ObjectID="_1708414059" r:id="rId27"/>
        </w:object>
      </w:r>
      <w:r w:rsidRPr="00CC6A39">
        <w:rPr>
          <w:rFonts w:ascii="Arial" w:hAnsi="Arial" w:cs="Arial"/>
          <w:sz w:val="20"/>
        </w:rPr>
        <w:t>,</w:t>
      </w:r>
      <w:proofErr w:type="gramEnd"/>
      <w:r w:rsidRPr="00CC6A39">
        <w:rPr>
          <w:rFonts w:ascii="Arial" w:hAnsi="Arial" w:cs="Arial"/>
          <w:sz w:val="20"/>
        </w:rPr>
        <w:t xml:space="preserve"> то есть </w:t>
      </w:r>
      <w:r w:rsidRPr="00CC6A39">
        <w:rPr>
          <w:rFonts w:ascii="Arial" w:hAnsi="Arial" w:cs="Arial"/>
          <w:position w:val="-10"/>
          <w:sz w:val="20"/>
        </w:rPr>
        <w:object w:dxaOrig="1120" w:dyaOrig="340">
          <v:shape id="_x0000_i1037" type="#_x0000_t75" style="width:55.7pt;height:16.9pt" o:ole="">
            <v:imagedata r:id="rId28" o:title=""/>
          </v:shape>
          <o:OLEObject Type="Embed" ProgID="Equation.3" ShapeID="_x0000_i1037" DrawAspect="Content" ObjectID="_1708414060" r:id="rId29"/>
        </w:object>
      </w:r>
      <w:r w:rsidRPr="00CC6A39">
        <w:rPr>
          <w:rFonts w:ascii="Arial" w:hAnsi="Arial" w:cs="Arial"/>
          <w:sz w:val="20"/>
        </w:rPr>
        <w:t>. Этот дополнительный элемент называется «барьером». Его вв</w:t>
      </w:r>
      <w:r w:rsidRPr="00CC6A39">
        <w:rPr>
          <w:rFonts w:ascii="Arial" w:hAnsi="Arial" w:cs="Arial"/>
          <w:sz w:val="20"/>
        </w:rPr>
        <w:t>е</w:t>
      </w:r>
      <w:r w:rsidRPr="00CC6A39">
        <w:rPr>
          <w:rFonts w:ascii="Arial" w:hAnsi="Arial" w:cs="Arial"/>
          <w:sz w:val="20"/>
        </w:rPr>
        <w:t>дение позволяет алгоритм линейного поиска представить в виде: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position w:val="-10"/>
          <w:sz w:val="20"/>
        </w:rPr>
        <w:object w:dxaOrig="580" w:dyaOrig="320">
          <v:shape id="_x0000_i1038" type="#_x0000_t75" style="width:28.8pt;height:16.3pt" o:ole="">
            <v:imagedata r:id="rId30" o:title=""/>
          </v:shape>
          <o:OLEObject Type="Embed" ProgID="Equation.3" ShapeID="_x0000_i1038" DrawAspect="Content" ObjectID="_1708414061" r:id="rId31"/>
        </w:objec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proofErr w:type="gramStart"/>
      <w:r w:rsidRPr="00CC6A39">
        <w:rPr>
          <w:rFonts w:ascii="Arial" w:hAnsi="Arial" w:cs="Arial"/>
          <w:b/>
          <w:sz w:val="20"/>
        </w:rPr>
        <w:t xml:space="preserve">пока </w:t>
      </w:r>
      <w:r w:rsidRPr="00CC6A39">
        <w:rPr>
          <w:rFonts w:ascii="Arial" w:hAnsi="Arial" w:cs="Arial"/>
          <w:b/>
          <w:position w:val="-10"/>
          <w:sz w:val="20"/>
        </w:rPr>
        <w:object w:dxaOrig="920" w:dyaOrig="340">
          <v:shape id="_x0000_i1039" type="#_x0000_t75" style="width:45.7pt;height:16.9pt" o:ole="">
            <v:imagedata r:id="rId32" o:title=""/>
          </v:shape>
          <o:OLEObject Type="Embed" ProgID="Equation.3" ShapeID="_x0000_i1039" DrawAspect="Content" ObjectID="_1708414062" r:id="rId33"/>
        </w:object>
      </w:r>
      <w:r w:rsidRPr="00CC6A39">
        <w:rPr>
          <w:rFonts w:ascii="Arial" w:hAnsi="Arial" w:cs="Arial"/>
          <w:b/>
          <w:sz w:val="20"/>
        </w:rPr>
        <w:t xml:space="preserve"> выполнить</w:t>
      </w:r>
      <w:proofErr w:type="gramEnd"/>
      <w:r w:rsidRPr="00CC6A39">
        <w:rPr>
          <w:rFonts w:ascii="Arial" w:hAnsi="Arial" w:cs="Arial"/>
          <w:b/>
          <w:sz w:val="20"/>
        </w:rPr>
        <w:t xml:space="preserve">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 xml:space="preserve">     </w:t>
      </w:r>
      <w:r w:rsidRPr="00CC6A39">
        <w:rPr>
          <w:rFonts w:ascii="Arial" w:hAnsi="Arial" w:cs="Arial"/>
          <w:b/>
          <w:position w:val="-6"/>
          <w:sz w:val="20"/>
        </w:rPr>
        <w:object w:dxaOrig="760" w:dyaOrig="279">
          <v:shape id="_x0000_i1040" type="#_x0000_t75" style="width:38.2pt;height:13.75pt" o:ole="">
            <v:imagedata r:id="rId34" o:title=""/>
          </v:shape>
          <o:OLEObject Type="Embed" ProgID="Equation.3" ShapeID="_x0000_i1040" DrawAspect="Content" ObjectID="_1708414063" r:id="rId35"/>
        </w:objec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>всё-пока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 xml:space="preserve">Введение барьера позволяет не проверять каждый раз в цикле условие, связанное с границами массива.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Выход из цикла, в котором теперь остается только условие совпадения с ключом поиска, может произойти либо на найденном элементе, либо на барьере. Таким образом, после выхода из цикла проверяется, не барьер ли мы нашли? Вычислительная сложность поиска с барьером меньше, чем у лине</w:t>
      </w:r>
      <w:r w:rsidRPr="00CC6A39">
        <w:rPr>
          <w:rFonts w:ascii="Arial" w:hAnsi="Arial" w:cs="Arial"/>
          <w:sz w:val="20"/>
        </w:rPr>
        <w:t>й</w:t>
      </w:r>
      <w:r w:rsidRPr="00CC6A39">
        <w:rPr>
          <w:rFonts w:ascii="Arial" w:hAnsi="Arial" w:cs="Arial"/>
          <w:sz w:val="20"/>
        </w:rPr>
        <w:t>ного поиска, но также является величиной того же порядка, что и N - колич</w:t>
      </w:r>
      <w:r w:rsidRPr="00CC6A39">
        <w:rPr>
          <w:rFonts w:ascii="Arial" w:hAnsi="Arial" w:cs="Arial"/>
          <w:sz w:val="20"/>
        </w:rPr>
        <w:t>е</w:t>
      </w:r>
      <w:r w:rsidRPr="00CC6A39">
        <w:rPr>
          <w:rFonts w:ascii="Arial" w:hAnsi="Arial" w:cs="Arial"/>
          <w:sz w:val="20"/>
        </w:rPr>
        <w:t>ство эл</w:t>
      </w:r>
      <w:r w:rsidRPr="00CC6A39">
        <w:rPr>
          <w:rFonts w:ascii="Arial" w:hAnsi="Arial" w:cs="Arial"/>
          <w:sz w:val="20"/>
        </w:rPr>
        <w:t>е</w:t>
      </w:r>
      <w:r w:rsidRPr="00CC6A39">
        <w:rPr>
          <w:rFonts w:ascii="Arial" w:hAnsi="Arial" w:cs="Arial"/>
          <w:sz w:val="20"/>
        </w:rPr>
        <w:t xml:space="preserve">ментов массива.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 xml:space="preserve">Существует два способа установки барьера: дополнительным элементом или вместо крайнего элемента массива. </w:t>
      </w:r>
    </w:p>
    <w:p w:rsidR="00550C4D" w:rsidRPr="00CC6A39" w:rsidRDefault="00550C4D" w:rsidP="00550C4D">
      <w:pPr>
        <w:pStyle w:val="heading2"/>
        <w:spacing w:line="240" w:lineRule="auto"/>
        <w:jc w:val="both"/>
        <w:outlineLvl w:val="1"/>
        <w:rPr>
          <w:rFonts w:ascii="Arial" w:hAnsi="Arial" w:cs="Arial"/>
          <w:sz w:val="20"/>
        </w:rPr>
      </w:pPr>
      <w:bookmarkStart w:id="22" w:name="_Toc437758158"/>
      <w:bookmarkStart w:id="23" w:name="_Toc433536530"/>
      <w:bookmarkStart w:id="24" w:name="_Toc433536350"/>
      <w:bookmarkStart w:id="25" w:name="_Toc432270890"/>
      <w:bookmarkStart w:id="26" w:name="_Toc432270439"/>
      <w:bookmarkStart w:id="27" w:name="_Toc432268161"/>
      <w:bookmarkStart w:id="28" w:name="_Toc432267557"/>
      <w:proofErr w:type="gramStart"/>
      <w:r w:rsidRPr="00CC6A39">
        <w:rPr>
          <w:rFonts w:ascii="Arial" w:hAnsi="Arial" w:cs="Arial"/>
          <w:sz w:val="20"/>
        </w:rPr>
        <w:lastRenderedPageBreak/>
        <w:t>1.3  ДВОИЧНЫЙ</w:t>
      </w:r>
      <w:proofErr w:type="gramEnd"/>
      <w:r w:rsidRPr="00CC6A39">
        <w:rPr>
          <w:rFonts w:ascii="Arial" w:hAnsi="Arial" w:cs="Arial"/>
          <w:sz w:val="20"/>
        </w:rPr>
        <w:t xml:space="preserve"> (БИНАРНЫЙ) ПОИСК</w:t>
      </w:r>
      <w:bookmarkEnd w:id="22"/>
      <w:bookmarkEnd w:id="23"/>
      <w:bookmarkEnd w:id="24"/>
      <w:bookmarkEnd w:id="25"/>
      <w:bookmarkEnd w:id="26"/>
      <w:bookmarkEnd w:id="27"/>
      <w:bookmarkEnd w:id="28"/>
      <w:r w:rsidRPr="00CC6A39">
        <w:rPr>
          <w:rFonts w:ascii="Arial" w:hAnsi="Arial" w:cs="Arial"/>
          <w:sz w:val="20"/>
        </w:rPr>
        <w:t xml:space="preserve">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 xml:space="preserve">Алгоритм двоичного поиска можно использовать для поиска элемента только в упорядоченном </w:t>
      </w:r>
      <w:proofErr w:type="gramStart"/>
      <w:r w:rsidRPr="00CC6A39">
        <w:rPr>
          <w:rFonts w:ascii="Arial" w:hAnsi="Arial" w:cs="Arial"/>
          <w:sz w:val="20"/>
        </w:rPr>
        <w:t xml:space="preserve">массиве </w:t>
      </w:r>
      <w:r w:rsidRPr="00CC6A39">
        <w:rPr>
          <w:rFonts w:ascii="Arial" w:hAnsi="Arial" w:cs="Arial"/>
          <w:position w:val="-10"/>
          <w:sz w:val="20"/>
        </w:rPr>
        <w:object w:dxaOrig="2079" w:dyaOrig="340">
          <v:shape id="_x0000_i1050" type="#_x0000_t75" style="width:103.95pt;height:16.9pt" o:ole="">
            <v:imagedata r:id="rId36" o:title=""/>
          </v:shape>
          <o:OLEObject Type="Embed" ProgID="Equation.3" ShapeID="_x0000_i1050" DrawAspect="Content" ObjectID="_1708414064" r:id="rId37"/>
        </w:object>
      </w:r>
      <w:r w:rsidRPr="00CC6A39">
        <w:rPr>
          <w:rFonts w:ascii="Arial" w:hAnsi="Arial" w:cs="Arial"/>
          <w:sz w:val="20"/>
        </w:rPr>
        <w:t>.</w:t>
      </w:r>
      <w:proofErr w:type="gramEnd"/>
      <w:r w:rsidRPr="00CC6A39">
        <w:rPr>
          <w:rFonts w:ascii="Arial" w:hAnsi="Arial" w:cs="Arial"/>
          <w:sz w:val="20"/>
        </w:rPr>
        <w:t xml:space="preserve"> Упорядоченность масс</w:t>
      </w:r>
      <w:r w:rsidRPr="00CC6A39">
        <w:rPr>
          <w:rFonts w:ascii="Arial" w:hAnsi="Arial" w:cs="Arial"/>
          <w:sz w:val="20"/>
        </w:rPr>
        <w:t>и</w:t>
      </w:r>
      <w:r w:rsidRPr="00CC6A39">
        <w:rPr>
          <w:rFonts w:ascii="Arial" w:hAnsi="Arial" w:cs="Arial"/>
          <w:sz w:val="20"/>
        </w:rPr>
        <w:t>ва позволяет при поиске использовать условия в виде неравенств.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>Принцип двоичного поиска:</w:t>
      </w:r>
    </w:p>
    <w:p w:rsidR="00550C4D" w:rsidRPr="00CC6A39" w:rsidRDefault="00550C4D" w:rsidP="00550C4D">
      <w:pPr>
        <w:pStyle w:val="BodyText21"/>
        <w:numPr>
          <w:ilvl w:val="0"/>
          <w:numId w:val="1"/>
        </w:numPr>
        <w:spacing w:line="240" w:lineRule="auto"/>
        <w:ind w:left="0" w:firstLine="0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Исходный массив делится пополам и для сравнения выбирается средний элемент. Если он совпадает с искомым, то поиск заканч</w:t>
      </w:r>
      <w:r w:rsidRPr="00CC6A39">
        <w:rPr>
          <w:rFonts w:ascii="Arial" w:hAnsi="Arial" w:cs="Arial"/>
          <w:sz w:val="20"/>
        </w:rPr>
        <w:t>и</w:t>
      </w:r>
      <w:r w:rsidRPr="00CC6A39">
        <w:rPr>
          <w:rFonts w:ascii="Arial" w:hAnsi="Arial" w:cs="Arial"/>
          <w:sz w:val="20"/>
        </w:rPr>
        <w:t>вается.</w:t>
      </w:r>
    </w:p>
    <w:p w:rsidR="00550C4D" w:rsidRPr="00CC6A39" w:rsidRDefault="00550C4D" w:rsidP="00550C4D">
      <w:pPr>
        <w:pStyle w:val="BodyText21"/>
        <w:numPr>
          <w:ilvl w:val="0"/>
          <w:numId w:val="1"/>
        </w:numPr>
        <w:spacing w:line="240" w:lineRule="auto"/>
        <w:ind w:left="0" w:firstLine="0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Если средний элемент меньше искомого, то все элементы левее его также будут меньше искомого. Следовательно, их можно и</w:t>
      </w:r>
      <w:r w:rsidRPr="00CC6A39">
        <w:rPr>
          <w:rFonts w:ascii="Arial" w:hAnsi="Arial" w:cs="Arial"/>
          <w:sz w:val="20"/>
        </w:rPr>
        <w:t>с</w:t>
      </w:r>
      <w:r w:rsidRPr="00CC6A39">
        <w:rPr>
          <w:rFonts w:ascii="Arial" w:hAnsi="Arial" w:cs="Arial"/>
          <w:sz w:val="20"/>
        </w:rPr>
        <w:t>ключить из процесса дальнейшего поиска, оставив только правую часть массива. Аналогично, если средний элемент больше иском</w:t>
      </w:r>
      <w:r w:rsidRPr="00CC6A39">
        <w:rPr>
          <w:rFonts w:ascii="Arial" w:hAnsi="Arial" w:cs="Arial"/>
          <w:sz w:val="20"/>
        </w:rPr>
        <w:t>о</w:t>
      </w:r>
      <w:r w:rsidRPr="00CC6A39">
        <w:rPr>
          <w:rFonts w:ascii="Arial" w:hAnsi="Arial" w:cs="Arial"/>
          <w:sz w:val="20"/>
        </w:rPr>
        <w:t>го, то о</w:t>
      </w:r>
      <w:r w:rsidRPr="00CC6A39">
        <w:rPr>
          <w:rFonts w:ascii="Arial" w:hAnsi="Arial" w:cs="Arial"/>
          <w:sz w:val="20"/>
        </w:rPr>
        <w:t>т</w:t>
      </w:r>
      <w:r w:rsidRPr="00CC6A39">
        <w:rPr>
          <w:rFonts w:ascii="Arial" w:hAnsi="Arial" w:cs="Arial"/>
          <w:sz w:val="20"/>
        </w:rPr>
        <w:t>брасывается правая часть, а остаётся левая.</w:t>
      </w:r>
    </w:p>
    <w:p w:rsidR="00550C4D" w:rsidRPr="00CC6A39" w:rsidRDefault="00550C4D" w:rsidP="00550C4D">
      <w:pPr>
        <w:pStyle w:val="BodyText21"/>
        <w:numPr>
          <w:ilvl w:val="0"/>
          <w:numId w:val="1"/>
        </w:numPr>
        <w:spacing w:line="240" w:lineRule="auto"/>
        <w:ind w:left="0" w:firstLine="0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На втором этапе выполняются аналогичные действия над оста</w:t>
      </w:r>
      <w:r w:rsidRPr="00CC6A39">
        <w:rPr>
          <w:rFonts w:ascii="Arial" w:hAnsi="Arial" w:cs="Arial"/>
          <w:sz w:val="20"/>
        </w:rPr>
        <w:t>в</w:t>
      </w:r>
      <w:r w:rsidRPr="00CC6A39">
        <w:rPr>
          <w:rFonts w:ascii="Arial" w:hAnsi="Arial" w:cs="Arial"/>
          <w:sz w:val="20"/>
        </w:rPr>
        <w:t>шейся половиной массива. В результате после второго этапа ост</w:t>
      </w:r>
      <w:r w:rsidRPr="00CC6A39">
        <w:rPr>
          <w:rFonts w:ascii="Arial" w:hAnsi="Arial" w:cs="Arial"/>
          <w:sz w:val="20"/>
        </w:rPr>
        <w:t>а</w:t>
      </w:r>
      <w:r w:rsidRPr="00CC6A39">
        <w:rPr>
          <w:rFonts w:ascii="Arial" w:hAnsi="Arial" w:cs="Arial"/>
          <w:sz w:val="20"/>
        </w:rPr>
        <w:t>нется ¼ массива.</w:t>
      </w:r>
    </w:p>
    <w:p w:rsidR="00550C4D" w:rsidRPr="00CC6A39" w:rsidRDefault="00550C4D" w:rsidP="00550C4D">
      <w:pPr>
        <w:pStyle w:val="BodyText21"/>
        <w:numPr>
          <w:ilvl w:val="0"/>
          <w:numId w:val="1"/>
        </w:numPr>
        <w:spacing w:line="240" w:lineRule="auto"/>
        <w:ind w:left="0" w:firstLine="0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Процесс продолжается до тех пор, пока или элемент будет найден, или длина зоны поиска станет равной нулю. В последнем случае поиск будет безуспешен.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>Алгоритм двоичного поиска имеет вид: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position w:val="-10"/>
          <w:sz w:val="20"/>
        </w:rPr>
        <w:object w:dxaOrig="1380" w:dyaOrig="320">
          <v:shape id="_x0000_i1041" type="#_x0000_t75" style="width:68.85pt;height:16.3pt" o:ole="">
            <v:imagedata r:id="rId38" o:title=""/>
          </v:shape>
          <o:OLEObject Type="Embed" ProgID="Equation.3" ShapeID="_x0000_i1041" DrawAspect="Content" ObjectID="_1708414065" r:id="rId39"/>
        </w:objec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proofErr w:type="gramStart"/>
      <w:r w:rsidRPr="00CC6A39">
        <w:rPr>
          <w:rFonts w:ascii="Arial" w:hAnsi="Arial" w:cs="Arial"/>
          <w:b/>
          <w:sz w:val="20"/>
        </w:rPr>
        <w:t xml:space="preserve">пока </w:t>
      </w:r>
      <w:r w:rsidRPr="00CC6A39">
        <w:rPr>
          <w:rFonts w:ascii="Arial" w:hAnsi="Arial" w:cs="Arial"/>
          <w:b/>
          <w:position w:val="-10"/>
          <w:sz w:val="20"/>
        </w:rPr>
        <w:object w:dxaOrig="780" w:dyaOrig="340">
          <v:shape id="_x0000_i1042" type="#_x0000_t75" style="width:38.8pt;height:16.9pt" o:ole="">
            <v:imagedata r:id="rId40" o:title=""/>
          </v:shape>
          <o:OLEObject Type="Embed" ProgID="Equation.3" ShapeID="_x0000_i1042" DrawAspect="Content" ObjectID="_1708414066" r:id="rId41"/>
        </w:object>
      </w:r>
      <w:r w:rsidRPr="00CC6A39">
        <w:rPr>
          <w:rFonts w:ascii="Arial" w:hAnsi="Arial" w:cs="Arial"/>
          <w:b/>
          <w:sz w:val="20"/>
        </w:rPr>
        <w:t xml:space="preserve"> выполнить</w:t>
      </w:r>
      <w:proofErr w:type="gramEnd"/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 xml:space="preserve">       </w:t>
      </w:r>
      <w:r w:rsidRPr="00CC6A39">
        <w:rPr>
          <w:rFonts w:ascii="Arial" w:hAnsi="Arial" w:cs="Arial"/>
          <w:b/>
          <w:position w:val="-10"/>
          <w:sz w:val="20"/>
        </w:rPr>
        <w:object w:dxaOrig="1840" w:dyaOrig="340">
          <v:shape id="_x0000_i1043" type="#_x0000_t75" style="width:92.05pt;height:16.9pt" o:ole="">
            <v:imagedata r:id="rId42" o:title=""/>
          </v:shape>
          <o:OLEObject Type="Embed" ProgID="Equation.3" ShapeID="_x0000_i1043" DrawAspect="Content" ObjectID="_1708414067" r:id="rId43"/>
        </w:objec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 xml:space="preserve">        </w:t>
      </w:r>
      <w:proofErr w:type="gramStart"/>
      <w:r w:rsidRPr="00CC6A39">
        <w:rPr>
          <w:rFonts w:ascii="Arial" w:hAnsi="Arial" w:cs="Arial"/>
          <w:b/>
          <w:sz w:val="20"/>
        </w:rPr>
        <w:t xml:space="preserve">если </w:t>
      </w:r>
      <w:r w:rsidRPr="00CC6A39">
        <w:rPr>
          <w:rFonts w:ascii="Arial" w:hAnsi="Arial" w:cs="Arial"/>
          <w:b/>
          <w:position w:val="-10"/>
          <w:sz w:val="20"/>
        </w:rPr>
        <w:object w:dxaOrig="1020" w:dyaOrig="340">
          <v:shape id="_x0000_i1044" type="#_x0000_t75" style="width:50.7pt;height:16.9pt" o:ole="">
            <v:imagedata r:id="rId44" o:title=""/>
          </v:shape>
          <o:OLEObject Type="Embed" ProgID="Equation.3" ShapeID="_x0000_i1044" DrawAspect="Content" ObjectID="_1708414068" r:id="rId45"/>
        </w:object>
      </w:r>
      <w:r w:rsidRPr="00CC6A39">
        <w:rPr>
          <w:rFonts w:ascii="Arial" w:hAnsi="Arial" w:cs="Arial"/>
          <w:b/>
          <w:sz w:val="20"/>
        </w:rPr>
        <w:t xml:space="preserve"> то</w:t>
      </w:r>
      <w:proofErr w:type="gramEnd"/>
      <w:r w:rsidRPr="00CC6A39">
        <w:rPr>
          <w:rFonts w:ascii="Arial" w:hAnsi="Arial" w:cs="Arial"/>
          <w:b/>
          <w:sz w:val="20"/>
        </w:rPr>
        <w:t xml:space="preserve"> </w:t>
      </w:r>
      <w:r w:rsidRPr="00CC6A39">
        <w:rPr>
          <w:rFonts w:ascii="Arial" w:hAnsi="Arial" w:cs="Arial"/>
          <w:b/>
          <w:position w:val="-6"/>
          <w:sz w:val="20"/>
        </w:rPr>
        <w:object w:dxaOrig="960" w:dyaOrig="279">
          <v:shape id="_x0000_i1045" type="#_x0000_t75" style="width:48.2pt;height:13.75pt" o:ole="">
            <v:imagedata r:id="rId46" o:title=""/>
          </v:shape>
          <o:OLEObject Type="Embed" ProgID="Equation.3" ShapeID="_x0000_i1045" DrawAspect="Content" ObjectID="_1708414069" r:id="rId47"/>
        </w:objec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 xml:space="preserve">                                 иначе </w:t>
      </w:r>
      <w:r w:rsidRPr="00CC6A39">
        <w:rPr>
          <w:rFonts w:ascii="Arial" w:hAnsi="Arial" w:cs="Arial"/>
          <w:b/>
          <w:position w:val="-6"/>
          <w:sz w:val="20"/>
        </w:rPr>
        <w:object w:dxaOrig="660" w:dyaOrig="279">
          <v:shape id="_x0000_i1046" type="#_x0000_t75" style="width:33.2pt;height:13.75pt" o:ole="">
            <v:imagedata r:id="rId48" o:title=""/>
          </v:shape>
          <o:OLEObject Type="Embed" ProgID="Equation.3" ShapeID="_x0000_i1046" DrawAspect="Content" ObjectID="_1708414070" r:id="rId49"/>
        </w:objec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 xml:space="preserve">         всё-если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b/>
          <w:sz w:val="20"/>
        </w:rPr>
      </w:pPr>
      <w:r w:rsidRPr="00CC6A39">
        <w:rPr>
          <w:rFonts w:ascii="Arial" w:hAnsi="Arial" w:cs="Arial"/>
          <w:b/>
          <w:sz w:val="20"/>
        </w:rPr>
        <w:t>всё-пока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>Существуют две модификации этого алгоритма для поиска первого и последнего вхождения. Все зависит от того, как выбирается средний эл</w:t>
      </w:r>
      <w:r w:rsidRPr="00CC6A39">
        <w:rPr>
          <w:rFonts w:ascii="Arial" w:hAnsi="Arial" w:cs="Arial"/>
          <w:sz w:val="20"/>
        </w:rPr>
        <w:t>е</w:t>
      </w:r>
      <w:r w:rsidRPr="00CC6A39">
        <w:rPr>
          <w:rFonts w:ascii="Arial" w:hAnsi="Arial" w:cs="Arial"/>
          <w:sz w:val="20"/>
        </w:rPr>
        <w:t>мент: округлением в меньшую или большую сторону. Например, округл</w:t>
      </w:r>
      <w:r w:rsidRPr="00CC6A39">
        <w:rPr>
          <w:rFonts w:ascii="Arial" w:hAnsi="Arial" w:cs="Arial"/>
          <w:sz w:val="20"/>
        </w:rPr>
        <w:t>е</w:t>
      </w:r>
      <w:r w:rsidRPr="00CC6A39">
        <w:rPr>
          <w:rFonts w:ascii="Arial" w:hAnsi="Arial" w:cs="Arial"/>
          <w:sz w:val="20"/>
        </w:rPr>
        <w:t xml:space="preserve">ние </w:t>
      </w:r>
      <w:proofErr w:type="gramStart"/>
      <w:r w:rsidRPr="00CC6A39">
        <w:rPr>
          <w:rFonts w:ascii="Arial" w:hAnsi="Arial" w:cs="Arial"/>
          <w:sz w:val="20"/>
          <w:lang w:val="en-US"/>
        </w:rPr>
        <w:t>c</w:t>
      </w:r>
      <w:r w:rsidRPr="00CC6A39">
        <w:rPr>
          <w:rFonts w:ascii="Arial" w:hAnsi="Arial" w:cs="Arial"/>
          <w:sz w:val="20"/>
        </w:rPr>
        <w:t>:=</w:t>
      </w:r>
      <w:proofErr w:type="gramEnd"/>
      <w:r w:rsidRPr="00CC6A39">
        <w:rPr>
          <w:rFonts w:ascii="Arial" w:hAnsi="Arial" w:cs="Arial"/>
          <w:sz w:val="20"/>
        </w:rPr>
        <w:t>(</w:t>
      </w:r>
      <w:r w:rsidRPr="00CC6A39">
        <w:rPr>
          <w:rFonts w:ascii="Arial" w:hAnsi="Arial" w:cs="Arial"/>
          <w:sz w:val="20"/>
          <w:lang w:val="en-US"/>
        </w:rPr>
        <w:t>L</w:t>
      </w:r>
      <w:r w:rsidRPr="00CC6A39">
        <w:rPr>
          <w:rFonts w:ascii="Arial" w:hAnsi="Arial" w:cs="Arial"/>
          <w:sz w:val="20"/>
        </w:rPr>
        <w:t>+</w:t>
      </w:r>
      <w:r w:rsidRPr="00CC6A39">
        <w:rPr>
          <w:rFonts w:ascii="Arial" w:hAnsi="Arial" w:cs="Arial"/>
          <w:sz w:val="20"/>
          <w:lang w:val="en-US"/>
        </w:rPr>
        <w:t>R</w:t>
      </w:r>
      <w:r w:rsidRPr="00CC6A39">
        <w:rPr>
          <w:rFonts w:ascii="Arial" w:hAnsi="Arial" w:cs="Arial"/>
          <w:sz w:val="20"/>
        </w:rPr>
        <w:t xml:space="preserve">+1) </w:t>
      </w:r>
      <w:r w:rsidRPr="00CC6A39">
        <w:rPr>
          <w:rFonts w:ascii="Arial" w:hAnsi="Arial" w:cs="Arial"/>
          <w:b/>
          <w:sz w:val="20"/>
          <w:lang w:val="en-US"/>
        </w:rPr>
        <w:t>div</w:t>
      </w:r>
      <w:r w:rsidRPr="00CC6A39">
        <w:rPr>
          <w:rFonts w:ascii="Arial" w:hAnsi="Arial" w:cs="Arial"/>
          <w:sz w:val="20"/>
        </w:rPr>
        <w:t xml:space="preserve"> 2 даёт середину с округлением в большую сторону. В случае округления в меньшую сторону средний элемент относится к л</w:t>
      </w:r>
      <w:r w:rsidRPr="00CC6A39">
        <w:rPr>
          <w:rFonts w:ascii="Arial" w:hAnsi="Arial" w:cs="Arial"/>
          <w:sz w:val="20"/>
        </w:rPr>
        <w:t>е</w:t>
      </w:r>
      <w:r w:rsidRPr="00CC6A39">
        <w:rPr>
          <w:rFonts w:ascii="Arial" w:hAnsi="Arial" w:cs="Arial"/>
          <w:sz w:val="20"/>
        </w:rPr>
        <w:t>вой части массива, а при округлении в большую сторону – к пр</w:t>
      </w:r>
      <w:r w:rsidRPr="00CC6A39">
        <w:rPr>
          <w:rFonts w:ascii="Arial" w:hAnsi="Arial" w:cs="Arial"/>
          <w:sz w:val="20"/>
        </w:rPr>
        <w:t>а</w:t>
      </w:r>
      <w:r w:rsidRPr="00CC6A39">
        <w:rPr>
          <w:rFonts w:ascii="Arial" w:hAnsi="Arial" w:cs="Arial"/>
          <w:sz w:val="20"/>
        </w:rPr>
        <w:t xml:space="preserve">вой. </w:t>
      </w:r>
    </w:p>
    <w:p w:rsidR="00550C4D" w:rsidRPr="00CC6A39" w:rsidRDefault="00550C4D" w:rsidP="00550C4D">
      <w:pPr>
        <w:pStyle w:val="BodyText21"/>
        <w:spacing w:line="240" w:lineRule="auto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 xml:space="preserve">В процессе работы алгоритма двоичного поиска размер фрагмента, где этот поиск должен продолжаться, каждый раз уменьшается примерно в два раза. Это обеспечивает вычислительную сложность алгоритма </w:t>
      </w:r>
      <w:proofErr w:type="gramStart"/>
      <w:r w:rsidRPr="00CC6A39">
        <w:rPr>
          <w:rFonts w:ascii="Arial" w:hAnsi="Arial" w:cs="Arial"/>
          <w:sz w:val="20"/>
        </w:rPr>
        <w:t xml:space="preserve">порядка </w:t>
      </w:r>
      <w:r w:rsidRPr="00CC6A39">
        <w:rPr>
          <w:rFonts w:ascii="Arial" w:hAnsi="Arial" w:cs="Arial"/>
          <w:position w:val="-10"/>
          <w:sz w:val="20"/>
        </w:rPr>
        <w:object w:dxaOrig="740" w:dyaOrig="340">
          <v:shape id="_x0000_i1047" type="#_x0000_t75" style="width:36.95pt;height:16.9pt" o:ole="">
            <v:imagedata r:id="rId50" o:title=""/>
          </v:shape>
          <o:OLEObject Type="Embed" ProgID="Equation.3" ShapeID="_x0000_i1047" DrawAspect="Content" ObjectID="_1708414071" r:id="rId51"/>
        </w:object>
      </w:r>
      <w:r w:rsidRPr="00CC6A39">
        <w:rPr>
          <w:rFonts w:ascii="Arial" w:hAnsi="Arial" w:cs="Arial"/>
          <w:sz w:val="20"/>
        </w:rPr>
        <w:t>,</w:t>
      </w:r>
      <w:proofErr w:type="gramEnd"/>
      <w:r w:rsidRPr="00CC6A39">
        <w:rPr>
          <w:rFonts w:ascii="Arial" w:hAnsi="Arial" w:cs="Arial"/>
          <w:sz w:val="20"/>
        </w:rPr>
        <w:t xml:space="preserve"> где N - кол</w:t>
      </w:r>
      <w:r w:rsidRPr="00CC6A39">
        <w:rPr>
          <w:rFonts w:ascii="Arial" w:hAnsi="Arial" w:cs="Arial"/>
          <w:sz w:val="20"/>
        </w:rPr>
        <w:t>и</w:t>
      </w:r>
      <w:r w:rsidRPr="00CC6A39">
        <w:rPr>
          <w:rFonts w:ascii="Arial" w:hAnsi="Arial" w:cs="Arial"/>
          <w:sz w:val="20"/>
        </w:rPr>
        <w:t xml:space="preserve">чество элементов массива. </w:t>
      </w:r>
    </w:p>
    <w:p w:rsidR="00550C4D" w:rsidRPr="00CC6A39" w:rsidRDefault="00550C4D" w:rsidP="00550C4D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550C4D" w:rsidRPr="00CC6A39" w:rsidRDefault="00550C4D" w:rsidP="00550C4D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b/>
          <w:sz w:val="20"/>
          <w:szCs w:val="20"/>
        </w:rPr>
        <w:t>1.4. ЗАДАНИЕ</w:t>
      </w:r>
    </w:p>
    <w:p w:rsidR="00550C4D" w:rsidRPr="00CC6A39" w:rsidRDefault="00550C4D" w:rsidP="00550C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Сравнить время выполнения линейного поиска в массиве случа</w:t>
      </w:r>
      <w:r w:rsidRPr="00CC6A39">
        <w:rPr>
          <w:rFonts w:ascii="Arial" w:hAnsi="Arial" w:cs="Arial"/>
          <w:b/>
          <w:sz w:val="20"/>
          <w:szCs w:val="20"/>
        </w:rPr>
        <w:t>й</w:t>
      </w:r>
      <w:r w:rsidRPr="00CC6A39">
        <w:rPr>
          <w:rFonts w:ascii="Arial" w:hAnsi="Arial" w:cs="Arial"/>
          <w:b/>
          <w:sz w:val="20"/>
          <w:szCs w:val="20"/>
        </w:rPr>
        <w:t xml:space="preserve">ных </w:t>
      </w:r>
      <w:proofErr w:type="gramStart"/>
      <w:r w:rsidRPr="00CC6A39">
        <w:rPr>
          <w:rFonts w:ascii="Arial" w:hAnsi="Arial" w:cs="Arial"/>
          <w:b/>
          <w:sz w:val="20"/>
          <w:szCs w:val="20"/>
        </w:rPr>
        <w:t xml:space="preserve">чисел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480" w:dyaOrig="340">
          <v:shape id="_x0000_i1048" type="#_x0000_t75" style="width:23.8pt;height:16.9pt" o:ole="">
            <v:imagedata r:id="rId52" o:title=""/>
          </v:shape>
          <o:OLEObject Type="Embed" ProgID="Equation.3" ShapeID="_x0000_i1048" DrawAspect="Content" ObjectID="_1708414072" r:id="rId53"/>
        </w:object>
      </w:r>
      <w:r w:rsidRPr="00CC6A39">
        <w:rPr>
          <w:rFonts w:ascii="Arial" w:hAnsi="Arial" w:cs="Arial"/>
          <w:b/>
          <w:sz w:val="20"/>
          <w:szCs w:val="20"/>
        </w:rPr>
        <w:t xml:space="preserve"> при</w:t>
      </w:r>
      <w:proofErr w:type="gramEnd"/>
      <w:r w:rsidRPr="00CC6A39">
        <w:rPr>
          <w:rFonts w:ascii="Arial" w:hAnsi="Arial" w:cs="Arial"/>
          <w:b/>
          <w:sz w:val="20"/>
          <w:szCs w:val="20"/>
        </w:rPr>
        <w:t xml:space="preserve"> </w:t>
      </w:r>
      <w:r w:rsidRPr="00CC6A39">
        <w:rPr>
          <w:rFonts w:ascii="Arial" w:hAnsi="Arial" w:cs="Arial"/>
          <w:b/>
          <w:position w:val="-6"/>
          <w:sz w:val="20"/>
          <w:szCs w:val="20"/>
        </w:rPr>
        <w:object w:dxaOrig="200" w:dyaOrig="220">
          <v:shape id="_x0000_i1049" type="#_x0000_t75" style="width:10pt;height:11.25pt" o:ole="">
            <v:imagedata r:id="rId54" o:title=""/>
          </v:shape>
          <o:OLEObject Type="Embed" ProgID="Equation.3" ShapeID="_x0000_i1049" DrawAspect="Content" ObjectID="_1708414073" r:id="rId55"/>
        </w:object>
      </w:r>
      <w:r w:rsidRPr="00CC6A39">
        <w:rPr>
          <w:rFonts w:ascii="Arial" w:hAnsi="Arial" w:cs="Arial"/>
          <w:b/>
          <w:sz w:val="20"/>
          <w:szCs w:val="20"/>
        </w:rPr>
        <w:t xml:space="preserve"> = 100, 500, 1000, 3000, 10000. В каждом случае использовать не м</w:t>
      </w:r>
      <w:r w:rsidRPr="00CC6A39">
        <w:rPr>
          <w:rFonts w:ascii="Arial" w:hAnsi="Arial" w:cs="Arial"/>
          <w:b/>
          <w:sz w:val="20"/>
          <w:szCs w:val="20"/>
        </w:rPr>
        <w:t>е</w:t>
      </w:r>
      <w:r w:rsidRPr="00CC6A39">
        <w:rPr>
          <w:rFonts w:ascii="Arial" w:hAnsi="Arial" w:cs="Arial"/>
          <w:b/>
          <w:sz w:val="20"/>
          <w:szCs w:val="20"/>
        </w:rPr>
        <w:t>нее трёх массивов одного размера с заданным числом элементов. Построить диаграмму зависимости времени поиска и числа сравнений от числа элеме</w:t>
      </w:r>
      <w:r w:rsidRPr="00CC6A39">
        <w:rPr>
          <w:rFonts w:ascii="Arial" w:hAnsi="Arial" w:cs="Arial"/>
          <w:b/>
          <w:sz w:val="20"/>
          <w:szCs w:val="20"/>
        </w:rPr>
        <w:t>н</w:t>
      </w:r>
      <w:r w:rsidRPr="00CC6A39">
        <w:rPr>
          <w:rFonts w:ascii="Arial" w:hAnsi="Arial" w:cs="Arial"/>
          <w:b/>
          <w:sz w:val="20"/>
          <w:szCs w:val="20"/>
        </w:rPr>
        <w:t>тов в массиве.</w:t>
      </w:r>
    </w:p>
    <w:p w:rsidR="00550C4D" w:rsidRPr="00CC6A39" w:rsidRDefault="00550C4D" w:rsidP="00550C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Провести сравнение времени поиска и количества повторений цикла при л</w:t>
      </w:r>
      <w:r w:rsidRPr="00CC6A39">
        <w:rPr>
          <w:rFonts w:ascii="Arial" w:hAnsi="Arial" w:cs="Arial"/>
          <w:b/>
          <w:sz w:val="20"/>
          <w:szCs w:val="20"/>
        </w:rPr>
        <w:t>и</w:t>
      </w:r>
      <w:r w:rsidRPr="00CC6A39">
        <w:rPr>
          <w:rFonts w:ascii="Arial" w:hAnsi="Arial" w:cs="Arial"/>
          <w:b/>
          <w:sz w:val="20"/>
          <w:szCs w:val="20"/>
        </w:rPr>
        <w:t>нейном и двоичном поиске в предварительно отсортирова</w:t>
      </w:r>
      <w:r w:rsidRPr="00CC6A39">
        <w:rPr>
          <w:rFonts w:ascii="Arial" w:hAnsi="Arial" w:cs="Arial"/>
          <w:b/>
          <w:sz w:val="20"/>
          <w:szCs w:val="20"/>
        </w:rPr>
        <w:t>н</w:t>
      </w:r>
      <w:r w:rsidRPr="00CC6A39">
        <w:rPr>
          <w:rFonts w:ascii="Arial" w:hAnsi="Arial" w:cs="Arial"/>
          <w:b/>
          <w:sz w:val="20"/>
          <w:szCs w:val="20"/>
        </w:rPr>
        <w:t>ном массиве.</w:t>
      </w:r>
    </w:p>
    <w:p w:rsidR="00550C4D" w:rsidRPr="00CC6A39" w:rsidRDefault="00550C4D" w:rsidP="00550C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Исследовать эффективность введения «барьера» при линейном поиске. Пре</w:t>
      </w:r>
      <w:r w:rsidRPr="00CC6A39">
        <w:rPr>
          <w:rFonts w:ascii="Arial" w:hAnsi="Arial" w:cs="Arial"/>
          <w:b/>
          <w:sz w:val="20"/>
          <w:szCs w:val="20"/>
        </w:rPr>
        <w:t>д</w:t>
      </w:r>
      <w:r w:rsidRPr="00CC6A39">
        <w:rPr>
          <w:rFonts w:ascii="Arial" w:hAnsi="Arial" w:cs="Arial"/>
          <w:b/>
          <w:sz w:val="20"/>
          <w:szCs w:val="20"/>
        </w:rPr>
        <w:t>ставить таблицы, иллюстрирующие сделанные выводы.</w:t>
      </w:r>
    </w:p>
    <w:p w:rsidR="00550C4D" w:rsidRPr="00CC6A39" w:rsidRDefault="00550C4D" w:rsidP="00550C4D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В отчёте привести тексты программ с необходимыми комментариями, позв</w:t>
      </w:r>
      <w:r w:rsidRPr="00CC6A39">
        <w:rPr>
          <w:rFonts w:ascii="Arial" w:hAnsi="Arial" w:cs="Arial"/>
          <w:b/>
          <w:sz w:val="20"/>
          <w:szCs w:val="20"/>
        </w:rPr>
        <w:t>о</w:t>
      </w:r>
      <w:r w:rsidRPr="00CC6A39">
        <w:rPr>
          <w:rFonts w:ascii="Arial" w:hAnsi="Arial" w:cs="Arial"/>
          <w:b/>
          <w:sz w:val="20"/>
          <w:szCs w:val="20"/>
        </w:rPr>
        <w:t>ляющими пояснить суть выполняемых действий.</w:t>
      </w:r>
    </w:p>
    <w:p w:rsidR="00E05D0B" w:rsidRDefault="00E05D0B">
      <w:bookmarkStart w:id="29" w:name="_GoBack"/>
      <w:bookmarkEnd w:id="29"/>
    </w:p>
    <w:sectPr w:rsidR="00E05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F21"/>
    <w:multiLevelType w:val="hybridMultilevel"/>
    <w:tmpl w:val="21CCF6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FA550B"/>
    <w:multiLevelType w:val="hybridMultilevel"/>
    <w:tmpl w:val="A2ECC44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4D"/>
    <w:rsid w:val="00000BCE"/>
    <w:rsid w:val="00550C4D"/>
    <w:rsid w:val="00E0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72C09-8068-4297-8233-1710BE0B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rsid w:val="00550C4D"/>
    <w:pPr>
      <w:snapToGrid w:val="0"/>
      <w:spacing w:line="360" w:lineRule="auto"/>
      <w:jc w:val="both"/>
    </w:pPr>
    <w:rPr>
      <w:sz w:val="22"/>
      <w:szCs w:val="20"/>
    </w:rPr>
  </w:style>
  <w:style w:type="paragraph" w:customStyle="1" w:styleId="heading1">
    <w:name w:val="heading 1"/>
    <w:basedOn w:val="a"/>
    <w:next w:val="a"/>
    <w:rsid w:val="00550C4D"/>
    <w:pPr>
      <w:keepNext/>
      <w:snapToGrid w:val="0"/>
      <w:jc w:val="center"/>
    </w:pPr>
    <w:rPr>
      <w:b/>
      <w:sz w:val="28"/>
      <w:szCs w:val="20"/>
    </w:rPr>
  </w:style>
  <w:style w:type="paragraph" w:customStyle="1" w:styleId="heading2">
    <w:name w:val="heading 2"/>
    <w:basedOn w:val="a"/>
    <w:next w:val="a"/>
    <w:rsid w:val="00550C4D"/>
    <w:pPr>
      <w:keepNext/>
      <w:snapToGrid w:val="0"/>
      <w:spacing w:line="360" w:lineRule="auto"/>
      <w:jc w:val="center"/>
    </w:pPr>
    <w:rPr>
      <w:b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2022-03-10T07:26:00Z</dcterms:created>
  <dcterms:modified xsi:type="dcterms:W3CDTF">2022-03-10T07:41:00Z</dcterms:modified>
</cp:coreProperties>
</file>