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6AF3" w14:textId="77777777" w:rsidR="003356C8" w:rsidRDefault="003356C8" w:rsidP="003356C8">
      <w:pPr>
        <w:spacing w:before="78" w:line="259" w:lineRule="auto"/>
        <w:ind w:right="227"/>
        <w:rPr>
          <w:sz w:val="48"/>
        </w:rPr>
      </w:pPr>
      <w:r>
        <w:rPr>
          <w:sz w:val="48"/>
        </w:rPr>
        <w:t>Project</w:t>
      </w:r>
      <w:r>
        <w:rPr>
          <w:spacing w:val="-6"/>
          <w:sz w:val="48"/>
        </w:rPr>
        <w:t xml:space="preserve"> </w:t>
      </w:r>
      <w:r>
        <w:rPr>
          <w:sz w:val="48"/>
        </w:rPr>
        <w:t>Title:</w:t>
      </w:r>
      <w:r>
        <w:rPr>
          <w:spacing w:val="80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TRAGEDY</w:t>
      </w:r>
      <w:r>
        <w:rPr>
          <w:spacing w:val="-5"/>
          <w:sz w:val="48"/>
        </w:rPr>
        <w:t xml:space="preserve"> </w:t>
      </w:r>
      <w:r>
        <w:rPr>
          <w:sz w:val="48"/>
        </w:rPr>
        <w:t>OF</w:t>
      </w:r>
      <w:r>
        <w:rPr>
          <w:spacing w:val="-7"/>
          <w:sz w:val="48"/>
        </w:rPr>
        <w:t xml:space="preserve"> </w:t>
      </w:r>
      <w:r>
        <w:rPr>
          <w:sz w:val="48"/>
        </w:rPr>
        <w:t>FLIGHT –</w:t>
      </w:r>
      <w:r>
        <w:rPr>
          <w:spacing w:val="-4"/>
          <w:sz w:val="48"/>
        </w:rPr>
        <w:t xml:space="preserve"> </w:t>
      </w:r>
      <w:r>
        <w:rPr>
          <w:sz w:val="48"/>
        </w:rPr>
        <w:t>A comprehensive crash analysis.</w:t>
      </w:r>
    </w:p>
    <w:p w14:paraId="497A9137" w14:textId="77777777" w:rsidR="003356C8" w:rsidRDefault="003356C8" w:rsidP="003356C8">
      <w:pPr>
        <w:pStyle w:val="Heading1"/>
        <w:spacing w:before="290" w:line="259" w:lineRule="auto"/>
        <w:ind w:right="227"/>
      </w:pPr>
      <w:r>
        <w:rPr>
          <w:spacing w:val="-6"/>
        </w:rPr>
        <w:t xml:space="preserve">NM </w:t>
      </w:r>
      <w:r>
        <w:rPr>
          <w:spacing w:val="-2"/>
        </w:rPr>
        <w:t>ID:439524D2A30BEC8A2D3485A08057BB63</w:t>
      </w:r>
    </w:p>
    <w:p w14:paraId="7E21D9DF" w14:textId="77777777" w:rsidR="003356C8" w:rsidRDefault="003356C8" w:rsidP="003356C8">
      <w:pPr>
        <w:spacing w:before="290" w:line="259" w:lineRule="auto"/>
        <w:ind w:left="100" w:right="3193"/>
        <w:rPr>
          <w:sz w:val="48"/>
        </w:rPr>
      </w:pPr>
      <w:r>
        <w:rPr>
          <w:sz w:val="48"/>
        </w:rPr>
        <w:t xml:space="preserve">Team </w:t>
      </w:r>
      <w:proofErr w:type="spellStart"/>
      <w:r>
        <w:rPr>
          <w:sz w:val="48"/>
        </w:rPr>
        <w:t>leader:Filomin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Benzy.A</w:t>
      </w:r>
      <w:proofErr w:type="spellEnd"/>
      <w:r>
        <w:rPr>
          <w:sz w:val="48"/>
        </w:rPr>
        <w:t xml:space="preserve"> Team</w:t>
      </w:r>
      <w:r>
        <w:rPr>
          <w:spacing w:val="-9"/>
          <w:sz w:val="48"/>
        </w:rPr>
        <w:t xml:space="preserve"> </w:t>
      </w:r>
      <w:r>
        <w:rPr>
          <w:sz w:val="48"/>
        </w:rPr>
        <w:t>member</w:t>
      </w:r>
      <w:r>
        <w:rPr>
          <w:spacing w:val="-11"/>
          <w:sz w:val="48"/>
        </w:rPr>
        <w:t xml:space="preserve"> </w:t>
      </w:r>
      <w:r>
        <w:rPr>
          <w:sz w:val="48"/>
        </w:rPr>
        <w:t>1:</w:t>
      </w:r>
      <w:r>
        <w:rPr>
          <w:spacing w:val="-13"/>
          <w:sz w:val="48"/>
        </w:rPr>
        <w:t xml:space="preserve"> </w:t>
      </w:r>
      <w:proofErr w:type="spellStart"/>
      <w:r>
        <w:rPr>
          <w:sz w:val="48"/>
        </w:rPr>
        <w:t>Alfathura</w:t>
      </w:r>
      <w:proofErr w:type="spellEnd"/>
      <w:r>
        <w:rPr>
          <w:spacing w:val="-10"/>
          <w:sz w:val="48"/>
        </w:rPr>
        <w:t xml:space="preserve"> </w:t>
      </w:r>
      <w:r>
        <w:rPr>
          <w:sz w:val="48"/>
        </w:rPr>
        <w:t xml:space="preserve">.A Team member 2:Ashiha.M Team member 3: </w:t>
      </w:r>
      <w:proofErr w:type="spellStart"/>
      <w:r>
        <w:rPr>
          <w:sz w:val="48"/>
        </w:rPr>
        <w:t>Ashika</w:t>
      </w:r>
      <w:proofErr w:type="spellEnd"/>
      <w:r>
        <w:rPr>
          <w:sz w:val="48"/>
        </w:rPr>
        <w:t xml:space="preserve"> .M.J</w:t>
      </w:r>
    </w:p>
    <w:p w14:paraId="73B0399E" w14:textId="756931AE" w:rsidR="003356C8" w:rsidRDefault="003356C8" w:rsidP="003356C8">
      <w:pPr>
        <w:spacing w:line="561" w:lineRule="auto"/>
        <w:ind w:left="100" w:right="227"/>
        <w:rPr>
          <w:sz w:val="48"/>
        </w:rPr>
      </w:pPr>
      <w:r>
        <w:rPr>
          <w:sz w:val="48"/>
        </w:rPr>
        <w:t>Team</w:t>
      </w:r>
      <w:r>
        <w:rPr>
          <w:spacing w:val="-9"/>
          <w:sz w:val="48"/>
        </w:rPr>
        <w:t xml:space="preserve"> </w:t>
      </w:r>
      <w:r>
        <w:rPr>
          <w:sz w:val="48"/>
        </w:rPr>
        <w:t>member</w:t>
      </w:r>
      <w:r>
        <w:rPr>
          <w:spacing w:val="-11"/>
          <w:sz w:val="48"/>
        </w:rPr>
        <w:t xml:space="preserve"> </w:t>
      </w:r>
      <w:r>
        <w:rPr>
          <w:sz w:val="48"/>
        </w:rPr>
        <w:t>4:</w:t>
      </w:r>
      <w:r>
        <w:rPr>
          <w:spacing w:val="-13"/>
          <w:sz w:val="48"/>
        </w:rPr>
        <w:t xml:space="preserve"> </w:t>
      </w:r>
      <w:proofErr w:type="spellStart"/>
      <w:r>
        <w:rPr>
          <w:sz w:val="48"/>
        </w:rPr>
        <w:t>Beautlin</w:t>
      </w:r>
      <w:proofErr w:type="spellEnd"/>
      <w:r>
        <w:rPr>
          <w:spacing w:val="-1"/>
          <w:sz w:val="48"/>
        </w:rPr>
        <w:t xml:space="preserve"> </w:t>
      </w:r>
      <w:proofErr w:type="spellStart"/>
      <w:r>
        <w:rPr>
          <w:sz w:val="48"/>
        </w:rPr>
        <w:t>Vibisha.V</w:t>
      </w:r>
      <w:proofErr w:type="spellEnd"/>
      <w:r>
        <w:rPr>
          <w:sz w:val="48"/>
        </w:rPr>
        <w:t xml:space="preserve"> </w:t>
      </w:r>
    </w:p>
    <w:p w14:paraId="4A9F5B1C" w14:textId="77777777" w:rsidR="003356C8" w:rsidRDefault="003356C8" w:rsidP="003356C8">
      <w:pPr>
        <w:pStyle w:val="Text"/>
      </w:pPr>
    </w:p>
    <w:p w14:paraId="5E770CA0" w14:textId="77777777" w:rsidR="003356C8" w:rsidRP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  <w:r w:rsidRPr="003356C8">
        <w:rPr>
          <w:rFonts w:ascii="Calibri" w:hAnsi="Calibri"/>
          <w:color w:val="auto"/>
          <w:sz w:val="48"/>
          <w:szCs w:val="48"/>
        </w:rPr>
        <w:t>OVERVIEW:</w:t>
      </w:r>
    </w:p>
    <w:p w14:paraId="182C2C98" w14:textId="1A3E2F63" w:rsidR="003356C8" w:rsidRDefault="003356C8" w:rsidP="003356C8">
      <w:pPr>
        <w:spacing w:before="339" w:line="259" w:lineRule="auto"/>
        <w:ind w:left="100" w:right="227"/>
        <w:rPr>
          <w:sz w:val="48"/>
        </w:rPr>
      </w:pP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Tragedy</w:t>
      </w:r>
      <w:r>
        <w:rPr>
          <w:spacing w:val="-10"/>
          <w:sz w:val="48"/>
        </w:rPr>
        <w:t xml:space="preserve"> </w:t>
      </w:r>
      <w:r>
        <w:rPr>
          <w:sz w:val="48"/>
        </w:rPr>
        <w:t>of</w:t>
      </w:r>
      <w:r>
        <w:rPr>
          <w:spacing w:val="-9"/>
          <w:sz w:val="48"/>
        </w:rPr>
        <w:t xml:space="preserve"> </w:t>
      </w:r>
      <w:r>
        <w:rPr>
          <w:sz w:val="48"/>
        </w:rPr>
        <w:t>flight:</w:t>
      </w:r>
      <w:r>
        <w:rPr>
          <w:sz w:val="48"/>
        </w:rPr>
        <w:t xml:space="preserve"> </w:t>
      </w:r>
      <w:r>
        <w:rPr>
          <w:sz w:val="48"/>
        </w:rPr>
        <w:t>A</w:t>
      </w:r>
      <w:r>
        <w:rPr>
          <w:spacing w:val="-7"/>
          <w:sz w:val="48"/>
        </w:rPr>
        <w:t xml:space="preserve"> </w:t>
      </w:r>
      <w:r>
        <w:rPr>
          <w:sz w:val="48"/>
        </w:rPr>
        <w:t>Comprehensive</w:t>
      </w:r>
      <w:r>
        <w:rPr>
          <w:spacing w:val="-7"/>
          <w:sz w:val="48"/>
        </w:rPr>
        <w:t xml:space="preserve"> </w:t>
      </w:r>
      <w:r>
        <w:rPr>
          <w:sz w:val="48"/>
        </w:rPr>
        <w:t xml:space="preserve">crash </w:t>
      </w:r>
      <w:r>
        <w:rPr>
          <w:spacing w:val="-2"/>
          <w:sz w:val="48"/>
        </w:rPr>
        <w:t>analysis:</w:t>
      </w:r>
    </w:p>
    <w:p w14:paraId="71B78E38" w14:textId="77777777" w:rsidR="003356C8" w:rsidRDefault="003356C8" w:rsidP="003356C8">
      <w:pPr>
        <w:pStyle w:val="BodyText"/>
        <w:spacing w:before="10"/>
        <w:ind w:left="0"/>
        <w:rPr>
          <w:sz w:val="47"/>
        </w:rPr>
      </w:pPr>
    </w:p>
    <w:p w14:paraId="04CD0260" w14:textId="147331EF" w:rsidR="003356C8" w:rsidRDefault="003356C8" w:rsidP="003356C8">
      <w:pPr>
        <w:spacing w:line="256" w:lineRule="auto"/>
        <w:ind w:left="100" w:right="227" w:firstLine="1741"/>
        <w:jc w:val="both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aiming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ways</w:t>
      </w:r>
      <w:r>
        <w:rPr>
          <w:spacing w:val="-2"/>
          <w:sz w:val="24"/>
        </w:rPr>
        <w:t xml:space="preserve"> </w:t>
      </w:r>
      <w:r>
        <w:rPr>
          <w:sz w:val="24"/>
        </w:rPr>
        <w:t>of future</w:t>
      </w:r>
      <w:r>
        <w:rPr>
          <w:spacing w:val="-1"/>
          <w:sz w:val="24"/>
        </w:rPr>
        <w:t xml:space="preserve"> </w:t>
      </w:r>
      <w:r>
        <w:rPr>
          <w:sz w:val="24"/>
        </w:rPr>
        <w:t>airplane</w:t>
      </w:r>
      <w:r>
        <w:rPr>
          <w:spacing w:val="-1"/>
          <w:sz w:val="24"/>
        </w:rPr>
        <w:t xml:space="preserve"> </w:t>
      </w:r>
      <w:r>
        <w:rPr>
          <w:sz w:val="24"/>
        </w:rPr>
        <w:t>safety.</w:t>
      </w:r>
      <w:r>
        <w:rPr>
          <w:spacing w:val="-8"/>
          <w:sz w:val="24"/>
        </w:rPr>
        <w:t xml:space="preserve"> </w:t>
      </w:r>
      <w:r>
        <w:rPr>
          <w:sz w:val="24"/>
        </w:rPr>
        <w:t>Aircraft</w:t>
      </w:r>
      <w:r>
        <w:rPr>
          <w:spacing w:val="-2"/>
          <w:sz w:val="24"/>
        </w:rPr>
        <w:t xml:space="preserve"> </w:t>
      </w:r>
      <w:r>
        <w:rPr>
          <w:sz w:val="24"/>
        </w:rPr>
        <w:t>crashes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one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disasters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wide</w:t>
      </w:r>
      <w:r>
        <w:rPr>
          <w:sz w:val="24"/>
        </w:rPr>
        <w:t xml:space="preserve"> </w:t>
      </w:r>
      <w:r>
        <w:rPr>
          <w:sz w:val="24"/>
        </w:rPr>
        <w:t>challenge to human life as well as the environment. We are in an edge</w:t>
      </w:r>
      <w:r>
        <w:rPr>
          <w:spacing w:val="-1"/>
          <w:sz w:val="24"/>
        </w:rPr>
        <w:t xml:space="preserve"> </w:t>
      </w:r>
      <w:r>
        <w:rPr>
          <w:sz w:val="24"/>
        </w:rPr>
        <w:t>to investigate its major cause based on different corners such as location,</w:t>
      </w:r>
      <w:r>
        <w:rPr>
          <w:sz w:val="24"/>
        </w:rPr>
        <w:t xml:space="preserve"> </w:t>
      </w:r>
      <w:r>
        <w:rPr>
          <w:sz w:val="24"/>
        </w:rPr>
        <w:t>year,</w:t>
      </w:r>
      <w:r>
        <w:rPr>
          <w:sz w:val="24"/>
        </w:rPr>
        <w:t xml:space="preserve"> </w:t>
      </w:r>
      <w:r>
        <w:rPr>
          <w:sz w:val="24"/>
        </w:rPr>
        <w:t>no. of crashes etc. Thus, while we are analyzing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conclude about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tragedy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thereby find solutions to prevent future airplane crashes. Moreover, while analyzing a particular problem,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1"/>
          <w:sz w:val="24"/>
        </w:rPr>
        <w:t xml:space="preserve"> </w:t>
      </w:r>
      <w:r>
        <w:rPr>
          <w:sz w:val="24"/>
        </w:rPr>
        <w:t>skill,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self-development. This is also one of the goals behind this project.</w:t>
      </w:r>
    </w:p>
    <w:p w14:paraId="47E0BFF1" w14:textId="77777777" w:rsidR="003356C8" w:rsidRDefault="003356C8" w:rsidP="003356C8">
      <w:pPr>
        <w:pStyle w:val="BodyText"/>
        <w:spacing w:before="6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13FF7C" wp14:editId="003D00F5">
            <wp:simplePos x="0" y="0"/>
            <wp:positionH relativeFrom="page">
              <wp:posOffset>914400</wp:posOffset>
            </wp:positionH>
            <wp:positionV relativeFrom="paragraph">
              <wp:posOffset>181840</wp:posOffset>
            </wp:positionV>
            <wp:extent cx="4551620" cy="5133975"/>
            <wp:effectExtent l="0" t="0" r="0" b="0"/>
            <wp:wrapTopAndBottom/>
            <wp:docPr id="1" name="image1.png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imeline&#10;&#10;Description automatically generated with medium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62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05AB1" w14:textId="77777777" w:rsidR="003356C8" w:rsidRDefault="003356C8" w:rsidP="003356C8">
      <w:pPr>
        <w:pStyle w:val="Heading1"/>
        <w:spacing w:before="60"/>
      </w:pPr>
    </w:p>
    <w:p w14:paraId="2ABF7E9C" w14:textId="77777777" w:rsidR="003356C8" w:rsidRDefault="003356C8" w:rsidP="003356C8">
      <w:pPr>
        <w:pStyle w:val="Text"/>
      </w:pPr>
    </w:p>
    <w:p w14:paraId="63232686" w14:textId="77777777" w:rsidR="003356C8" w:rsidRDefault="003356C8" w:rsidP="003356C8">
      <w:pPr>
        <w:pStyle w:val="Text"/>
      </w:pPr>
    </w:p>
    <w:p w14:paraId="7DCA03B5" w14:textId="77777777" w:rsidR="003356C8" w:rsidRDefault="003356C8" w:rsidP="003356C8">
      <w:pPr>
        <w:pStyle w:val="Text"/>
      </w:pPr>
    </w:p>
    <w:p w14:paraId="12D8DF41" w14:textId="77777777" w:rsidR="003356C8" w:rsidRDefault="003356C8" w:rsidP="003356C8">
      <w:pPr>
        <w:pStyle w:val="Text"/>
      </w:pPr>
    </w:p>
    <w:p w14:paraId="5510C30C" w14:textId="77777777" w:rsidR="003356C8" w:rsidRDefault="003356C8" w:rsidP="003356C8">
      <w:pPr>
        <w:pStyle w:val="Heading1"/>
        <w:spacing w:before="182"/>
        <w:rPr>
          <w:rFonts w:ascii="Calibri" w:hAnsi="Calibri"/>
          <w:color w:val="auto"/>
          <w:sz w:val="48"/>
          <w:szCs w:val="48"/>
        </w:rPr>
      </w:pPr>
    </w:p>
    <w:p w14:paraId="57846D6E" w14:textId="77777777" w:rsidR="003356C8" w:rsidRDefault="003356C8" w:rsidP="003356C8">
      <w:pPr>
        <w:pStyle w:val="Heading1"/>
        <w:spacing w:before="182"/>
        <w:rPr>
          <w:rFonts w:ascii="Calibri" w:hAnsi="Calibri"/>
          <w:color w:val="auto"/>
          <w:sz w:val="48"/>
          <w:szCs w:val="48"/>
        </w:rPr>
      </w:pPr>
    </w:p>
    <w:p w14:paraId="1DAD629B" w14:textId="77777777" w:rsidR="003356C8" w:rsidRDefault="003356C8" w:rsidP="003356C8">
      <w:pPr>
        <w:pStyle w:val="Heading1"/>
        <w:spacing w:before="182"/>
        <w:rPr>
          <w:rFonts w:ascii="Calibri" w:hAnsi="Calibri"/>
          <w:color w:val="auto"/>
          <w:sz w:val="48"/>
          <w:szCs w:val="48"/>
        </w:rPr>
      </w:pPr>
    </w:p>
    <w:p w14:paraId="390D19C1" w14:textId="77777777" w:rsidR="003356C8" w:rsidRDefault="003356C8" w:rsidP="003356C8">
      <w:pPr>
        <w:pStyle w:val="Heading1"/>
        <w:spacing w:before="182"/>
        <w:rPr>
          <w:rFonts w:ascii="Calibri" w:hAnsi="Calibri"/>
          <w:color w:val="auto"/>
          <w:sz w:val="48"/>
          <w:szCs w:val="48"/>
        </w:rPr>
      </w:pPr>
    </w:p>
    <w:p w14:paraId="46C49D91" w14:textId="77777777" w:rsidR="003356C8" w:rsidRDefault="003356C8" w:rsidP="003356C8">
      <w:pPr>
        <w:pStyle w:val="Heading1"/>
        <w:spacing w:before="182"/>
        <w:rPr>
          <w:rFonts w:ascii="Calibri" w:hAnsi="Calibri"/>
          <w:color w:val="auto"/>
          <w:sz w:val="48"/>
          <w:szCs w:val="48"/>
        </w:rPr>
      </w:pPr>
    </w:p>
    <w:p w14:paraId="2EE7FE3B" w14:textId="7B51259F" w:rsidR="003356C8" w:rsidRPr="003356C8" w:rsidRDefault="003356C8" w:rsidP="003356C8">
      <w:pPr>
        <w:pStyle w:val="Heading1"/>
        <w:spacing w:before="182"/>
        <w:rPr>
          <w:rFonts w:ascii="Calibri" w:hAnsi="Calibri"/>
          <w:color w:val="auto"/>
          <w:sz w:val="48"/>
          <w:szCs w:val="48"/>
        </w:rPr>
      </w:pPr>
      <w:r w:rsidRPr="003356C8">
        <w:rPr>
          <w:rFonts w:ascii="Calibri" w:hAnsi="Calibri"/>
          <w:color w:val="auto"/>
          <w:sz w:val="48"/>
          <w:szCs w:val="48"/>
        </w:rPr>
        <w:t>PURPOSE OF THE PROJECT:</w:t>
      </w:r>
    </w:p>
    <w:p w14:paraId="1510FBB2" w14:textId="77777777" w:rsidR="003356C8" w:rsidRDefault="003356C8" w:rsidP="003356C8">
      <w:pPr>
        <w:pStyle w:val="BodyText"/>
        <w:spacing w:before="215" w:line="259" w:lineRule="auto"/>
        <w:ind w:right="39" w:firstLine="875"/>
        <w:jc w:val="both"/>
      </w:pPr>
      <w:r>
        <w:t>Aviation accident analysis is performed to determine the cause of errors once</w:t>
      </w:r>
      <w:r w:rsidRPr="003356C8">
        <w:t xml:space="preserve"> </w:t>
      </w:r>
      <w:r>
        <w:t>an</w:t>
      </w:r>
      <w:r w:rsidRPr="003356C8">
        <w:t xml:space="preserve"> </w:t>
      </w:r>
      <w:r>
        <w:t>accident</w:t>
      </w:r>
      <w:r w:rsidRPr="003356C8">
        <w:t xml:space="preserve"> </w:t>
      </w:r>
      <w:r>
        <w:t>has</w:t>
      </w:r>
      <w:r w:rsidRPr="003356C8">
        <w:t xml:space="preserve"> </w:t>
      </w:r>
      <w:r>
        <w:t>happened.</w:t>
      </w:r>
      <w:r w:rsidRPr="003356C8">
        <w:t xml:space="preserve"> </w:t>
      </w:r>
      <w:r>
        <w:t>In</w:t>
      </w:r>
      <w:r w:rsidRPr="003356C8">
        <w:t xml:space="preserve"> </w:t>
      </w:r>
      <w:r>
        <w:t>the</w:t>
      </w:r>
      <w:r w:rsidRPr="003356C8">
        <w:t xml:space="preserve"> </w:t>
      </w:r>
      <w:r>
        <w:t>modern</w:t>
      </w:r>
      <w:r w:rsidRPr="003356C8">
        <w:t xml:space="preserve"> </w:t>
      </w:r>
      <w:r>
        <w:t>aviation</w:t>
      </w:r>
      <w:r w:rsidRPr="003356C8">
        <w:t xml:space="preserve"> </w:t>
      </w:r>
      <w:r>
        <w:t>industry,</w:t>
      </w:r>
      <w:r w:rsidRPr="003356C8">
        <w:t xml:space="preserve"> </w:t>
      </w:r>
      <w:r>
        <w:t>it</w:t>
      </w:r>
      <w:r w:rsidRPr="003356C8">
        <w:t xml:space="preserve"> </w:t>
      </w:r>
      <w:r>
        <w:t>is</w:t>
      </w:r>
      <w:r w:rsidRPr="003356C8">
        <w:t xml:space="preserve"> </w:t>
      </w:r>
      <w:r>
        <w:t>also</w:t>
      </w:r>
      <w:r w:rsidRPr="003356C8">
        <w:t xml:space="preserve"> </w:t>
      </w:r>
      <w:r>
        <w:t>used</w:t>
      </w:r>
      <w:r w:rsidRPr="003356C8">
        <w:t xml:space="preserve"> </w:t>
      </w:r>
      <w:r>
        <w:t>to analyze a database of past accidents in order to prevent an accident from happening.</w:t>
      </w:r>
      <w:r w:rsidRPr="003356C8">
        <w:t xml:space="preserve"> </w:t>
      </w:r>
      <w:r>
        <w:t>Education</w:t>
      </w:r>
      <w:r w:rsidRPr="003356C8">
        <w:t xml:space="preserve"> </w:t>
      </w:r>
      <w:r>
        <w:t>about</w:t>
      </w:r>
      <w:r w:rsidRPr="003356C8">
        <w:t xml:space="preserve"> </w:t>
      </w:r>
      <w:r>
        <w:t>this</w:t>
      </w:r>
      <w:r w:rsidRPr="003356C8">
        <w:t xml:space="preserve"> </w:t>
      </w:r>
      <w:r>
        <w:t>tragedy</w:t>
      </w:r>
      <w:r w:rsidRPr="003356C8">
        <w:t xml:space="preserve"> </w:t>
      </w:r>
      <w:r>
        <w:t>can</w:t>
      </w:r>
      <w:r w:rsidRPr="003356C8">
        <w:t xml:space="preserve"> </w:t>
      </w:r>
      <w:r>
        <w:t>enable</w:t>
      </w:r>
      <w:r w:rsidRPr="003356C8">
        <w:t xml:space="preserve"> </w:t>
      </w:r>
      <w:r>
        <w:t>us</w:t>
      </w:r>
      <w:r w:rsidRPr="003356C8">
        <w:t xml:space="preserve"> </w:t>
      </w:r>
      <w:r>
        <w:t>to</w:t>
      </w:r>
      <w:r w:rsidRPr="003356C8">
        <w:t xml:space="preserve"> </w:t>
      </w:r>
      <w:r>
        <w:t>find</w:t>
      </w:r>
      <w:r w:rsidRPr="003356C8">
        <w:t xml:space="preserve"> </w:t>
      </w:r>
      <w:r>
        <w:t>the</w:t>
      </w:r>
      <w:r w:rsidRPr="003356C8">
        <w:t xml:space="preserve"> </w:t>
      </w:r>
      <w:r>
        <w:t>methods</w:t>
      </w:r>
      <w:r w:rsidRPr="003356C8">
        <w:t xml:space="preserve"> </w:t>
      </w:r>
      <w:r>
        <w:t>and solutions to reduce future accidents by innovative methods.</w:t>
      </w:r>
    </w:p>
    <w:p w14:paraId="2DF5B1AF" w14:textId="77777777" w:rsidR="003356C8" w:rsidRDefault="003356C8" w:rsidP="003356C8">
      <w:pPr>
        <w:pStyle w:val="BodyText"/>
        <w:spacing w:before="84" w:line="259" w:lineRule="auto"/>
        <w:ind w:right="227"/>
      </w:pPr>
    </w:p>
    <w:p w14:paraId="4D485918" w14:textId="77777777" w:rsidR="003356C8" w:rsidRDefault="003356C8" w:rsidP="003356C8">
      <w:pPr>
        <w:pStyle w:val="BodyText"/>
        <w:spacing w:before="84" w:line="259" w:lineRule="auto"/>
        <w:ind w:right="227"/>
      </w:pPr>
    </w:p>
    <w:p w14:paraId="0BBAD49A" w14:textId="278A2E66" w:rsidR="003356C8" w:rsidRP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  <w:r>
        <w:rPr>
          <w:rFonts w:ascii="Calibri" w:hAnsi="Calibri"/>
          <w:color w:val="auto"/>
          <w:sz w:val="48"/>
          <w:szCs w:val="48"/>
        </w:rPr>
        <w:t>RESULTS</w:t>
      </w:r>
      <w:r w:rsidRPr="003356C8">
        <w:rPr>
          <w:rFonts w:ascii="Calibri" w:hAnsi="Calibri"/>
          <w:color w:val="auto"/>
          <w:sz w:val="48"/>
          <w:szCs w:val="48"/>
        </w:rPr>
        <w:t>:</w:t>
      </w:r>
    </w:p>
    <w:p w14:paraId="263E0F54" w14:textId="3136FD2B" w:rsidR="003356C8" w:rsidRPr="003356C8" w:rsidRDefault="003356C8" w:rsidP="003356C8">
      <w:pPr>
        <w:pStyle w:val="BodyText"/>
        <w:spacing w:before="215" w:line="259" w:lineRule="auto"/>
        <w:ind w:right="39" w:firstLine="875"/>
        <w:jc w:val="both"/>
      </w:pPr>
      <w:r>
        <w:t>Future aviation safety can be ensured by development in the field of robotics and artificial intelligence.</w:t>
      </w:r>
    </w:p>
    <w:p w14:paraId="1BB50CDA" w14:textId="77777777" w:rsidR="003356C8" w:rsidRDefault="003356C8" w:rsidP="003356C8">
      <w:pPr>
        <w:pStyle w:val="BodyText"/>
        <w:spacing w:before="84" w:line="259" w:lineRule="auto"/>
        <w:ind w:right="227"/>
      </w:pPr>
    </w:p>
    <w:p w14:paraId="5FF205F7" w14:textId="77777777" w:rsidR="003356C8" w:rsidRDefault="003356C8" w:rsidP="003356C8">
      <w:pPr>
        <w:pStyle w:val="BodyText"/>
        <w:spacing w:before="84" w:line="259" w:lineRule="auto"/>
        <w:ind w:right="227"/>
      </w:pPr>
    </w:p>
    <w:p w14:paraId="4EBAE082" w14:textId="77777777" w:rsidR="003356C8" w:rsidRP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  <w:r w:rsidRPr="003356C8">
        <w:rPr>
          <w:rFonts w:ascii="Calibri" w:hAnsi="Calibri"/>
          <w:color w:val="auto"/>
          <w:sz w:val="48"/>
          <w:szCs w:val="48"/>
        </w:rPr>
        <w:t>ADVANTAGES:</w:t>
      </w:r>
    </w:p>
    <w:p w14:paraId="7243C16D" w14:textId="77777777" w:rsidR="003356C8" w:rsidRDefault="003356C8" w:rsidP="003356C8">
      <w:pPr>
        <w:pStyle w:val="ListParagraph"/>
        <w:numPr>
          <w:ilvl w:val="0"/>
          <w:numId w:val="16"/>
        </w:numPr>
        <w:tabs>
          <w:tab w:val="left" w:pos="533"/>
        </w:tabs>
        <w:spacing w:before="210" w:line="259" w:lineRule="auto"/>
        <w:ind w:right="809" w:firstLine="220"/>
        <w:contextualSpacing w:val="0"/>
        <w:rPr>
          <w:sz w:val="28"/>
        </w:rPr>
      </w:pPr>
      <w:r>
        <w:rPr>
          <w:sz w:val="28"/>
        </w:rPr>
        <w:t>Robotics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artificial</w:t>
      </w:r>
      <w:r>
        <w:rPr>
          <w:spacing w:val="-3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bring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reduction</w:t>
      </w:r>
      <w:r>
        <w:rPr>
          <w:spacing w:val="-10"/>
          <w:sz w:val="28"/>
        </w:rPr>
        <w:t xml:space="preserve"> </w:t>
      </w:r>
      <w:r>
        <w:rPr>
          <w:sz w:val="28"/>
        </w:rPr>
        <w:t>of aviation accidents by programming.</w:t>
      </w:r>
    </w:p>
    <w:p w14:paraId="2C606983" w14:textId="77777777" w:rsidR="003356C8" w:rsidRDefault="003356C8" w:rsidP="003356C8">
      <w:pPr>
        <w:pStyle w:val="ListParagraph"/>
        <w:numPr>
          <w:ilvl w:val="0"/>
          <w:numId w:val="16"/>
        </w:numPr>
        <w:tabs>
          <w:tab w:val="left" w:pos="571"/>
        </w:tabs>
        <w:spacing w:before="162" w:line="259" w:lineRule="auto"/>
        <w:ind w:right="758" w:firstLine="195"/>
        <w:contextualSpacing w:val="0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avoid</w:t>
      </w:r>
      <w:r>
        <w:rPr>
          <w:spacing w:val="-4"/>
          <w:sz w:val="28"/>
        </w:rPr>
        <w:t xml:space="preserve"> </w:t>
      </w:r>
      <w:r>
        <w:rPr>
          <w:sz w:val="28"/>
        </w:rPr>
        <w:t>human</w:t>
      </w:r>
      <w:r>
        <w:rPr>
          <w:spacing w:val="-5"/>
          <w:sz w:val="28"/>
        </w:rPr>
        <w:t xml:space="preserve"> </w:t>
      </w:r>
      <w:r>
        <w:rPr>
          <w:sz w:val="28"/>
        </w:rPr>
        <w:t>error,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important reasons behind airplane crashes.</w:t>
      </w:r>
    </w:p>
    <w:p w14:paraId="09BC8442" w14:textId="77777777" w:rsidR="003356C8" w:rsidRDefault="003356C8" w:rsidP="003356C8">
      <w:pPr>
        <w:pStyle w:val="BodyText"/>
        <w:ind w:left="0"/>
        <w:rPr>
          <w:sz w:val="34"/>
        </w:rPr>
      </w:pPr>
    </w:p>
    <w:p w14:paraId="202A9E43" w14:textId="77777777" w:rsidR="003356C8" w:rsidRP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  <w:r w:rsidRPr="003356C8">
        <w:rPr>
          <w:rFonts w:ascii="Calibri" w:hAnsi="Calibri"/>
          <w:color w:val="auto"/>
          <w:sz w:val="48"/>
          <w:szCs w:val="48"/>
        </w:rPr>
        <w:t>DISADVANTAGES:</w:t>
      </w:r>
    </w:p>
    <w:p w14:paraId="1E06325B" w14:textId="77777777" w:rsidR="003356C8" w:rsidRDefault="003356C8" w:rsidP="003356C8">
      <w:pPr>
        <w:pStyle w:val="ListParagraph"/>
        <w:numPr>
          <w:ilvl w:val="0"/>
          <w:numId w:val="15"/>
        </w:numPr>
        <w:tabs>
          <w:tab w:val="left" w:pos="533"/>
        </w:tabs>
        <w:spacing w:before="215" w:line="259" w:lineRule="auto"/>
        <w:ind w:right="359" w:firstLine="220"/>
        <w:contextualSpacing w:val="0"/>
        <w:rPr>
          <w:sz w:val="28"/>
        </w:rPr>
      </w:pPr>
      <w:r>
        <w:rPr>
          <w:sz w:val="28"/>
        </w:rPr>
        <w:t>AI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quite</w:t>
      </w:r>
      <w:r>
        <w:rPr>
          <w:spacing w:val="-3"/>
          <w:sz w:val="28"/>
        </w:rPr>
        <w:t xml:space="preserve"> </w:t>
      </w:r>
      <w:r>
        <w:rPr>
          <w:sz w:val="28"/>
        </w:rPr>
        <w:t>expensive,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airlines</w:t>
      </w:r>
      <w:r>
        <w:rPr>
          <w:spacing w:val="-3"/>
          <w:sz w:val="28"/>
        </w:rPr>
        <w:t xml:space="preserve"> </w:t>
      </w:r>
      <w:r>
        <w:rPr>
          <w:sz w:val="28"/>
        </w:rPr>
        <w:t>might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afford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invest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such new and expensive technology.</w:t>
      </w:r>
    </w:p>
    <w:p w14:paraId="6EC68182" w14:textId="77777777" w:rsidR="003356C8" w:rsidRDefault="003356C8" w:rsidP="003356C8">
      <w:pPr>
        <w:pStyle w:val="ListParagraph"/>
        <w:numPr>
          <w:ilvl w:val="0"/>
          <w:numId w:val="15"/>
        </w:numPr>
        <w:tabs>
          <w:tab w:val="left" w:pos="636"/>
        </w:tabs>
        <w:spacing w:before="156" w:line="259" w:lineRule="auto"/>
        <w:ind w:right="1780" w:firstLine="260"/>
        <w:contextualSpacing w:val="0"/>
        <w:rPr>
          <w:sz w:val="28"/>
        </w:rPr>
      </w:pPr>
      <w:r>
        <w:rPr>
          <w:sz w:val="28"/>
        </w:rPr>
        <w:lastRenderedPageBreak/>
        <w:t>Innovative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take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for implementation by the worldwide aviation industries.</w:t>
      </w:r>
    </w:p>
    <w:p w14:paraId="29D81944" w14:textId="77777777" w:rsidR="003356C8" w:rsidRDefault="003356C8" w:rsidP="003356C8">
      <w:pPr>
        <w:tabs>
          <w:tab w:val="left" w:pos="636"/>
        </w:tabs>
        <w:spacing w:before="156" w:line="259" w:lineRule="auto"/>
        <w:ind w:right="1780"/>
        <w:rPr>
          <w:sz w:val="28"/>
        </w:rPr>
      </w:pPr>
    </w:p>
    <w:p w14:paraId="4A898EF5" w14:textId="77777777" w:rsid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</w:p>
    <w:p w14:paraId="2B11DDBB" w14:textId="259B1BE3" w:rsidR="003356C8" w:rsidRP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  <w:r w:rsidRPr="003356C8">
        <w:rPr>
          <w:rFonts w:ascii="Calibri" w:hAnsi="Calibri"/>
          <w:color w:val="auto"/>
          <w:sz w:val="48"/>
          <w:szCs w:val="48"/>
        </w:rPr>
        <w:t>APPLICATIONS:</w:t>
      </w:r>
    </w:p>
    <w:p w14:paraId="67741909" w14:textId="77777777" w:rsidR="003356C8" w:rsidRDefault="003356C8" w:rsidP="003356C8">
      <w:pPr>
        <w:pStyle w:val="BodyText"/>
        <w:spacing w:before="210" w:line="259" w:lineRule="auto"/>
        <w:ind w:right="227" w:firstLine="440"/>
        <w:jc w:val="both"/>
      </w:pPr>
      <w:r>
        <w:t>Aviation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passenger airlines. It can also be applied to the safety in jet airplanes, defense aircraft, rocket launching and so on.</w:t>
      </w:r>
    </w:p>
    <w:p w14:paraId="57399251" w14:textId="77777777" w:rsidR="003356C8" w:rsidRDefault="003356C8" w:rsidP="003356C8">
      <w:pPr>
        <w:pStyle w:val="BodyText"/>
        <w:spacing w:before="210" w:line="259" w:lineRule="auto"/>
        <w:ind w:left="0" w:right="227"/>
      </w:pPr>
    </w:p>
    <w:p w14:paraId="185B00E5" w14:textId="77777777" w:rsidR="003356C8" w:rsidRP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  <w:r w:rsidRPr="003356C8">
        <w:rPr>
          <w:rFonts w:ascii="Calibri" w:hAnsi="Calibri"/>
          <w:color w:val="auto"/>
          <w:sz w:val="48"/>
          <w:szCs w:val="48"/>
        </w:rPr>
        <w:t>CONCLUSION:</w:t>
      </w:r>
    </w:p>
    <w:p w14:paraId="763E0809" w14:textId="77777777" w:rsidR="003356C8" w:rsidRDefault="003356C8" w:rsidP="003356C8">
      <w:pPr>
        <w:pStyle w:val="BodyText"/>
        <w:spacing w:before="210" w:line="259" w:lineRule="auto"/>
        <w:ind w:right="91" w:firstLine="980"/>
        <w:jc w:val="both"/>
      </w:pPr>
      <w:r>
        <w:t>The</w:t>
      </w:r>
      <w:r>
        <w:rPr>
          <w:spacing w:val="-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airplane</w:t>
      </w:r>
      <w:r>
        <w:rPr>
          <w:spacing w:val="-8"/>
        </w:rPr>
        <w:t xml:space="preserve"> </w:t>
      </w:r>
      <w:r>
        <w:t>crashes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error,</w:t>
      </w:r>
      <w:r>
        <w:rPr>
          <w:spacing w:val="-4"/>
        </w:rPr>
        <w:t xml:space="preserve"> </w:t>
      </w:r>
      <w:r>
        <w:t>engine error and also due to other causes. Future airplane crashes can be fixed by robotics and other innovative technological methods. Application of these methods currently</w:t>
      </w:r>
      <w:r>
        <w:rPr>
          <w:spacing w:val="-1"/>
        </w:rPr>
        <w:t xml:space="preserve"> </w:t>
      </w:r>
      <w:r>
        <w:t>brought considerable changes and</w:t>
      </w:r>
      <w:r>
        <w:rPr>
          <w:spacing w:val="-2"/>
        </w:rPr>
        <w:t xml:space="preserve"> </w:t>
      </w:r>
      <w:r>
        <w:t>thus ensuring</w:t>
      </w:r>
      <w:r>
        <w:rPr>
          <w:spacing w:val="-2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 xml:space="preserve">air </w:t>
      </w:r>
      <w:r>
        <w:rPr>
          <w:spacing w:val="-2"/>
        </w:rPr>
        <w:t>travel.</w:t>
      </w:r>
    </w:p>
    <w:p w14:paraId="44C73FF9" w14:textId="77777777" w:rsidR="003356C8" w:rsidRDefault="003356C8" w:rsidP="003356C8">
      <w:pPr>
        <w:pStyle w:val="BodyText"/>
        <w:ind w:left="0"/>
      </w:pPr>
    </w:p>
    <w:p w14:paraId="2AEE134B" w14:textId="77777777" w:rsidR="003356C8" w:rsidRPr="003356C8" w:rsidRDefault="003356C8" w:rsidP="003356C8">
      <w:pPr>
        <w:pStyle w:val="Heading1"/>
        <w:spacing w:before="182"/>
        <w:ind w:left="100"/>
        <w:rPr>
          <w:rFonts w:ascii="Calibri" w:hAnsi="Calibri"/>
          <w:color w:val="auto"/>
          <w:sz w:val="48"/>
          <w:szCs w:val="48"/>
        </w:rPr>
      </w:pPr>
      <w:r w:rsidRPr="003356C8">
        <w:rPr>
          <w:rFonts w:ascii="Calibri" w:hAnsi="Calibri"/>
          <w:color w:val="auto"/>
          <w:sz w:val="48"/>
          <w:szCs w:val="48"/>
        </w:rPr>
        <w:t>FUTURE GOALS:</w:t>
      </w:r>
    </w:p>
    <w:p w14:paraId="21007EEC" w14:textId="7FDDA754" w:rsidR="003356C8" w:rsidRPr="003356C8" w:rsidRDefault="003356C8" w:rsidP="003356C8">
      <w:pPr>
        <w:pStyle w:val="BodyText"/>
        <w:spacing w:before="215" w:line="259" w:lineRule="auto"/>
        <w:ind w:right="39" w:firstLine="875"/>
        <w:jc w:val="both"/>
      </w:pPr>
      <w:r>
        <w:t xml:space="preserve">Analysis of flight tragedy can help us to avoid future accidents that cause huge loss for mankind. By finding the solution in ensuring future safety we could </w:t>
      </w:r>
      <w:r>
        <w:lastRenderedPageBreak/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tragedies.</w:t>
      </w:r>
      <w:r>
        <w:rPr>
          <w:spacing w:val="-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 a huge scope in implementing advanced technologies in future for safe flying.</w:t>
      </w:r>
    </w:p>
    <w:p w14:paraId="217CE070" w14:textId="77777777" w:rsidR="003356C8" w:rsidRDefault="003356C8" w:rsidP="003356C8">
      <w:pPr>
        <w:pStyle w:val="BodyText"/>
        <w:spacing w:before="84" w:line="259" w:lineRule="auto"/>
        <w:ind w:right="227"/>
      </w:pPr>
    </w:p>
    <w:p w14:paraId="0ED2AF0C" w14:textId="77777777" w:rsidR="003356C8" w:rsidRDefault="003356C8" w:rsidP="003356C8">
      <w:pPr>
        <w:pStyle w:val="BodyText"/>
        <w:spacing w:before="84" w:line="259" w:lineRule="auto"/>
        <w:ind w:right="227"/>
      </w:pPr>
    </w:p>
    <w:p w14:paraId="58C66C6F" w14:textId="77777777" w:rsidR="003356C8" w:rsidRDefault="003356C8" w:rsidP="003356C8">
      <w:pPr>
        <w:pStyle w:val="BodyText"/>
        <w:spacing w:before="84" w:line="259" w:lineRule="auto"/>
        <w:ind w:right="227"/>
      </w:pPr>
    </w:p>
    <w:p w14:paraId="4E75C1C3" w14:textId="77777777" w:rsidR="003356C8" w:rsidRPr="00784AF8" w:rsidRDefault="003356C8" w:rsidP="003356C8">
      <w:pPr>
        <w:pStyle w:val="Text"/>
      </w:pPr>
    </w:p>
    <w:sectPr w:rsidR="003356C8" w:rsidRPr="00784AF8" w:rsidSect="003356C8">
      <w:headerReference w:type="default" r:id="rId8"/>
      <w:footerReference w:type="default" r:id="rId9"/>
      <w:type w:val="continuous"/>
      <w:pgSz w:w="11906" w:h="16838" w:code="9"/>
      <w:pgMar w:top="162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7679" w14:textId="77777777" w:rsidR="003356C8" w:rsidRDefault="003356C8" w:rsidP="009A72F4">
      <w:r>
        <w:separator/>
      </w:r>
    </w:p>
  </w:endnote>
  <w:endnote w:type="continuationSeparator" w:id="0">
    <w:p w14:paraId="13508E0E" w14:textId="77777777" w:rsidR="003356C8" w:rsidRDefault="003356C8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99ED" w14:textId="77777777" w:rsidR="00C95103" w:rsidRDefault="00C95103">
    <w:pPr>
      <w:pStyle w:val="Footer"/>
    </w:pPr>
  </w:p>
  <w:p w14:paraId="4A1EF483" w14:textId="77777777" w:rsidR="00C95103" w:rsidRDefault="00C95103">
    <w:pPr>
      <w:pStyle w:val="Footer"/>
    </w:pPr>
  </w:p>
  <w:p w14:paraId="20971025" w14:textId="77777777" w:rsidR="00C95103" w:rsidRDefault="00C95103">
    <w:pPr>
      <w:pStyle w:val="Footer"/>
    </w:pPr>
  </w:p>
  <w:p w14:paraId="5E532B04" w14:textId="77777777" w:rsidR="00C95103" w:rsidRDefault="00C95103">
    <w:pPr>
      <w:pStyle w:val="Footer"/>
    </w:pPr>
  </w:p>
  <w:p w14:paraId="37A60E8C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D360D" w14:textId="77777777" w:rsidR="003356C8" w:rsidRDefault="003356C8" w:rsidP="009A72F4">
      <w:r>
        <w:separator/>
      </w:r>
    </w:p>
  </w:footnote>
  <w:footnote w:type="continuationSeparator" w:id="0">
    <w:p w14:paraId="530B0E52" w14:textId="77777777" w:rsidR="003356C8" w:rsidRDefault="003356C8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315C5" w14:textId="77777777" w:rsidR="00C95103" w:rsidRDefault="00C95103">
    <w:pPr>
      <w:pStyle w:val="Header"/>
    </w:pPr>
  </w:p>
  <w:p w14:paraId="5226ED4C" w14:textId="77777777" w:rsidR="00C95103" w:rsidRPr="008068B0" w:rsidRDefault="00C95103">
    <w:pPr>
      <w:pStyle w:val="Header"/>
      <w:rPr>
        <w:lang w:val="en-GB"/>
      </w:rPr>
    </w:pPr>
  </w:p>
  <w:p w14:paraId="3A6A686F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1435"/>
    <w:multiLevelType w:val="hybridMultilevel"/>
    <w:tmpl w:val="C868BF4C"/>
    <w:lvl w:ilvl="0" w:tplc="454CE9C8">
      <w:start w:val="1"/>
      <w:numFmt w:val="decimal"/>
      <w:lvlText w:val="%1."/>
      <w:lvlJc w:val="left"/>
      <w:pPr>
        <w:ind w:left="100" w:hanging="2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6"/>
        <w:szCs w:val="26"/>
        <w:lang w:val="en-US" w:eastAsia="en-US" w:bidi="ar-SA"/>
      </w:rPr>
    </w:lvl>
    <w:lvl w:ilvl="1" w:tplc="1E4A6116">
      <w:numFmt w:val="bullet"/>
      <w:lvlText w:val="•"/>
      <w:lvlJc w:val="left"/>
      <w:pPr>
        <w:ind w:left="1044" w:hanging="212"/>
      </w:pPr>
      <w:rPr>
        <w:rFonts w:hint="default"/>
        <w:lang w:val="en-US" w:eastAsia="en-US" w:bidi="ar-SA"/>
      </w:rPr>
    </w:lvl>
    <w:lvl w:ilvl="2" w:tplc="252EAFB6">
      <w:numFmt w:val="bullet"/>
      <w:lvlText w:val="•"/>
      <w:lvlJc w:val="left"/>
      <w:pPr>
        <w:ind w:left="1988" w:hanging="212"/>
      </w:pPr>
      <w:rPr>
        <w:rFonts w:hint="default"/>
        <w:lang w:val="en-US" w:eastAsia="en-US" w:bidi="ar-SA"/>
      </w:rPr>
    </w:lvl>
    <w:lvl w:ilvl="3" w:tplc="6390FC40">
      <w:numFmt w:val="bullet"/>
      <w:lvlText w:val="•"/>
      <w:lvlJc w:val="left"/>
      <w:pPr>
        <w:ind w:left="2932" w:hanging="212"/>
      </w:pPr>
      <w:rPr>
        <w:rFonts w:hint="default"/>
        <w:lang w:val="en-US" w:eastAsia="en-US" w:bidi="ar-SA"/>
      </w:rPr>
    </w:lvl>
    <w:lvl w:ilvl="4" w:tplc="AB58D570">
      <w:numFmt w:val="bullet"/>
      <w:lvlText w:val="•"/>
      <w:lvlJc w:val="left"/>
      <w:pPr>
        <w:ind w:left="3876" w:hanging="212"/>
      </w:pPr>
      <w:rPr>
        <w:rFonts w:hint="default"/>
        <w:lang w:val="en-US" w:eastAsia="en-US" w:bidi="ar-SA"/>
      </w:rPr>
    </w:lvl>
    <w:lvl w:ilvl="5" w:tplc="A1B0780A">
      <w:numFmt w:val="bullet"/>
      <w:lvlText w:val="•"/>
      <w:lvlJc w:val="left"/>
      <w:pPr>
        <w:ind w:left="4820" w:hanging="212"/>
      </w:pPr>
      <w:rPr>
        <w:rFonts w:hint="default"/>
        <w:lang w:val="en-US" w:eastAsia="en-US" w:bidi="ar-SA"/>
      </w:rPr>
    </w:lvl>
    <w:lvl w:ilvl="6" w:tplc="8312CC02">
      <w:numFmt w:val="bullet"/>
      <w:lvlText w:val="•"/>
      <w:lvlJc w:val="left"/>
      <w:pPr>
        <w:ind w:left="5764" w:hanging="212"/>
      </w:pPr>
      <w:rPr>
        <w:rFonts w:hint="default"/>
        <w:lang w:val="en-US" w:eastAsia="en-US" w:bidi="ar-SA"/>
      </w:rPr>
    </w:lvl>
    <w:lvl w:ilvl="7" w:tplc="0A3869EC">
      <w:numFmt w:val="bullet"/>
      <w:lvlText w:val="•"/>
      <w:lvlJc w:val="left"/>
      <w:pPr>
        <w:ind w:left="6708" w:hanging="212"/>
      </w:pPr>
      <w:rPr>
        <w:rFonts w:hint="default"/>
        <w:lang w:val="en-US" w:eastAsia="en-US" w:bidi="ar-SA"/>
      </w:rPr>
    </w:lvl>
    <w:lvl w:ilvl="8" w:tplc="ED3EF302">
      <w:numFmt w:val="bullet"/>
      <w:lvlText w:val="•"/>
      <w:lvlJc w:val="left"/>
      <w:pPr>
        <w:ind w:left="7652" w:hanging="212"/>
      </w:pPr>
      <w:rPr>
        <w:rFonts w:hint="default"/>
        <w:lang w:val="en-US" w:eastAsia="en-US" w:bidi="ar-SA"/>
      </w:r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64F2819"/>
    <w:multiLevelType w:val="hybridMultilevel"/>
    <w:tmpl w:val="DE4CB09A"/>
    <w:lvl w:ilvl="0" w:tplc="8188DDD0">
      <w:start w:val="1"/>
      <w:numFmt w:val="decimal"/>
      <w:lvlText w:val="%1."/>
      <w:lvlJc w:val="left"/>
      <w:pPr>
        <w:ind w:left="100" w:hanging="2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6"/>
        <w:szCs w:val="26"/>
        <w:lang w:val="en-US" w:eastAsia="en-US" w:bidi="ar-SA"/>
      </w:rPr>
    </w:lvl>
    <w:lvl w:ilvl="1" w:tplc="EEB08064">
      <w:numFmt w:val="bullet"/>
      <w:lvlText w:val="•"/>
      <w:lvlJc w:val="left"/>
      <w:pPr>
        <w:ind w:left="1044" w:hanging="212"/>
      </w:pPr>
      <w:rPr>
        <w:rFonts w:hint="default"/>
        <w:lang w:val="en-US" w:eastAsia="en-US" w:bidi="ar-SA"/>
      </w:rPr>
    </w:lvl>
    <w:lvl w:ilvl="2" w:tplc="FF7CD820">
      <w:numFmt w:val="bullet"/>
      <w:lvlText w:val="•"/>
      <w:lvlJc w:val="left"/>
      <w:pPr>
        <w:ind w:left="1988" w:hanging="212"/>
      </w:pPr>
      <w:rPr>
        <w:rFonts w:hint="default"/>
        <w:lang w:val="en-US" w:eastAsia="en-US" w:bidi="ar-SA"/>
      </w:rPr>
    </w:lvl>
    <w:lvl w:ilvl="3" w:tplc="C5700F00">
      <w:numFmt w:val="bullet"/>
      <w:lvlText w:val="•"/>
      <w:lvlJc w:val="left"/>
      <w:pPr>
        <w:ind w:left="2932" w:hanging="212"/>
      </w:pPr>
      <w:rPr>
        <w:rFonts w:hint="default"/>
        <w:lang w:val="en-US" w:eastAsia="en-US" w:bidi="ar-SA"/>
      </w:rPr>
    </w:lvl>
    <w:lvl w:ilvl="4" w:tplc="B322C8F0">
      <w:numFmt w:val="bullet"/>
      <w:lvlText w:val="•"/>
      <w:lvlJc w:val="left"/>
      <w:pPr>
        <w:ind w:left="3876" w:hanging="212"/>
      </w:pPr>
      <w:rPr>
        <w:rFonts w:hint="default"/>
        <w:lang w:val="en-US" w:eastAsia="en-US" w:bidi="ar-SA"/>
      </w:rPr>
    </w:lvl>
    <w:lvl w:ilvl="5" w:tplc="1F16EE82">
      <w:numFmt w:val="bullet"/>
      <w:lvlText w:val="•"/>
      <w:lvlJc w:val="left"/>
      <w:pPr>
        <w:ind w:left="4820" w:hanging="212"/>
      </w:pPr>
      <w:rPr>
        <w:rFonts w:hint="default"/>
        <w:lang w:val="en-US" w:eastAsia="en-US" w:bidi="ar-SA"/>
      </w:rPr>
    </w:lvl>
    <w:lvl w:ilvl="6" w:tplc="B1C09564">
      <w:numFmt w:val="bullet"/>
      <w:lvlText w:val="•"/>
      <w:lvlJc w:val="left"/>
      <w:pPr>
        <w:ind w:left="5764" w:hanging="212"/>
      </w:pPr>
      <w:rPr>
        <w:rFonts w:hint="default"/>
        <w:lang w:val="en-US" w:eastAsia="en-US" w:bidi="ar-SA"/>
      </w:rPr>
    </w:lvl>
    <w:lvl w:ilvl="7" w:tplc="B994F7E6">
      <w:numFmt w:val="bullet"/>
      <w:lvlText w:val="•"/>
      <w:lvlJc w:val="left"/>
      <w:pPr>
        <w:ind w:left="6708" w:hanging="212"/>
      </w:pPr>
      <w:rPr>
        <w:rFonts w:hint="default"/>
        <w:lang w:val="en-US" w:eastAsia="en-US" w:bidi="ar-SA"/>
      </w:rPr>
    </w:lvl>
    <w:lvl w:ilvl="8" w:tplc="C5922F96">
      <w:numFmt w:val="bullet"/>
      <w:lvlText w:val="•"/>
      <w:lvlJc w:val="left"/>
      <w:pPr>
        <w:ind w:left="7652" w:hanging="212"/>
      </w:pPr>
      <w:rPr>
        <w:rFonts w:hint="default"/>
        <w:lang w:val="en-US" w:eastAsia="en-US" w:bidi="ar-SA"/>
      </w:rPr>
    </w:lvl>
  </w:abstractNum>
  <w:abstractNum w:abstractNumId="15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2144499892">
    <w:abstractNumId w:val="8"/>
  </w:num>
  <w:num w:numId="2" w16cid:durableId="732318878">
    <w:abstractNumId w:val="3"/>
  </w:num>
  <w:num w:numId="3" w16cid:durableId="1261648573">
    <w:abstractNumId w:val="2"/>
  </w:num>
  <w:num w:numId="4" w16cid:durableId="342438912">
    <w:abstractNumId w:val="1"/>
  </w:num>
  <w:num w:numId="5" w16cid:durableId="1480919807">
    <w:abstractNumId w:val="0"/>
  </w:num>
  <w:num w:numId="6" w16cid:durableId="2039427715">
    <w:abstractNumId w:val="9"/>
  </w:num>
  <w:num w:numId="7" w16cid:durableId="18625099">
    <w:abstractNumId w:val="7"/>
  </w:num>
  <w:num w:numId="8" w16cid:durableId="902839817">
    <w:abstractNumId w:val="6"/>
  </w:num>
  <w:num w:numId="9" w16cid:durableId="1894804157">
    <w:abstractNumId w:val="5"/>
  </w:num>
  <w:num w:numId="10" w16cid:durableId="1877503452">
    <w:abstractNumId w:val="4"/>
  </w:num>
  <w:num w:numId="11" w16cid:durableId="1849707746">
    <w:abstractNumId w:val="10"/>
  </w:num>
  <w:num w:numId="12" w16cid:durableId="421462717">
    <w:abstractNumId w:val="13"/>
  </w:num>
  <w:num w:numId="13" w16cid:durableId="1321350791">
    <w:abstractNumId w:val="15"/>
  </w:num>
  <w:num w:numId="14" w16cid:durableId="42218901">
    <w:abstractNumId w:val="11"/>
  </w:num>
  <w:num w:numId="15" w16cid:durableId="581568873">
    <w:abstractNumId w:val="12"/>
  </w:num>
  <w:num w:numId="16" w16cid:durableId="8865328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C8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356C8"/>
    <w:rsid w:val="003652C0"/>
    <w:rsid w:val="00370CC5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30949"/>
    <w:rsid w:val="00C328DD"/>
    <w:rsid w:val="00C3751F"/>
    <w:rsid w:val="00C40E24"/>
    <w:rsid w:val="00C8264F"/>
    <w:rsid w:val="00C95103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BE3A5A"/>
  <w15:chartTrackingRefBased/>
  <w15:docId w15:val="{49570F78-FB4F-4842-BF42-C5627147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6C8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color w:val="auto"/>
      <w:kern w:val="0"/>
      <w:lang w:val="en-US"/>
      <w14:ligatures w14:val="none"/>
    </w:rPr>
  </w:style>
  <w:style w:type="paragraph" w:styleId="Heading1">
    <w:name w:val="heading 1"/>
    <w:basedOn w:val="Text"/>
    <w:next w:val="Normal"/>
    <w:link w:val="Heading1Char"/>
    <w:uiPriority w:val="9"/>
    <w:qFormat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  <w:style w:type="paragraph" w:customStyle="1" w:styleId="Default">
    <w:name w:val="Default"/>
    <w:rsid w:val="003356C8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356C8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356C8"/>
    <w:rPr>
      <w:rFonts w:ascii="Calibri" w:eastAsia="Calibri" w:hAnsi="Calibri" w:cs="Calibri"/>
      <w:color w:val="auto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SELVARAJ-SUNITHA Jebin</dc:creator>
  <cp:keywords/>
  <dc:description/>
  <cp:lastModifiedBy>Jebin SS</cp:lastModifiedBy>
  <cp:revision>1</cp:revision>
  <dcterms:created xsi:type="dcterms:W3CDTF">2023-04-16T08:16:00Z</dcterms:created>
  <dcterms:modified xsi:type="dcterms:W3CDTF">2023-04-16T08:27:00Z</dcterms:modified>
</cp:coreProperties>
</file>